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ind w:hanging="10"/>
        <w:jc w:val="center"/>
        <w:rPr>
          <w:rFonts w:hint="default" w:ascii="Times New Roman" w:hAnsi="Times New Roman" w:cs="Times New Roman" w:eastAsiaTheme="majorEastAsia"/>
          <w:b/>
          <w:bCs/>
          <w:sz w:val="44"/>
        </w:rPr>
      </w:pPr>
      <w:r>
        <w:rPr>
          <w:rFonts w:hint="default" w:ascii="Times New Roman" w:hAnsi="Times New Roman" w:cs="Times New Roman" w:eastAsiaTheme="majorEastAsia"/>
          <w:b/>
          <w:bCs/>
          <w:sz w:val="44"/>
        </w:rPr>
        <w:t>2026</w:t>
      </w:r>
      <w:r>
        <w:rPr>
          <w:rFonts w:hint="default" w:ascii="Times New Roman" w:hAnsi="Times New Roman" w:cs="Times New Roman" w:eastAsiaTheme="majorEastAsia"/>
          <w:b/>
          <w:bCs/>
          <w:sz w:val="44"/>
        </w:rPr>
        <w:t>年</w:t>
      </w:r>
      <w:r>
        <w:rPr>
          <w:rFonts w:hint="default" w:ascii="Times New Roman" w:hAnsi="Times New Roman" w:cs="Times New Roman" w:eastAsiaTheme="majorEastAsia"/>
          <w:b/>
          <w:bCs/>
          <w:sz w:val="44"/>
        </w:rPr>
        <w:t>3季度阿坝州</w:t>
      </w:r>
      <w:r>
        <w:rPr>
          <w:rFonts w:hint="default" w:ascii="Times New Roman" w:hAnsi="Times New Roman" w:cs="Times New Roman" w:eastAsiaTheme="majorEastAsia"/>
          <w:b/>
          <w:bCs/>
          <w:sz w:val="44"/>
        </w:rPr>
        <w:t>法定传染病疫情概况</w:t>
      </w:r>
    </w:p>
    <w:p>
      <w:pPr>
        <w:pStyle w:val="3"/>
        <w:spacing w:before="0" w:after="0" w:line="560" w:lineRule="exact"/>
        <w:rPr>
          <w:rFonts w:hint="default" w:ascii="Times New Roman" w:hAnsi="Times New Roman" w:cs="Times New Roman"/>
        </w:rPr>
      </w:pPr>
    </w:p>
    <w:p>
      <w:pPr>
        <w:spacing w:after="0" w:line="560" w:lineRule="exact"/>
        <w:ind w:left="651" w:hanging="10"/>
        <w:rPr>
          <w:rFonts w:hint="default" w:ascii="Times New Roman" w:hAnsi="Times New Roman" w:eastAsia="仿宋_GB2312" w:cs="Times New Roman"/>
        </w:rPr>
      </w:pPr>
      <w:r>
        <w:rPr>
          <w:rFonts w:hint="default" w:ascii="Times New Roman" w:hAnsi="Times New Roman" w:eastAsia="仿宋_GB2312" w:cs="Times New Roman"/>
          <w:sz w:val="32"/>
        </w:rPr>
        <w:t>2026</w:t>
      </w:r>
      <w:r>
        <w:rPr>
          <w:rFonts w:hint="default" w:ascii="Times New Roman" w:hAnsi="Times New Roman" w:eastAsia="仿宋_GB2312" w:cs="Times New Roman"/>
          <w:sz w:val="32"/>
        </w:rPr>
        <w:t>年</w:t>
      </w:r>
      <w:r>
        <w:rPr>
          <w:rFonts w:hint="default" w:ascii="Times New Roman" w:hAnsi="Times New Roman" w:eastAsia="仿宋_GB2312" w:cs="Times New Roman"/>
          <w:sz w:val="32"/>
        </w:rPr>
        <w:t>3季度</w:t>
      </w:r>
      <w:r>
        <w:rPr>
          <w:rFonts w:hint="default" w:ascii="Times New Roman" w:hAnsi="Times New Roman" w:eastAsia="仿宋_GB2312" w:cs="Times New Roman"/>
          <w:sz w:val="32"/>
        </w:rPr>
        <w:t>，</w:t>
      </w:r>
      <w:r>
        <w:rPr>
          <w:rFonts w:hint="default" w:ascii="Times New Roman" w:hAnsi="Times New Roman" w:eastAsia="仿宋_GB2312" w:cs="Times New Roman"/>
          <w:sz w:val="32"/>
        </w:rPr>
        <w:t>阿坝州</w:t>
      </w:r>
      <w:r>
        <w:rPr>
          <w:rFonts w:hint="default" w:ascii="Times New Roman" w:hAnsi="Times New Roman" w:eastAsia="仿宋_GB2312" w:cs="Times New Roman"/>
          <w:sz w:val="32"/>
        </w:rPr>
        <w:t>无甲类传染病报告。</w:t>
      </w:r>
    </w:p>
    <w:p>
      <w:pPr>
        <w:spacing w:after="0" w:line="560" w:lineRule="exact"/>
        <w:ind w:right="158" w:firstLine="641"/>
        <w:jc w:val="both"/>
        <w:rPr>
          <w:rFonts w:hint="default" w:ascii="Times New Roman" w:hAnsi="Times New Roman" w:eastAsia="仿宋_GB2312" w:cs="Times New Roman"/>
        </w:rPr>
      </w:pPr>
      <w:r>
        <w:rPr>
          <w:rFonts w:hint="default" w:ascii="Times New Roman" w:hAnsi="Times New Roman" w:eastAsia="仿宋_GB2312" w:cs="Times New Roman"/>
          <w:sz w:val="32"/>
        </w:rPr>
        <w:t>乙类传染病共报告</w:t>
      </w:r>
      <w:r>
        <w:rPr>
          <w:rFonts w:hint="default" w:ascii="Times New Roman" w:hAnsi="Times New Roman" w:eastAsia="仿宋_GB2312" w:cs="Times New Roman"/>
          <w:sz w:val="32"/>
        </w:rPr>
        <w:t>11</w:t>
      </w:r>
      <w:r>
        <w:rPr>
          <w:rFonts w:hint="default" w:ascii="Times New Roman" w:hAnsi="Times New Roman" w:eastAsia="仿宋_GB2312" w:cs="Times New Roman"/>
          <w:sz w:val="32"/>
        </w:rPr>
        <w:t>种，发病</w:t>
      </w:r>
      <w:r>
        <w:rPr>
          <w:rFonts w:hint="default" w:ascii="Times New Roman" w:hAnsi="Times New Roman" w:eastAsia="仿宋_GB2312" w:cs="Times New Roman"/>
          <w:sz w:val="32"/>
        </w:rPr>
        <w:t>1674</w:t>
      </w:r>
      <w:r>
        <w:rPr>
          <w:rFonts w:hint="default" w:ascii="Times New Roman" w:hAnsi="Times New Roman" w:eastAsia="仿宋_GB2312" w:cs="Times New Roman"/>
          <w:sz w:val="32"/>
        </w:rPr>
        <w:t>例，死亡</w:t>
      </w:r>
      <w:r>
        <w:rPr>
          <w:rFonts w:hint="default" w:ascii="Times New Roman" w:hAnsi="Times New Roman" w:eastAsia="仿宋_GB2312" w:cs="Times New Roman"/>
          <w:sz w:val="32"/>
        </w:rPr>
        <w:t>2</w:t>
      </w:r>
      <w:r>
        <w:rPr>
          <w:rFonts w:hint="default" w:ascii="Times New Roman" w:hAnsi="Times New Roman" w:eastAsia="仿宋_GB2312" w:cs="Times New Roman"/>
          <w:sz w:val="32"/>
        </w:rPr>
        <w:t>人；发病数居前</w:t>
      </w:r>
      <w:r>
        <w:rPr>
          <w:rFonts w:hint="default" w:ascii="Times New Roman" w:hAnsi="Times New Roman" w:eastAsia="仿宋_GB2312" w:cs="Times New Roman"/>
          <w:sz w:val="32"/>
        </w:rPr>
        <w:t>5</w:t>
      </w:r>
      <w:r>
        <w:rPr>
          <w:rFonts w:hint="default" w:ascii="Times New Roman" w:hAnsi="Times New Roman" w:eastAsia="仿宋_GB2312" w:cs="Times New Roman"/>
          <w:sz w:val="32"/>
        </w:rPr>
        <w:t>位的病种依次为：</w:t>
      </w:r>
      <w:r>
        <w:rPr>
          <w:rFonts w:hint="default" w:ascii="Times New Roman" w:hAnsi="Times New Roman" w:eastAsia="仿宋_GB2312" w:cs="Times New Roman"/>
          <w:sz w:val="32"/>
        </w:rPr>
        <w:t>乙肝</w:t>
      </w:r>
      <w:r>
        <w:rPr>
          <w:rFonts w:hint="default" w:ascii="Times New Roman" w:hAnsi="Times New Roman" w:eastAsia="仿宋_GB2312" w:cs="Times New Roman"/>
          <w:sz w:val="32"/>
        </w:rPr>
        <w:t>、</w:t>
      </w:r>
      <w:r>
        <w:rPr>
          <w:rFonts w:hint="default" w:ascii="Times New Roman" w:hAnsi="Times New Roman" w:eastAsia="仿宋_GB2312" w:cs="Times New Roman"/>
          <w:sz w:val="32"/>
        </w:rPr>
        <w:t>梅毒</w:t>
      </w:r>
      <w:r>
        <w:rPr>
          <w:rFonts w:hint="default" w:ascii="Times New Roman" w:hAnsi="Times New Roman" w:eastAsia="仿宋_GB2312" w:cs="Times New Roman"/>
          <w:sz w:val="32"/>
        </w:rPr>
        <w:t>、</w:t>
      </w:r>
      <w:r>
        <w:rPr>
          <w:rFonts w:hint="default" w:ascii="Times New Roman" w:hAnsi="Times New Roman" w:eastAsia="仿宋_GB2312" w:cs="Times New Roman"/>
          <w:sz w:val="32"/>
        </w:rPr>
        <w:t>肺结核</w:t>
      </w:r>
      <w:r>
        <w:rPr>
          <w:rFonts w:hint="default" w:ascii="Times New Roman" w:hAnsi="Times New Roman" w:eastAsia="仿宋_GB2312" w:cs="Times New Roman"/>
          <w:sz w:val="32"/>
        </w:rPr>
        <w:t>、</w:t>
      </w:r>
      <w:r>
        <w:rPr>
          <w:rFonts w:hint="default" w:ascii="Times New Roman" w:hAnsi="Times New Roman" w:eastAsia="仿宋_GB2312" w:cs="Times New Roman"/>
          <w:sz w:val="32"/>
        </w:rPr>
        <w:t>新型冠状病毒感染、痢疾；2例死亡病例均为艾滋病</w:t>
      </w:r>
      <w:r>
        <w:rPr>
          <w:rFonts w:hint="default" w:ascii="Times New Roman" w:hAnsi="Times New Roman" w:eastAsia="仿宋_GB2312" w:cs="Times New Roman"/>
          <w:sz w:val="32"/>
        </w:rPr>
        <w:t>。</w:t>
      </w:r>
    </w:p>
    <w:p>
      <w:pPr>
        <w:spacing w:after="0" w:line="560" w:lineRule="exact"/>
        <w:ind w:left="-15" w:firstLine="641"/>
        <w:rPr>
          <w:rFonts w:hint="default" w:ascii="Times New Roman" w:hAnsi="Times New Roman" w:eastAsia="仿宋_GB2312" w:cs="Times New Roman"/>
          <w:sz w:val="32"/>
        </w:rPr>
      </w:pPr>
      <w:r>
        <w:rPr>
          <w:rFonts w:hint="default" w:ascii="Times New Roman" w:hAnsi="Times New Roman" w:eastAsia="仿宋_GB2312" w:cs="Times New Roman"/>
          <w:sz w:val="32"/>
        </w:rPr>
        <w:t>丙类传染病共报告</w:t>
      </w:r>
      <w:r>
        <w:rPr>
          <w:rFonts w:hint="default" w:ascii="Times New Roman" w:hAnsi="Times New Roman" w:eastAsia="仿宋_GB2312" w:cs="Times New Roman"/>
          <w:sz w:val="32"/>
        </w:rPr>
        <w:t>7</w:t>
      </w:r>
      <w:r>
        <w:rPr>
          <w:rFonts w:hint="default" w:ascii="Times New Roman" w:hAnsi="Times New Roman" w:eastAsia="仿宋_GB2312" w:cs="Times New Roman"/>
          <w:sz w:val="32"/>
        </w:rPr>
        <w:t>种，发病</w:t>
      </w:r>
      <w:r>
        <w:rPr>
          <w:rFonts w:hint="default" w:ascii="Times New Roman" w:hAnsi="Times New Roman" w:eastAsia="仿宋_GB2312" w:cs="Times New Roman"/>
          <w:sz w:val="32"/>
        </w:rPr>
        <w:t>1440</w:t>
      </w:r>
      <w:r>
        <w:rPr>
          <w:rFonts w:hint="default" w:ascii="Times New Roman" w:hAnsi="Times New Roman" w:eastAsia="仿宋_GB2312" w:cs="Times New Roman"/>
          <w:sz w:val="32"/>
        </w:rPr>
        <w:t>例，无死亡病例报告；</w:t>
      </w:r>
      <w:bookmarkStart w:id="1" w:name="_GoBack"/>
      <w:bookmarkEnd w:id="1"/>
      <w:r>
        <w:rPr>
          <w:rFonts w:hint="default" w:ascii="Times New Roman" w:hAnsi="Times New Roman" w:eastAsia="仿宋_GB2312" w:cs="Times New Roman"/>
          <w:sz w:val="32"/>
        </w:rPr>
        <w:t>发病数居前</w:t>
      </w:r>
      <w:r>
        <w:rPr>
          <w:rFonts w:hint="default" w:ascii="Times New Roman" w:hAnsi="Times New Roman" w:eastAsia="仿宋_GB2312" w:cs="Times New Roman"/>
          <w:sz w:val="32"/>
        </w:rPr>
        <w:t>3</w:t>
      </w:r>
      <w:r>
        <w:rPr>
          <w:rFonts w:hint="default" w:ascii="Times New Roman" w:hAnsi="Times New Roman" w:eastAsia="仿宋_GB2312" w:cs="Times New Roman"/>
          <w:sz w:val="32"/>
        </w:rPr>
        <w:t>位的病种依次为：</w:t>
      </w:r>
      <w:r>
        <w:rPr>
          <w:rFonts w:hint="default" w:ascii="Times New Roman" w:hAnsi="Times New Roman" w:eastAsia="仿宋_GB2312" w:cs="Times New Roman"/>
          <w:sz w:val="32"/>
        </w:rPr>
        <w:t>其他感染性腹泻病</w:t>
      </w:r>
      <w:r>
        <w:rPr>
          <w:rFonts w:hint="default" w:ascii="Times New Roman" w:hAnsi="Times New Roman" w:eastAsia="仿宋_GB2312" w:cs="Times New Roman"/>
          <w:sz w:val="32"/>
        </w:rPr>
        <w:t>、</w:t>
      </w:r>
      <w:r>
        <w:rPr>
          <w:rFonts w:hint="default" w:ascii="Times New Roman" w:hAnsi="Times New Roman" w:eastAsia="仿宋_GB2312" w:cs="Times New Roman"/>
          <w:sz w:val="32"/>
        </w:rPr>
        <w:t>流行性感冒</w:t>
      </w:r>
      <w:r>
        <w:rPr>
          <w:rFonts w:hint="default" w:ascii="Times New Roman" w:hAnsi="Times New Roman" w:eastAsia="仿宋_GB2312" w:cs="Times New Roman"/>
          <w:sz w:val="32"/>
        </w:rPr>
        <w:t>、</w:t>
      </w:r>
      <w:r>
        <w:rPr>
          <w:rFonts w:hint="default" w:ascii="Times New Roman" w:hAnsi="Times New Roman" w:eastAsia="仿宋_GB2312" w:cs="Times New Roman"/>
          <w:sz w:val="32"/>
        </w:rPr>
        <w:t>包虫病</w:t>
      </w:r>
      <w:r>
        <w:rPr>
          <w:rFonts w:hint="default" w:ascii="Times New Roman" w:hAnsi="Times New Roman" w:eastAsia="仿宋_GB2312" w:cs="Times New Roman"/>
          <w:sz w:val="32"/>
        </w:rPr>
        <w:t>。</w:t>
      </w:r>
    </w:p>
    <w:p>
      <w:pPr>
        <w:spacing w:after="0" w:line="560" w:lineRule="exact"/>
        <w:ind w:left="-15" w:firstLine="641"/>
        <w:rPr>
          <w:rFonts w:hint="default" w:ascii="Times New Roman" w:hAnsi="Times New Roman" w:eastAsia="仿宋_GB2312" w:cs="Times New Roman"/>
        </w:rPr>
      </w:pPr>
    </w:p>
    <w:p>
      <w:pPr>
        <w:spacing w:after="0" w:line="560" w:lineRule="exact"/>
        <w:jc w:val="right"/>
        <w:rPr>
          <w:rFonts w:hint="default" w:ascii="Times New Roman" w:hAnsi="Times New Roman" w:eastAsia="仿宋_GB2312" w:cs="Times New Roman"/>
        </w:rPr>
      </w:pPr>
      <w:r>
        <w:rPr>
          <w:rFonts w:hint="default" w:ascii="Times New Roman" w:hAnsi="Times New Roman" w:eastAsia="仿宋_GB2312" w:cs="Times New Roman"/>
          <w:sz w:val="32"/>
        </w:rPr>
        <w:t xml:space="preserve"> 附表：</w:t>
      </w:r>
      <w:r>
        <w:rPr>
          <w:rFonts w:hint="default" w:ascii="Times New Roman" w:hAnsi="Times New Roman" w:eastAsia="仿宋_GB2312" w:cs="Times New Roman"/>
          <w:sz w:val="32"/>
        </w:rPr>
        <w:t>2026</w:t>
      </w:r>
      <w:r>
        <w:rPr>
          <w:rFonts w:hint="default" w:ascii="Times New Roman" w:hAnsi="Times New Roman" w:eastAsia="仿宋_GB2312" w:cs="Times New Roman"/>
          <w:sz w:val="32"/>
        </w:rPr>
        <w:t>年</w:t>
      </w:r>
      <w:r>
        <w:rPr>
          <w:rFonts w:hint="default" w:ascii="Times New Roman" w:hAnsi="Times New Roman" w:eastAsia="仿宋_GB2312" w:cs="Times New Roman"/>
          <w:sz w:val="32"/>
        </w:rPr>
        <w:t>3季度</w:t>
      </w:r>
      <w:r>
        <w:rPr>
          <w:rFonts w:hint="default" w:ascii="Times New Roman" w:hAnsi="Times New Roman" w:eastAsia="仿宋_GB2312" w:cs="Times New Roman"/>
          <w:sz w:val="32"/>
        </w:rPr>
        <w:t>阿坝州</w:t>
      </w:r>
      <w:r>
        <w:rPr>
          <w:rFonts w:hint="default" w:ascii="Times New Roman" w:hAnsi="Times New Roman" w:eastAsia="仿宋_GB2312" w:cs="Times New Roman"/>
          <w:sz w:val="32"/>
        </w:rPr>
        <w:t>法定报告传染病发病、死亡统计</w:t>
      </w:r>
    </w:p>
    <w:p>
      <w:pPr>
        <w:spacing w:after="0" w:line="560" w:lineRule="exact"/>
        <w:ind w:left="-5"/>
        <w:rPr>
          <w:rFonts w:hint="default" w:ascii="Times New Roman" w:hAnsi="Times New Roman" w:eastAsia="仿宋_GB2312" w:cs="Times New Roman"/>
        </w:rPr>
      </w:pPr>
      <w:r>
        <w:rPr>
          <w:rFonts w:hint="default" w:ascii="Times New Roman" w:hAnsi="Times New Roman" w:eastAsia="仿宋_GB2312" w:cs="Times New Roman"/>
          <w:sz w:val="32"/>
        </w:rPr>
        <w:t>表</w:t>
      </w:r>
    </w:p>
    <w:p>
      <w:pPr>
        <w:spacing w:after="681" w:line="265" w:lineRule="auto"/>
        <w:ind w:left="-5" w:hanging="10"/>
        <w:rPr>
          <w:rFonts w:hint="default" w:ascii="Times New Roman" w:hAnsi="Times New Roman" w:eastAsia="黑体" w:cs="Times New Roman"/>
          <w:sz w:val="32"/>
        </w:rPr>
      </w:pPr>
    </w:p>
    <w:p>
      <w:pPr>
        <w:spacing w:after="681" w:line="265" w:lineRule="auto"/>
        <w:ind w:left="-5" w:hanging="10"/>
        <w:rPr>
          <w:rFonts w:hint="default" w:ascii="Times New Roman" w:hAnsi="Times New Roman" w:eastAsia="黑体" w:cs="Times New Roman"/>
          <w:sz w:val="32"/>
        </w:rPr>
      </w:pPr>
    </w:p>
    <w:p>
      <w:pPr>
        <w:spacing w:after="681" w:line="265" w:lineRule="auto"/>
        <w:ind w:left="-5" w:hanging="10"/>
        <w:rPr>
          <w:rFonts w:hint="default" w:ascii="Times New Roman" w:hAnsi="Times New Roman" w:eastAsia="黑体" w:cs="Times New Roman"/>
          <w:sz w:val="32"/>
        </w:rPr>
      </w:pPr>
    </w:p>
    <w:p>
      <w:pPr>
        <w:spacing w:after="681" w:line="265" w:lineRule="auto"/>
        <w:ind w:left="-5" w:hanging="10"/>
        <w:rPr>
          <w:rFonts w:hint="default" w:ascii="Times New Roman" w:hAnsi="Times New Roman" w:eastAsia="黑体" w:cs="Times New Roman"/>
          <w:sz w:val="32"/>
        </w:rPr>
      </w:pPr>
    </w:p>
    <w:p>
      <w:pPr>
        <w:spacing w:after="681" w:line="265" w:lineRule="auto"/>
        <w:ind w:left="-5" w:hanging="10"/>
        <w:rPr>
          <w:rFonts w:hint="default" w:ascii="Times New Roman" w:hAnsi="Times New Roman" w:eastAsia="黑体" w:cs="Times New Roman"/>
          <w:sz w:val="32"/>
        </w:rPr>
      </w:pPr>
    </w:p>
    <w:p>
      <w:pPr>
        <w:spacing w:after="681" w:line="265" w:lineRule="auto"/>
        <w:ind w:left="-5" w:hanging="10"/>
        <w:rPr>
          <w:rFonts w:hint="default" w:ascii="Times New Roman" w:hAnsi="Times New Roman" w:eastAsia="黑体" w:cs="Times New Roman"/>
          <w:sz w:val="32"/>
        </w:rPr>
      </w:pPr>
    </w:p>
    <w:p>
      <w:pPr>
        <w:spacing w:after="0" w:line="560" w:lineRule="exact"/>
        <w:rPr>
          <w:rFonts w:hint="default" w:ascii="Times New Roman" w:hAnsi="Times New Roman" w:eastAsia="黑体" w:cs="Times New Roman"/>
          <w:sz w:val="32"/>
        </w:rPr>
      </w:pPr>
      <w:r>
        <w:rPr>
          <w:rFonts w:hint="default" w:ascii="Times New Roman" w:hAnsi="Times New Roman" w:eastAsia="黑体" w:cs="Times New Roman"/>
          <w:sz w:val="32"/>
        </w:rPr>
        <w:t>附表</w:t>
      </w:r>
    </w:p>
    <w:p>
      <w:pPr>
        <w:spacing w:after="0" w:line="560" w:lineRule="exact"/>
        <w:rPr>
          <w:rFonts w:hint="default" w:ascii="Times New Roman" w:hAnsi="Times New Roman" w:eastAsia="黑体" w:cs="Times New Roman"/>
          <w:sz w:val="32"/>
        </w:rPr>
      </w:pPr>
    </w:p>
    <w:p>
      <w:pPr>
        <w:spacing w:after="0" w:line="560" w:lineRule="exact"/>
        <w:jc w:val="center"/>
        <w:rPr>
          <w:rFonts w:hint="default" w:ascii="Times New Roman" w:hAnsi="Times New Roman" w:cs="Times New Roman" w:eastAsiaTheme="minorEastAsia"/>
          <w:b/>
          <w:bCs/>
          <w:sz w:val="36"/>
          <w:szCs w:val="36"/>
        </w:rPr>
      </w:pPr>
      <w:r>
        <w:rPr>
          <w:rFonts w:hint="default" w:ascii="Times New Roman" w:hAnsi="Times New Roman" w:cs="Times New Roman" w:eastAsiaTheme="minorEastAsia"/>
          <w:b/>
          <w:bCs/>
          <w:sz w:val="36"/>
          <w:szCs w:val="36"/>
        </w:rPr>
        <w:t>2026</w:t>
      </w:r>
      <w:r>
        <w:rPr>
          <w:rFonts w:hint="default" w:ascii="Times New Roman" w:hAnsi="Times New Roman" w:cs="Times New Roman" w:eastAsiaTheme="minorEastAsia"/>
          <w:b/>
          <w:bCs/>
          <w:sz w:val="36"/>
          <w:szCs w:val="36"/>
        </w:rPr>
        <w:t>年</w:t>
      </w:r>
      <w:r>
        <w:rPr>
          <w:rFonts w:hint="default" w:ascii="Times New Roman" w:hAnsi="Times New Roman" w:cs="Times New Roman" w:eastAsiaTheme="minorEastAsia"/>
          <w:b/>
          <w:bCs/>
          <w:sz w:val="36"/>
          <w:szCs w:val="36"/>
        </w:rPr>
        <w:t>3</w:t>
      </w:r>
      <w:r>
        <w:rPr>
          <w:rFonts w:hint="default" w:ascii="Times New Roman" w:hAnsi="Times New Roman" w:cs="Times New Roman" w:eastAsiaTheme="minorEastAsia"/>
          <w:b/>
          <w:bCs/>
          <w:sz w:val="36"/>
          <w:szCs w:val="36"/>
        </w:rPr>
        <w:t>季度阿坝州法定报告传染病</w:t>
      </w:r>
    </w:p>
    <w:p>
      <w:pPr>
        <w:spacing w:after="0" w:line="560" w:lineRule="exact"/>
        <w:jc w:val="center"/>
        <w:rPr>
          <w:rFonts w:hint="default" w:ascii="Times New Roman" w:hAnsi="Times New Roman" w:cs="Times New Roman" w:eastAsiaTheme="minorEastAsia"/>
          <w:b/>
          <w:bCs/>
          <w:sz w:val="36"/>
          <w:szCs w:val="36"/>
        </w:rPr>
      </w:pPr>
      <w:r>
        <w:rPr>
          <w:rFonts w:hint="default" w:ascii="Times New Roman" w:hAnsi="Times New Roman" w:cs="Times New Roman" w:eastAsiaTheme="minorEastAsia"/>
          <w:b/>
          <w:bCs/>
          <w:sz w:val="36"/>
          <w:szCs w:val="36"/>
        </w:rPr>
        <w:t>发病、死亡统计表</w:t>
      </w:r>
    </w:p>
    <w:tbl>
      <w:tblPr>
        <w:tblStyle w:val="33"/>
        <w:tblW w:w="9079" w:type="dxa"/>
        <w:tblInd w:w="0" w:type="dxa"/>
        <w:tblLayout w:type="autofit"/>
        <w:tblCellMar>
          <w:top w:w="0" w:type="dxa"/>
          <w:left w:w="115" w:type="dxa"/>
          <w:bottom w:w="70" w:type="dxa"/>
          <w:right w:w="115" w:type="dxa"/>
        </w:tblCellMar>
      </w:tblPr>
      <w:tblGrid>
        <w:gridCol w:w="3777"/>
        <w:gridCol w:w="25"/>
        <w:gridCol w:w="2287"/>
        <w:gridCol w:w="40"/>
        <w:gridCol w:w="2892"/>
        <w:gridCol w:w="58"/>
      </w:tblGrid>
      <w:tr>
        <w:tblPrEx>
          <w:tblCellMar>
            <w:top w:w="0" w:type="dxa"/>
            <w:left w:w="115" w:type="dxa"/>
            <w:bottom w:w="70" w:type="dxa"/>
            <w:right w:w="115" w:type="dxa"/>
          </w:tblCellMar>
        </w:tblPrEx>
        <w:trPr>
          <w:trHeight w:val="539" w:hRule="exact"/>
        </w:trPr>
        <w:tc>
          <w:tcPr>
            <w:tcW w:w="3802" w:type="dxa"/>
            <w:gridSpan w:val="2"/>
            <w:tcBorders>
              <w:top w:val="single" w:color="000000" w:sz="4" w:space="0"/>
              <w:left w:val="single" w:color="000000" w:sz="4" w:space="0"/>
              <w:bottom w:val="single" w:color="000000" w:sz="4" w:space="0"/>
              <w:right w:val="single" w:color="000000" w:sz="4" w:space="0"/>
            </w:tcBorders>
            <w:vAlign w:val="bottom"/>
          </w:tcPr>
          <w:p>
            <w:pPr>
              <w:spacing w:after="0" w:line="192" w:lineRule="auto"/>
              <w:ind w:right="2"/>
              <w:jc w:val="center"/>
              <w:rPr>
                <w:rFonts w:hint="default" w:ascii="Times New Roman" w:hAnsi="Times New Roman" w:cs="Times New Roman"/>
              </w:rPr>
            </w:pPr>
            <w:r>
              <w:rPr>
                <w:rFonts w:hint="default" w:ascii="Times New Roman" w:hAnsi="Times New Roman" w:eastAsia="黑体" w:cs="Times New Roman"/>
                <w:sz w:val="32"/>
              </w:rPr>
              <w:t>病名</w:t>
            </w:r>
          </w:p>
        </w:tc>
        <w:tc>
          <w:tcPr>
            <w:tcW w:w="2327" w:type="dxa"/>
            <w:gridSpan w:val="2"/>
            <w:tcBorders>
              <w:top w:val="single" w:color="000000" w:sz="4" w:space="0"/>
              <w:left w:val="single" w:color="000000" w:sz="4" w:space="0"/>
              <w:bottom w:val="single" w:color="000000" w:sz="4" w:space="0"/>
              <w:right w:val="single" w:color="000000" w:sz="4" w:space="0"/>
            </w:tcBorders>
            <w:vAlign w:val="bottom"/>
          </w:tcPr>
          <w:p>
            <w:pPr>
              <w:spacing w:after="0" w:line="192" w:lineRule="auto"/>
              <w:jc w:val="center"/>
              <w:rPr>
                <w:rFonts w:hint="default" w:ascii="Times New Roman" w:hAnsi="Times New Roman" w:cs="Times New Roman"/>
              </w:rPr>
            </w:pPr>
            <w:r>
              <w:rPr>
                <w:rFonts w:hint="default" w:ascii="Times New Roman" w:hAnsi="Times New Roman" w:eastAsia="黑体" w:cs="Times New Roman"/>
                <w:sz w:val="32"/>
              </w:rPr>
              <w:t>发病数</w:t>
            </w:r>
          </w:p>
        </w:tc>
        <w:tc>
          <w:tcPr>
            <w:tcW w:w="2950" w:type="dxa"/>
            <w:gridSpan w:val="2"/>
            <w:tcBorders>
              <w:top w:val="single" w:color="000000" w:sz="4" w:space="0"/>
              <w:left w:val="single" w:color="000000" w:sz="4" w:space="0"/>
              <w:bottom w:val="single" w:color="000000" w:sz="4" w:space="0"/>
              <w:right w:val="single" w:color="000000" w:sz="4" w:space="0"/>
            </w:tcBorders>
            <w:vAlign w:val="bottom"/>
          </w:tcPr>
          <w:p>
            <w:pPr>
              <w:spacing w:after="0" w:line="192" w:lineRule="auto"/>
              <w:ind w:right="1"/>
              <w:jc w:val="center"/>
              <w:rPr>
                <w:rFonts w:hint="default" w:ascii="Times New Roman" w:hAnsi="Times New Roman" w:cs="Times New Roman"/>
              </w:rPr>
            </w:pPr>
            <w:r>
              <w:rPr>
                <w:rFonts w:hint="default" w:ascii="Times New Roman" w:hAnsi="Times New Roman" w:eastAsia="黑体" w:cs="Times New Roman"/>
                <w:sz w:val="32"/>
              </w:rPr>
              <w:t>死亡数</w:t>
            </w:r>
            <w:r>
              <w:rPr>
                <w:rFonts w:hint="default" w:ascii="Times New Roman" w:hAnsi="Times New Roman" w:eastAsia="Times New Roman" w:cs="Times New Roman"/>
                <w:sz w:val="32"/>
              </w:rPr>
              <w:t>**</w:t>
            </w:r>
          </w:p>
        </w:tc>
      </w:tr>
      <w:tr>
        <w:tblPrEx>
          <w:tblCellMar>
            <w:top w:w="0" w:type="dxa"/>
            <w:left w:w="115" w:type="dxa"/>
            <w:bottom w:w="70" w:type="dxa"/>
            <w:right w:w="115" w:type="dxa"/>
          </w:tblCellMar>
        </w:tblPrEx>
        <w:trPr>
          <w:trHeight w:val="539" w:hRule="exact"/>
        </w:trPr>
        <w:tc>
          <w:tcPr>
            <w:tcW w:w="3802" w:type="dxa"/>
            <w:gridSpan w:val="2"/>
            <w:tcBorders>
              <w:top w:val="single" w:color="000000" w:sz="4" w:space="0"/>
              <w:left w:val="single" w:color="000000" w:sz="4" w:space="0"/>
              <w:bottom w:val="single" w:color="000000" w:sz="4" w:space="0"/>
              <w:right w:val="single" w:color="000000" w:sz="4" w:space="0"/>
            </w:tcBorders>
            <w:vAlign w:val="bottom"/>
          </w:tcPr>
          <w:p>
            <w:pPr>
              <w:spacing w:after="0" w:line="192" w:lineRule="auto"/>
              <w:ind w:right="2"/>
              <w:jc w:val="center"/>
              <w:rPr>
                <w:rFonts w:hint="default" w:ascii="Times New Roman" w:hAnsi="Times New Roman" w:cs="Times New Roman"/>
              </w:rPr>
            </w:pPr>
            <w:r>
              <w:rPr>
                <w:rFonts w:hint="default" w:ascii="Times New Roman" w:hAnsi="Times New Roman" w:eastAsia="仿宋" w:cs="Times New Roman"/>
                <w:sz w:val="28"/>
              </w:rPr>
              <w:t>甲乙丙传染病类总计</w:t>
            </w:r>
          </w:p>
        </w:tc>
        <w:tc>
          <w:tcPr>
            <w:tcW w:w="2327"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3114</w:t>
            </w:r>
          </w:p>
        </w:tc>
        <w:tc>
          <w:tcPr>
            <w:tcW w:w="2950"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2</w:t>
            </w:r>
          </w:p>
        </w:tc>
      </w:tr>
      <w:tr>
        <w:tblPrEx>
          <w:tblCellMar>
            <w:top w:w="0" w:type="dxa"/>
            <w:left w:w="115" w:type="dxa"/>
            <w:bottom w:w="70" w:type="dxa"/>
            <w:right w:w="115" w:type="dxa"/>
          </w:tblCellMar>
        </w:tblPrEx>
        <w:trPr>
          <w:trHeight w:val="539" w:hRule="exact"/>
        </w:trPr>
        <w:tc>
          <w:tcPr>
            <w:tcW w:w="3802" w:type="dxa"/>
            <w:gridSpan w:val="2"/>
            <w:tcBorders>
              <w:top w:val="single" w:color="000000" w:sz="4" w:space="0"/>
              <w:left w:val="single" w:color="000000" w:sz="4" w:space="0"/>
              <w:bottom w:val="single" w:color="000000" w:sz="4" w:space="0"/>
              <w:right w:val="single" w:color="000000" w:sz="4" w:space="0"/>
            </w:tcBorders>
            <w:vAlign w:val="bottom"/>
          </w:tcPr>
          <w:p>
            <w:pPr>
              <w:spacing w:after="0" w:line="192" w:lineRule="auto"/>
              <w:jc w:val="center"/>
              <w:rPr>
                <w:rFonts w:hint="default" w:ascii="Times New Roman" w:hAnsi="Times New Roman" w:cs="Times New Roman"/>
              </w:rPr>
            </w:pPr>
            <w:r>
              <w:rPr>
                <w:rFonts w:hint="default" w:ascii="Times New Roman" w:hAnsi="Times New Roman" w:eastAsia="仿宋" w:cs="Times New Roman"/>
                <w:sz w:val="28"/>
              </w:rPr>
              <w:t>甲类传染病合计</w:t>
            </w:r>
          </w:p>
        </w:tc>
        <w:tc>
          <w:tcPr>
            <w:tcW w:w="2327"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eastAsiaTheme="minorEastAsia"/>
              </w:rPr>
            </w:pPr>
            <w:r>
              <w:rPr>
                <w:rFonts w:hint="default" w:ascii="Times New Roman" w:hAnsi="Times New Roman" w:eastAsia="等线" w:cs="Times New Roman"/>
                <w:szCs w:val="22"/>
              </w:rPr>
              <w:t>0</w:t>
            </w:r>
          </w:p>
        </w:tc>
        <w:tc>
          <w:tcPr>
            <w:tcW w:w="2950"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eastAsiaTheme="minorEastAsia"/>
              </w:rPr>
            </w:pPr>
            <w:r>
              <w:rPr>
                <w:rFonts w:hint="default" w:ascii="Times New Roman" w:hAnsi="Times New Roman" w:eastAsia="等线" w:cs="Times New Roman"/>
                <w:szCs w:val="22"/>
              </w:rPr>
              <w:t>0</w:t>
            </w:r>
          </w:p>
        </w:tc>
      </w:tr>
      <w:tr>
        <w:tblPrEx>
          <w:tblCellMar>
            <w:top w:w="0" w:type="dxa"/>
            <w:left w:w="115" w:type="dxa"/>
            <w:bottom w:w="70" w:type="dxa"/>
            <w:right w:w="115" w:type="dxa"/>
          </w:tblCellMar>
        </w:tblPrEx>
        <w:trPr>
          <w:trHeight w:val="539" w:hRule="exact"/>
        </w:trPr>
        <w:tc>
          <w:tcPr>
            <w:tcW w:w="3802" w:type="dxa"/>
            <w:gridSpan w:val="2"/>
            <w:tcBorders>
              <w:top w:val="single" w:color="000000" w:sz="4" w:space="0"/>
              <w:left w:val="single" w:color="000000" w:sz="4" w:space="0"/>
              <w:bottom w:val="single" w:color="000000" w:sz="4" w:space="0"/>
              <w:right w:val="single" w:color="000000" w:sz="4" w:space="0"/>
            </w:tcBorders>
            <w:vAlign w:val="bottom"/>
          </w:tcPr>
          <w:p>
            <w:pPr>
              <w:spacing w:after="0" w:line="192" w:lineRule="auto"/>
              <w:ind w:left="3"/>
              <w:jc w:val="center"/>
              <w:rPr>
                <w:rFonts w:hint="default" w:ascii="Times New Roman" w:hAnsi="Times New Roman" w:cs="Times New Roman"/>
              </w:rPr>
            </w:pPr>
            <w:r>
              <w:rPr>
                <w:rFonts w:hint="default" w:ascii="Times New Roman" w:hAnsi="Times New Roman" w:eastAsia="仿宋" w:cs="Times New Roman"/>
                <w:sz w:val="28"/>
              </w:rPr>
              <w:t>鼠疫</w:t>
            </w:r>
          </w:p>
        </w:tc>
        <w:tc>
          <w:tcPr>
            <w:tcW w:w="2327"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c>
          <w:tcPr>
            <w:tcW w:w="2950"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r>
      <w:tr>
        <w:tblPrEx>
          <w:tblCellMar>
            <w:top w:w="0" w:type="dxa"/>
            <w:left w:w="115" w:type="dxa"/>
            <w:bottom w:w="70" w:type="dxa"/>
            <w:right w:w="115" w:type="dxa"/>
          </w:tblCellMar>
        </w:tblPrEx>
        <w:trPr>
          <w:trHeight w:val="539" w:hRule="exact"/>
        </w:trPr>
        <w:tc>
          <w:tcPr>
            <w:tcW w:w="3802" w:type="dxa"/>
            <w:gridSpan w:val="2"/>
            <w:tcBorders>
              <w:top w:val="single" w:color="000000" w:sz="4" w:space="0"/>
              <w:left w:val="single" w:color="000000" w:sz="4" w:space="0"/>
              <w:bottom w:val="single" w:color="000000" w:sz="4" w:space="0"/>
              <w:right w:val="single" w:color="000000" w:sz="4" w:space="0"/>
            </w:tcBorders>
            <w:vAlign w:val="bottom"/>
          </w:tcPr>
          <w:p>
            <w:pPr>
              <w:spacing w:after="0" w:line="192" w:lineRule="auto"/>
              <w:ind w:left="3"/>
              <w:jc w:val="center"/>
              <w:rPr>
                <w:rFonts w:hint="default" w:ascii="Times New Roman" w:hAnsi="Times New Roman" w:cs="Times New Roman"/>
              </w:rPr>
            </w:pPr>
            <w:r>
              <w:rPr>
                <w:rFonts w:hint="default" w:ascii="Times New Roman" w:hAnsi="Times New Roman" w:eastAsia="仿宋" w:cs="Times New Roman"/>
                <w:sz w:val="28"/>
              </w:rPr>
              <w:t>霍乱</w:t>
            </w:r>
          </w:p>
        </w:tc>
        <w:tc>
          <w:tcPr>
            <w:tcW w:w="2327"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c>
          <w:tcPr>
            <w:tcW w:w="2950"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r>
      <w:tr>
        <w:tblPrEx>
          <w:tblCellMar>
            <w:top w:w="0" w:type="dxa"/>
            <w:left w:w="115" w:type="dxa"/>
            <w:bottom w:w="70" w:type="dxa"/>
            <w:right w:w="115" w:type="dxa"/>
          </w:tblCellMar>
        </w:tblPrEx>
        <w:trPr>
          <w:trHeight w:val="539" w:hRule="exact"/>
        </w:trPr>
        <w:tc>
          <w:tcPr>
            <w:tcW w:w="3802" w:type="dxa"/>
            <w:gridSpan w:val="2"/>
            <w:tcBorders>
              <w:top w:val="single" w:color="000000" w:sz="4" w:space="0"/>
              <w:left w:val="single" w:color="000000" w:sz="4" w:space="0"/>
              <w:bottom w:val="single" w:color="000000" w:sz="4" w:space="0"/>
              <w:right w:val="single" w:color="000000" w:sz="4" w:space="0"/>
            </w:tcBorders>
            <w:vAlign w:val="bottom"/>
          </w:tcPr>
          <w:p>
            <w:pPr>
              <w:spacing w:after="0" w:line="192" w:lineRule="auto"/>
              <w:jc w:val="center"/>
              <w:rPr>
                <w:rFonts w:hint="default" w:ascii="Times New Roman" w:hAnsi="Times New Roman" w:cs="Times New Roman"/>
              </w:rPr>
            </w:pPr>
            <w:r>
              <w:rPr>
                <w:rFonts w:hint="default" w:ascii="Times New Roman" w:hAnsi="Times New Roman" w:eastAsia="仿宋" w:cs="Times New Roman"/>
                <w:sz w:val="28"/>
              </w:rPr>
              <w:t>乙类传染病合计</w:t>
            </w:r>
          </w:p>
        </w:tc>
        <w:tc>
          <w:tcPr>
            <w:tcW w:w="2327"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1674</w:t>
            </w:r>
          </w:p>
        </w:tc>
        <w:tc>
          <w:tcPr>
            <w:tcW w:w="2950"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2</w:t>
            </w:r>
          </w:p>
        </w:tc>
      </w:tr>
      <w:tr>
        <w:tblPrEx>
          <w:tblCellMar>
            <w:top w:w="0" w:type="dxa"/>
            <w:left w:w="115" w:type="dxa"/>
            <w:bottom w:w="70" w:type="dxa"/>
            <w:right w:w="115" w:type="dxa"/>
          </w:tblCellMar>
        </w:tblPrEx>
        <w:trPr>
          <w:trHeight w:val="539" w:hRule="exact"/>
        </w:trPr>
        <w:tc>
          <w:tcPr>
            <w:tcW w:w="3802" w:type="dxa"/>
            <w:gridSpan w:val="2"/>
            <w:tcBorders>
              <w:top w:val="single" w:color="000000" w:sz="4" w:space="0"/>
              <w:left w:val="single" w:color="000000" w:sz="4" w:space="0"/>
              <w:bottom w:val="single" w:color="000000" w:sz="4" w:space="0"/>
              <w:right w:val="single" w:color="000000" w:sz="4" w:space="0"/>
            </w:tcBorders>
            <w:vAlign w:val="bottom"/>
          </w:tcPr>
          <w:p>
            <w:pPr>
              <w:spacing w:after="0" w:line="192" w:lineRule="auto"/>
              <w:ind w:left="3"/>
              <w:jc w:val="center"/>
              <w:rPr>
                <w:rFonts w:hint="default" w:ascii="Times New Roman" w:hAnsi="Times New Roman" w:cs="Times New Roman"/>
              </w:rPr>
            </w:pPr>
            <w:r>
              <w:rPr>
                <w:rFonts w:hint="default" w:ascii="Times New Roman" w:hAnsi="Times New Roman" w:eastAsia="仿宋" w:cs="Times New Roman"/>
                <w:sz w:val="28"/>
              </w:rPr>
              <w:t>新型冠状病毒感染</w:t>
            </w:r>
          </w:p>
        </w:tc>
        <w:tc>
          <w:tcPr>
            <w:tcW w:w="2327"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163</w:t>
            </w:r>
          </w:p>
        </w:tc>
        <w:tc>
          <w:tcPr>
            <w:tcW w:w="2950"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r>
      <w:tr>
        <w:tblPrEx>
          <w:tblCellMar>
            <w:top w:w="0" w:type="dxa"/>
            <w:left w:w="115" w:type="dxa"/>
            <w:bottom w:w="70" w:type="dxa"/>
            <w:right w:w="115" w:type="dxa"/>
          </w:tblCellMar>
        </w:tblPrEx>
        <w:trPr>
          <w:trHeight w:val="539" w:hRule="exact"/>
        </w:trPr>
        <w:tc>
          <w:tcPr>
            <w:tcW w:w="3802" w:type="dxa"/>
            <w:gridSpan w:val="2"/>
            <w:tcBorders>
              <w:top w:val="single" w:color="000000" w:sz="4" w:space="0"/>
              <w:left w:val="single" w:color="000000" w:sz="4" w:space="0"/>
              <w:bottom w:val="single" w:color="000000" w:sz="4" w:space="0"/>
              <w:right w:val="single" w:color="000000" w:sz="4" w:space="0"/>
            </w:tcBorders>
            <w:vAlign w:val="bottom"/>
          </w:tcPr>
          <w:p>
            <w:pPr>
              <w:spacing w:after="0" w:line="192" w:lineRule="auto"/>
              <w:ind w:left="3"/>
              <w:jc w:val="center"/>
              <w:rPr>
                <w:rFonts w:hint="default" w:ascii="Times New Roman" w:hAnsi="Times New Roman" w:cs="Times New Roman"/>
              </w:rPr>
            </w:pPr>
            <w:r>
              <w:rPr>
                <w:rFonts w:hint="default" w:ascii="Times New Roman" w:hAnsi="Times New Roman" w:eastAsia="仿宋" w:cs="Times New Roman"/>
                <w:sz w:val="28"/>
              </w:rPr>
              <w:t>传染性非典型肺炎</w:t>
            </w:r>
          </w:p>
        </w:tc>
        <w:tc>
          <w:tcPr>
            <w:tcW w:w="2327"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c>
          <w:tcPr>
            <w:tcW w:w="2950"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r>
      <w:tr>
        <w:tblPrEx>
          <w:tblCellMar>
            <w:top w:w="0" w:type="dxa"/>
            <w:left w:w="115" w:type="dxa"/>
            <w:bottom w:w="70" w:type="dxa"/>
            <w:right w:w="115" w:type="dxa"/>
          </w:tblCellMar>
        </w:tblPrEx>
        <w:trPr>
          <w:trHeight w:val="539" w:hRule="exact"/>
        </w:trPr>
        <w:tc>
          <w:tcPr>
            <w:tcW w:w="3802" w:type="dxa"/>
            <w:gridSpan w:val="2"/>
            <w:tcBorders>
              <w:top w:val="single" w:color="000000" w:sz="4" w:space="0"/>
              <w:left w:val="single" w:color="000000" w:sz="4" w:space="0"/>
              <w:bottom w:val="single" w:color="000000" w:sz="4" w:space="0"/>
              <w:right w:val="single" w:color="000000" w:sz="4" w:space="0"/>
            </w:tcBorders>
            <w:vAlign w:val="bottom"/>
          </w:tcPr>
          <w:p>
            <w:pPr>
              <w:spacing w:after="0" w:line="192" w:lineRule="auto"/>
              <w:ind w:right="2"/>
              <w:jc w:val="center"/>
              <w:rPr>
                <w:rFonts w:hint="default" w:ascii="Times New Roman" w:hAnsi="Times New Roman" w:cs="Times New Roman"/>
              </w:rPr>
            </w:pPr>
            <w:r>
              <w:rPr>
                <w:rFonts w:hint="default" w:ascii="Times New Roman" w:hAnsi="Times New Roman" w:eastAsia="仿宋" w:cs="Times New Roman"/>
                <w:sz w:val="28"/>
              </w:rPr>
              <w:t>艾滋病</w:t>
            </w:r>
          </w:p>
        </w:tc>
        <w:tc>
          <w:tcPr>
            <w:tcW w:w="2327"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5</w:t>
            </w:r>
          </w:p>
        </w:tc>
        <w:tc>
          <w:tcPr>
            <w:tcW w:w="2950"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2</w:t>
            </w:r>
          </w:p>
        </w:tc>
      </w:tr>
      <w:tr>
        <w:tblPrEx>
          <w:tblCellMar>
            <w:top w:w="0" w:type="dxa"/>
            <w:left w:w="115" w:type="dxa"/>
            <w:bottom w:w="70" w:type="dxa"/>
            <w:right w:w="115" w:type="dxa"/>
          </w:tblCellMar>
        </w:tblPrEx>
        <w:trPr>
          <w:trHeight w:val="539" w:hRule="exact"/>
        </w:trPr>
        <w:tc>
          <w:tcPr>
            <w:tcW w:w="3802" w:type="dxa"/>
            <w:gridSpan w:val="2"/>
            <w:tcBorders>
              <w:top w:val="single" w:color="000000" w:sz="4" w:space="0"/>
              <w:left w:val="single" w:color="000000" w:sz="4" w:space="0"/>
              <w:bottom w:val="single" w:color="000000" w:sz="4" w:space="0"/>
              <w:right w:val="single" w:color="000000" w:sz="4" w:space="0"/>
            </w:tcBorders>
            <w:vAlign w:val="bottom"/>
          </w:tcPr>
          <w:p>
            <w:pPr>
              <w:spacing w:after="0" w:line="192" w:lineRule="auto"/>
              <w:ind w:right="1"/>
              <w:jc w:val="center"/>
              <w:rPr>
                <w:rFonts w:hint="default" w:ascii="Times New Roman" w:hAnsi="Times New Roman" w:cs="Times New Roman"/>
              </w:rPr>
            </w:pPr>
            <w:r>
              <w:rPr>
                <w:rFonts w:hint="default" w:ascii="Times New Roman" w:hAnsi="Times New Roman" w:eastAsia="仿宋" w:cs="Times New Roman"/>
                <w:sz w:val="28"/>
              </w:rPr>
              <w:t>病毒性肝炎</w:t>
            </w:r>
            <w:r>
              <w:rPr>
                <w:rFonts w:hint="default" w:ascii="Times New Roman" w:hAnsi="Times New Roman" w:eastAsia="Times New Roman" w:cs="Times New Roman"/>
                <w:sz w:val="28"/>
              </w:rPr>
              <w:t>*</w:t>
            </w:r>
          </w:p>
        </w:tc>
        <w:tc>
          <w:tcPr>
            <w:tcW w:w="2327"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854</w:t>
            </w:r>
          </w:p>
        </w:tc>
        <w:tc>
          <w:tcPr>
            <w:tcW w:w="2950"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r>
      <w:tr>
        <w:tblPrEx>
          <w:tblCellMar>
            <w:top w:w="0" w:type="dxa"/>
            <w:left w:w="115" w:type="dxa"/>
            <w:bottom w:w="70" w:type="dxa"/>
            <w:right w:w="115" w:type="dxa"/>
          </w:tblCellMar>
        </w:tblPrEx>
        <w:trPr>
          <w:trHeight w:val="539" w:hRule="exact"/>
        </w:trPr>
        <w:tc>
          <w:tcPr>
            <w:tcW w:w="3802" w:type="dxa"/>
            <w:gridSpan w:val="2"/>
            <w:tcBorders>
              <w:top w:val="single" w:color="000000" w:sz="4" w:space="0"/>
              <w:left w:val="single" w:color="000000" w:sz="4" w:space="0"/>
              <w:bottom w:val="single" w:color="000000" w:sz="4" w:space="0"/>
              <w:right w:val="single" w:color="000000" w:sz="4" w:space="0"/>
            </w:tcBorders>
            <w:vAlign w:val="bottom"/>
          </w:tcPr>
          <w:p>
            <w:pPr>
              <w:spacing w:after="0" w:line="192" w:lineRule="auto"/>
              <w:jc w:val="center"/>
              <w:rPr>
                <w:rFonts w:hint="default" w:ascii="Times New Roman" w:hAnsi="Times New Roman" w:cs="Times New Roman"/>
              </w:rPr>
            </w:pPr>
            <w:bookmarkStart w:id="0" w:name="_Hlk242529673"/>
            <w:r>
              <w:rPr>
                <w:rFonts w:hint="default" w:ascii="Times New Roman" w:hAnsi="Times New Roman" w:eastAsia="仿宋" w:cs="Times New Roman"/>
                <w:sz w:val="28"/>
              </w:rPr>
              <w:t>甲型肝炎</w:t>
            </w:r>
          </w:p>
        </w:tc>
        <w:tc>
          <w:tcPr>
            <w:tcW w:w="2327"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1</w:t>
            </w:r>
          </w:p>
        </w:tc>
        <w:tc>
          <w:tcPr>
            <w:tcW w:w="2950"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r>
      <w:tr>
        <w:tblPrEx>
          <w:tblCellMar>
            <w:top w:w="0" w:type="dxa"/>
            <w:left w:w="115" w:type="dxa"/>
            <w:bottom w:w="70" w:type="dxa"/>
            <w:right w:w="115" w:type="dxa"/>
          </w:tblCellMar>
        </w:tblPrEx>
        <w:trPr>
          <w:trHeight w:val="539" w:hRule="exact"/>
        </w:trPr>
        <w:tc>
          <w:tcPr>
            <w:tcW w:w="3802" w:type="dxa"/>
            <w:gridSpan w:val="2"/>
            <w:tcBorders>
              <w:top w:val="single" w:color="000000" w:sz="4" w:space="0"/>
              <w:left w:val="single" w:color="000000" w:sz="4" w:space="0"/>
              <w:bottom w:val="single" w:color="000000" w:sz="4" w:space="0"/>
              <w:right w:val="single" w:color="000000" w:sz="4" w:space="0"/>
            </w:tcBorders>
            <w:vAlign w:val="bottom"/>
          </w:tcPr>
          <w:p>
            <w:pPr>
              <w:spacing w:after="0" w:line="192" w:lineRule="auto"/>
              <w:jc w:val="center"/>
              <w:rPr>
                <w:rFonts w:hint="default" w:ascii="Times New Roman" w:hAnsi="Times New Roman" w:cs="Times New Roman"/>
              </w:rPr>
            </w:pPr>
            <w:r>
              <w:rPr>
                <w:rFonts w:hint="default" w:ascii="Times New Roman" w:hAnsi="Times New Roman" w:eastAsia="仿宋" w:cs="Times New Roman"/>
                <w:sz w:val="28"/>
              </w:rPr>
              <w:t>乙型肝炎</w:t>
            </w:r>
          </w:p>
        </w:tc>
        <w:tc>
          <w:tcPr>
            <w:tcW w:w="2327"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829</w:t>
            </w:r>
          </w:p>
        </w:tc>
        <w:tc>
          <w:tcPr>
            <w:tcW w:w="2950"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r>
      <w:tr>
        <w:tblPrEx>
          <w:tblCellMar>
            <w:top w:w="0" w:type="dxa"/>
            <w:left w:w="115" w:type="dxa"/>
            <w:bottom w:w="70" w:type="dxa"/>
            <w:right w:w="115" w:type="dxa"/>
          </w:tblCellMar>
        </w:tblPrEx>
        <w:trPr>
          <w:trHeight w:val="539" w:hRule="exact"/>
        </w:trPr>
        <w:tc>
          <w:tcPr>
            <w:tcW w:w="3802" w:type="dxa"/>
            <w:gridSpan w:val="2"/>
            <w:tcBorders>
              <w:top w:val="single" w:color="000000" w:sz="4" w:space="0"/>
              <w:left w:val="single" w:color="000000" w:sz="4" w:space="0"/>
              <w:bottom w:val="single" w:color="000000" w:sz="4" w:space="0"/>
              <w:right w:val="single" w:color="000000" w:sz="4" w:space="0"/>
            </w:tcBorders>
            <w:vAlign w:val="bottom"/>
          </w:tcPr>
          <w:p>
            <w:pPr>
              <w:spacing w:after="0" w:line="192" w:lineRule="auto"/>
              <w:jc w:val="center"/>
              <w:rPr>
                <w:rFonts w:hint="default" w:ascii="Times New Roman" w:hAnsi="Times New Roman" w:cs="Times New Roman"/>
              </w:rPr>
            </w:pPr>
            <w:r>
              <w:rPr>
                <w:rFonts w:hint="default" w:ascii="Times New Roman" w:hAnsi="Times New Roman" w:eastAsia="仿宋" w:cs="Times New Roman"/>
                <w:sz w:val="28"/>
              </w:rPr>
              <w:t>丙型肝炎</w:t>
            </w:r>
          </w:p>
        </w:tc>
        <w:tc>
          <w:tcPr>
            <w:tcW w:w="2327"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9</w:t>
            </w:r>
          </w:p>
        </w:tc>
        <w:tc>
          <w:tcPr>
            <w:tcW w:w="2950"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r>
      <w:tr>
        <w:tblPrEx>
          <w:tblCellMar>
            <w:top w:w="0" w:type="dxa"/>
            <w:left w:w="115" w:type="dxa"/>
            <w:bottom w:w="70" w:type="dxa"/>
            <w:right w:w="115" w:type="dxa"/>
          </w:tblCellMar>
        </w:tblPrEx>
        <w:trPr>
          <w:trHeight w:val="539" w:hRule="exact"/>
        </w:trPr>
        <w:tc>
          <w:tcPr>
            <w:tcW w:w="3802" w:type="dxa"/>
            <w:gridSpan w:val="2"/>
            <w:tcBorders>
              <w:top w:val="single" w:color="000000" w:sz="4" w:space="0"/>
              <w:left w:val="single" w:color="000000" w:sz="4" w:space="0"/>
              <w:bottom w:val="single" w:color="000000" w:sz="4" w:space="0"/>
              <w:right w:val="single" w:color="000000" w:sz="4" w:space="0"/>
            </w:tcBorders>
            <w:vAlign w:val="bottom"/>
          </w:tcPr>
          <w:p>
            <w:pPr>
              <w:spacing w:after="0" w:line="192" w:lineRule="auto"/>
              <w:jc w:val="center"/>
              <w:rPr>
                <w:rFonts w:hint="default" w:ascii="Times New Roman" w:hAnsi="Times New Roman" w:cs="Times New Roman"/>
              </w:rPr>
            </w:pPr>
            <w:r>
              <w:rPr>
                <w:rFonts w:hint="default" w:ascii="Times New Roman" w:hAnsi="Times New Roman" w:eastAsia="仿宋" w:cs="Times New Roman"/>
                <w:sz w:val="28"/>
              </w:rPr>
              <w:t>丁型肝炎</w:t>
            </w:r>
          </w:p>
        </w:tc>
        <w:tc>
          <w:tcPr>
            <w:tcW w:w="2327"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c>
          <w:tcPr>
            <w:tcW w:w="2950"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r>
      <w:tr>
        <w:tblPrEx>
          <w:tblCellMar>
            <w:top w:w="0" w:type="dxa"/>
            <w:left w:w="115" w:type="dxa"/>
            <w:bottom w:w="70" w:type="dxa"/>
            <w:right w:w="115" w:type="dxa"/>
          </w:tblCellMar>
        </w:tblPrEx>
        <w:trPr>
          <w:trHeight w:val="539" w:hRule="exact"/>
        </w:trPr>
        <w:tc>
          <w:tcPr>
            <w:tcW w:w="3802" w:type="dxa"/>
            <w:gridSpan w:val="2"/>
            <w:tcBorders>
              <w:top w:val="single" w:color="000000" w:sz="4" w:space="0"/>
              <w:left w:val="single" w:color="000000" w:sz="4" w:space="0"/>
              <w:bottom w:val="single" w:color="000000" w:sz="4" w:space="0"/>
              <w:right w:val="single" w:color="000000" w:sz="4" w:space="0"/>
            </w:tcBorders>
            <w:vAlign w:val="bottom"/>
          </w:tcPr>
          <w:p>
            <w:pPr>
              <w:spacing w:after="0" w:line="192" w:lineRule="auto"/>
              <w:jc w:val="center"/>
              <w:rPr>
                <w:rFonts w:hint="default" w:ascii="Times New Roman" w:hAnsi="Times New Roman" w:cs="Times New Roman"/>
              </w:rPr>
            </w:pPr>
            <w:r>
              <w:rPr>
                <w:rFonts w:hint="default" w:ascii="Times New Roman" w:hAnsi="Times New Roman" w:eastAsia="仿宋" w:cs="Times New Roman"/>
                <w:sz w:val="28"/>
              </w:rPr>
              <w:t>戊型肝炎</w:t>
            </w:r>
          </w:p>
        </w:tc>
        <w:tc>
          <w:tcPr>
            <w:tcW w:w="2327"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15</w:t>
            </w:r>
          </w:p>
        </w:tc>
        <w:tc>
          <w:tcPr>
            <w:tcW w:w="2950"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r>
      <w:tr>
        <w:tblPrEx>
          <w:tblCellMar>
            <w:top w:w="0" w:type="dxa"/>
            <w:left w:w="115" w:type="dxa"/>
            <w:bottom w:w="70" w:type="dxa"/>
            <w:right w:w="115" w:type="dxa"/>
          </w:tblCellMar>
        </w:tblPrEx>
        <w:trPr>
          <w:trHeight w:val="539" w:hRule="exact"/>
        </w:trPr>
        <w:tc>
          <w:tcPr>
            <w:tcW w:w="3802" w:type="dxa"/>
            <w:gridSpan w:val="2"/>
            <w:tcBorders>
              <w:top w:val="single" w:color="000000" w:sz="4" w:space="0"/>
              <w:left w:val="single" w:color="000000" w:sz="4" w:space="0"/>
              <w:bottom w:val="single" w:color="000000" w:sz="4" w:space="0"/>
              <w:right w:val="single" w:color="000000" w:sz="4" w:space="0"/>
            </w:tcBorders>
            <w:vAlign w:val="bottom"/>
          </w:tcPr>
          <w:p>
            <w:pPr>
              <w:spacing w:after="0" w:line="192" w:lineRule="auto"/>
              <w:ind w:left="3"/>
              <w:jc w:val="center"/>
              <w:rPr>
                <w:rFonts w:hint="default" w:ascii="Times New Roman" w:hAnsi="Times New Roman" w:cs="Times New Roman"/>
              </w:rPr>
            </w:pPr>
            <w:r>
              <w:rPr>
                <w:rFonts w:hint="default" w:ascii="Times New Roman" w:hAnsi="Times New Roman" w:eastAsia="仿宋" w:cs="Times New Roman"/>
                <w:sz w:val="28"/>
              </w:rPr>
              <w:t>未分型肝炎</w:t>
            </w:r>
          </w:p>
        </w:tc>
        <w:tc>
          <w:tcPr>
            <w:tcW w:w="2327"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c>
          <w:tcPr>
            <w:tcW w:w="2950"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r>
      <w:bookmarkEnd w:id="0"/>
      <w:tr>
        <w:tblPrEx>
          <w:tblCellMar>
            <w:top w:w="0" w:type="dxa"/>
            <w:left w:w="115" w:type="dxa"/>
            <w:bottom w:w="70" w:type="dxa"/>
            <w:right w:w="115" w:type="dxa"/>
          </w:tblCellMar>
        </w:tblPrEx>
        <w:trPr>
          <w:trHeight w:val="539" w:hRule="exact"/>
        </w:trPr>
        <w:tc>
          <w:tcPr>
            <w:tcW w:w="3802" w:type="dxa"/>
            <w:gridSpan w:val="2"/>
            <w:tcBorders>
              <w:top w:val="single" w:color="000000" w:sz="4" w:space="0"/>
              <w:left w:val="single" w:color="000000" w:sz="4" w:space="0"/>
              <w:bottom w:val="single" w:color="000000" w:sz="4" w:space="0"/>
              <w:right w:val="single" w:color="000000" w:sz="4" w:space="0"/>
            </w:tcBorders>
            <w:vAlign w:val="bottom"/>
          </w:tcPr>
          <w:p>
            <w:pPr>
              <w:spacing w:after="0" w:line="192" w:lineRule="auto"/>
              <w:ind w:left="3"/>
              <w:jc w:val="center"/>
              <w:rPr>
                <w:rFonts w:hint="default" w:ascii="Times New Roman" w:hAnsi="Times New Roman" w:cs="Times New Roman"/>
              </w:rPr>
            </w:pPr>
            <w:r>
              <w:rPr>
                <w:rFonts w:hint="default" w:ascii="Times New Roman" w:hAnsi="Times New Roman" w:eastAsia="仿宋" w:cs="Times New Roman"/>
                <w:sz w:val="28"/>
              </w:rPr>
              <w:t>脊髓灰质炎</w:t>
            </w:r>
          </w:p>
        </w:tc>
        <w:tc>
          <w:tcPr>
            <w:tcW w:w="2327"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c>
          <w:tcPr>
            <w:tcW w:w="2950"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r>
      <w:tr>
        <w:tblPrEx>
          <w:tblCellMar>
            <w:top w:w="0" w:type="dxa"/>
            <w:left w:w="115" w:type="dxa"/>
            <w:bottom w:w="70" w:type="dxa"/>
            <w:right w:w="115" w:type="dxa"/>
          </w:tblCellMar>
        </w:tblPrEx>
        <w:trPr>
          <w:trHeight w:val="539" w:hRule="exact"/>
        </w:trPr>
        <w:tc>
          <w:tcPr>
            <w:tcW w:w="3802" w:type="dxa"/>
            <w:gridSpan w:val="2"/>
            <w:tcBorders>
              <w:top w:val="single" w:color="000000" w:sz="4" w:space="0"/>
              <w:left w:val="single" w:color="000000" w:sz="4" w:space="0"/>
              <w:bottom w:val="single" w:color="000000" w:sz="4" w:space="0"/>
              <w:right w:val="single" w:color="000000" w:sz="4" w:space="0"/>
            </w:tcBorders>
            <w:vAlign w:val="bottom"/>
          </w:tcPr>
          <w:p>
            <w:pPr>
              <w:spacing w:after="0" w:line="192" w:lineRule="auto"/>
              <w:ind w:left="3"/>
              <w:jc w:val="center"/>
              <w:rPr>
                <w:rFonts w:hint="default" w:ascii="Times New Roman" w:hAnsi="Times New Roman" w:cs="Times New Roman"/>
              </w:rPr>
            </w:pPr>
            <w:r>
              <w:rPr>
                <w:rFonts w:hint="default" w:ascii="Times New Roman" w:hAnsi="Times New Roman" w:eastAsia="仿宋" w:cs="Times New Roman"/>
                <w:sz w:val="28"/>
              </w:rPr>
              <w:t>人感染新亚型流感</w:t>
            </w:r>
          </w:p>
        </w:tc>
        <w:tc>
          <w:tcPr>
            <w:tcW w:w="2327"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c>
          <w:tcPr>
            <w:tcW w:w="2950"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r>
      <w:tr>
        <w:tblPrEx>
          <w:tblCellMar>
            <w:top w:w="0" w:type="dxa"/>
            <w:left w:w="349" w:type="dxa"/>
            <w:bottom w:w="70" w:type="dxa"/>
            <w:right w:w="115" w:type="dxa"/>
          </w:tblCellMar>
        </w:tblPrEx>
        <w:trPr>
          <w:gridAfter w:val="1"/>
          <w:wAfter w:w="58" w:type="dxa"/>
          <w:trHeight w:val="539" w:hRule="exact"/>
        </w:trPr>
        <w:tc>
          <w:tcPr>
            <w:tcW w:w="3777" w:type="dxa"/>
            <w:tcBorders>
              <w:top w:val="single" w:color="000000" w:sz="4" w:space="0"/>
              <w:left w:val="single" w:color="000000" w:sz="4" w:space="0"/>
              <w:bottom w:val="single" w:color="000000" w:sz="4" w:space="0"/>
              <w:right w:val="single" w:color="000000" w:sz="4" w:space="0"/>
            </w:tcBorders>
            <w:vAlign w:val="bottom"/>
          </w:tcPr>
          <w:p>
            <w:pPr>
              <w:spacing w:after="0" w:line="192" w:lineRule="auto"/>
              <w:ind w:right="236"/>
              <w:jc w:val="center"/>
              <w:rPr>
                <w:rFonts w:hint="default" w:ascii="Times New Roman" w:hAnsi="Times New Roman" w:cs="Times New Roman"/>
              </w:rPr>
            </w:pPr>
            <w:r>
              <w:rPr>
                <w:rFonts w:hint="default" w:ascii="Times New Roman" w:hAnsi="Times New Roman" w:eastAsia="黑体" w:cs="Times New Roman"/>
                <w:sz w:val="32"/>
              </w:rPr>
              <w:t>病名</w:t>
            </w:r>
          </w:p>
        </w:tc>
        <w:tc>
          <w:tcPr>
            <w:tcW w:w="2312" w:type="dxa"/>
            <w:gridSpan w:val="2"/>
            <w:tcBorders>
              <w:top w:val="single" w:color="000000" w:sz="4" w:space="0"/>
              <w:left w:val="single" w:color="000000" w:sz="4" w:space="0"/>
              <w:bottom w:val="single" w:color="000000" w:sz="4" w:space="0"/>
              <w:right w:val="single" w:color="000000" w:sz="4" w:space="0"/>
            </w:tcBorders>
            <w:vAlign w:val="bottom"/>
          </w:tcPr>
          <w:p>
            <w:pPr>
              <w:spacing w:after="0" w:line="192" w:lineRule="auto"/>
              <w:ind w:right="234"/>
              <w:jc w:val="center"/>
              <w:rPr>
                <w:rFonts w:hint="default" w:ascii="Times New Roman" w:hAnsi="Times New Roman" w:cs="Times New Roman"/>
              </w:rPr>
            </w:pPr>
            <w:r>
              <w:rPr>
                <w:rFonts w:hint="default" w:ascii="Times New Roman" w:hAnsi="Times New Roman" w:eastAsia="黑体" w:cs="Times New Roman"/>
                <w:sz w:val="32"/>
              </w:rPr>
              <w:t>发病数</w:t>
            </w:r>
          </w:p>
        </w:tc>
        <w:tc>
          <w:tcPr>
            <w:tcW w:w="2932" w:type="dxa"/>
            <w:gridSpan w:val="2"/>
            <w:tcBorders>
              <w:top w:val="single" w:color="000000" w:sz="4" w:space="0"/>
              <w:left w:val="single" w:color="000000" w:sz="4" w:space="0"/>
              <w:bottom w:val="single" w:color="000000" w:sz="4" w:space="0"/>
              <w:right w:val="single" w:color="000000" w:sz="4" w:space="0"/>
            </w:tcBorders>
            <w:vAlign w:val="bottom"/>
          </w:tcPr>
          <w:p>
            <w:pPr>
              <w:spacing w:after="0" w:line="192" w:lineRule="auto"/>
              <w:ind w:right="235"/>
              <w:jc w:val="center"/>
              <w:rPr>
                <w:rFonts w:hint="default" w:ascii="Times New Roman" w:hAnsi="Times New Roman" w:cs="Times New Roman"/>
              </w:rPr>
            </w:pPr>
            <w:r>
              <w:rPr>
                <w:rFonts w:hint="default" w:ascii="Times New Roman" w:hAnsi="Times New Roman" w:eastAsia="黑体" w:cs="Times New Roman"/>
                <w:sz w:val="32"/>
              </w:rPr>
              <w:t>死亡数</w:t>
            </w:r>
            <w:r>
              <w:rPr>
                <w:rFonts w:hint="default" w:ascii="Times New Roman" w:hAnsi="Times New Roman" w:eastAsia="Times New Roman" w:cs="Times New Roman"/>
                <w:sz w:val="32"/>
              </w:rPr>
              <w:t>**</w:t>
            </w:r>
          </w:p>
        </w:tc>
      </w:tr>
      <w:tr>
        <w:tblPrEx>
          <w:tblCellMar>
            <w:top w:w="0" w:type="dxa"/>
            <w:left w:w="349" w:type="dxa"/>
            <w:bottom w:w="70" w:type="dxa"/>
            <w:right w:w="115" w:type="dxa"/>
          </w:tblCellMar>
        </w:tblPrEx>
        <w:trPr>
          <w:gridAfter w:val="1"/>
          <w:wAfter w:w="58" w:type="dxa"/>
          <w:trHeight w:val="539" w:hRule="exact"/>
        </w:trPr>
        <w:tc>
          <w:tcPr>
            <w:tcW w:w="3777" w:type="dxa"/>
            <w:tcBorders>
              <w:top w:val="single" w:color="000000" w:sz="4" w:space="0"/>
              <w:left w:val="single" w:color="000000" w:sz="4" w:space="0"/>
              <w:bottom w:val="single" w:color="000000" w:sz="4" w:space="0"/>
              <w:right w:val="single" w:color="000000" w:sz="4" w:space="0"/>
            </w:tcBorders>
            <w:vAlign w:val="bottom"/>
          </w:tcPr>
          <w:p>
            <w:pPr>
              <w:spacing w:after="0" w:line="192" w:lineRule="auto"/>
              <w:ind w:right="231"/>
              <w:jc w:val="center"/>
              <w:rPr>
                <w:rFonts w:hint="default" w:ascii="Times New Roman" w:hAnsi="Times New Roman" w:cs="Times New Roman"/>
              </w:rPr>
            </w:pPr>
            <w:r>
              <w:rPr>
                <w:rFonts w:hint="default" w:ascii="Times New Roman" w:hAnsi="Times New Roman" w:eastAsia="仿宋" w:cs="Times New Roman"/>
                <w:sz w:val="28"/>
              </w:rPr>
              <w:t>麻疹</w:t>
            </w:r>
          </w:p>
        </w:tc>
        <w:tc>
          <w:tcPr>
            <w:tcW w:w="231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1</w:t>
            </w:r>
          </w:p>
        </w:tc>
        <w:tc>
          <w:tcPr>
            <w:tcW w:w="293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r>
      <w:tr>
        <w:tblPrEx>
          <w:tblCellMar>
            <w:top w:w="0" w:type="dxa"/>
            <w:left w:w="349" w:type="dxa"/>
            <w:bottom w:w="70" w:type="dxa"/>
            <w:right w:w="115" w:type="dxa"/>
          </w:tblCellMar>
        </w:tblPrEx>
        <w:trPr>
          <w:gridAfter w:val="1"/>
          <w:wAfter w:w="58" w:type="dxa"/>
          <w:trHeight w:val="539" w:hRule="exact"/>
        </w:trPr>
        <w:tc>
          <w:tcPr>
            <w:tcW w:w="3777" w:type="dxa"/>
            <w:tcBorders>
              <w:top w:val="single" w:color="000000" w:sz="4" w:space="0"/>
              <w:left w:val="single" w:color="000000" w:sz="4" w:space="0"/>
              <w:bottom w:val="single" w:color="000000" w:sz="4" w:space="0"/>
              <w:right w:val="single" w:color="000000" w:sz="4" w:space="0"/>
            </w:tcBorders>
            <w:vAlign w:val="bottom"/>
          </w:tcPr>
          <w:p>
            <w:pPr>
              <w:spacing w:after="0" w:line="192" w:lineRule="auto"/>
              <w:ind w:right="236"/>
              <w:jc w:val="center"/>
              <w:rPr>
                <w:rFonts w:hint="default" w:ascii="Times New Roman" w:hAnsi="Times New Roman" w:cs="Times New Roman"/>
              </w:rPr>
            </w:pPr>
            <w:r>
              <w:rPr>
                <w:rFonts w:hint="default" w:ascii="Times New Roman" w:hAnsi="Times New Roman" w:eastAsia="仿宋" w:cs="Times New Roman"/>
                <w:sz w:val="28"/>
              </w:rPr>
              <w:t>流行性出血热</w:t>
            </w:r>
          </w:p>
        </w:tc>
        <w:tc>
          <w:tcPr>
            <w:tcW w:w="231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c>
          <w:tcPr>
            <w:tcW w:w="293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r>
      <w:tr>
        <w:tblPrEx>
          <w:tblCellMar>
            <w:top w:w="0" w:type="dxa"/>
            <w:left w:w="349" w:type="dxa"/>
            <w:bottom w:w="70" w:type="dxa"/>
            <w:right w:w="115" w:type="dxa"/>
          </w:tblCellMar>
        </w:tblPrEx>
        <w:trPr>
          <w:gridAfter w:val="1"/>
          <w:wAfter w:w="58" w:type="dxa"/>
          <w:trHeight w:val="539" w:hRule="exact"/>
        </w:trPr>
        <w:tc>
          <w:tcPr>
            <w:tcW w:w="3777" w:type="dxa"/>
            <w:tcBorders>
              <w:top w:val="single" w:color="000000" w:sz="4" w:space="0"/>
              <w:left w:val="single" w:color="000000" w:sz="4" w:space="0"/>
              <w:bottom w:val="single" w:color="000000" w:sz="4" w:space="0"/>
              <w:right w:val="single" w:color="000000" w:sz="4" w:space="0"/>
            </w:tcBorders>
            <w:vAlign w:val="bottom"/>
          </w:tcPr>
          <w:p>
            <w:pPr>
              <w:spacing w:after="0" w:line="192" w:lineRule="auto"/>
              <w:ind w:right="236"/>
              <w:jc w:val="center"/>
              <w:rPr>
                <w:rFonts w:hint="default" w:ascii="Times New Roman" w:hAnsi="Times New Roman" w:cs="Times New Roman"/>
              </w:rPr>
            </w:pPr>
            <w:r>
              <w:rPr>
                <w:rFonts w:hint="default" w:ascii="Times New Roman" w:hAnsi="Times New Roman" w:eastAsia="仿宋" w:cs="Times New Roman"/>
                <w:sz w:val="28"/>
              </w:rPr>
              <w:t>狂犬病</w:t>
            </w:r>
          </w:p>
        </w:tc>
        <w:tc>
          <w:tcPr>
            <w:tcW w:w="231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c>
          <w:tcPr>
            <w:tcW w:w="293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r>
      <w:tr>
        <w:tblPrEx>
          <w:tblCellMar>
            <w:top w:w="0" w:type="dxa"/>
            <w:left w:w="349" w:type="dxa"/>
            <w:bottom w:w="70" w:type="dxa"/>
            <w:right w:w="115" w:type="dxa"/>
          </w:tblCellMar>
        </w:tblPrEx>
        <w:trPr>
          <w:gridAfter w:val="1"/>
          <w:wAfter w:w="58" w:type="dxa"/>
          <w:trHeight w:val="539" w:hRule="exact"/>
        </w:trPr>
        <w:tc>
          <w:tcPr>
            <w:tcW w:w="3777" w:type="dxa"/>
            <w:tcBorders>
              <w:top w:val="single" w:color="000000" w:sz="4" w:space="0"/>
              <w:left w:val="single" w:color="000000" w:sz="4" w:space="0"/>
              <w:bottom w:val="single" w:color="000000" w:sz="4" w:space="0"/>
              <w:right w:val="single" w:color="000000" w:sz="4" w:space="0"/>
            </w:tcBorders>
            <w:vAlign w:val="bottom"/>
          </w:tcPr>
          <w:p>
            <w:pPr>
              <w:spacing w:after="0" w:line="192" w:lineRule="auto"/>
              <w:ind w:right="233"/>
              <w:jc w:val="center"/>
              <w:rPr>
                <w:rFonts w:hint="default" w:ascii="Times New Roman" w:hAnsi="Times New Roman" w:cs="Times New Roman"/>
              </w:rPr>
            </w:pPr>
            <w:r>
              <w:rPr>
                <w:rFonts w:hint="default" w:ascii="Times New Roman" w:hAnsi="Times New Roman" w:eastAsia="仿宋" w:cs="Times New Roman"/>
                <w:sz w:val="28"/>
              </w:rPr>
              <w:t>流行性乙型脑炎</w:t>
            </w:r>
          </w:p>
        </w:tc>
        <w:tc>
          <w:tcPr>
            <w:tcW w:w="231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c>
          <w:tcPr>
            <w:tcW w:w="293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r>
      <w:tr>
        <w:tblPrEx>
          <w:tblCellMar>
            <w:top w:w="0" w:type="dxa"/>
            <w:left w:w="349" w:type="dxa"/>
            <w:bottom w:w="70" w:type="dxa"/>
            <w:right w:w="115" w:type="dxa"/>
          </w:tblCellMar>
        </w:tblPrEx>
        <w:trPr>
          <w:gridAfter w:val="1"/>
          <w:wAfter w:w="58" w:type="dxa"/>
          <w:trHeight w:val="539" w:hRule="exact"/>
        </w:trPr>
        <w:tc>
          <w:tcPr>
            <w:tcW w:w="3777" w:type="dxa"/>
            <w:tcBorders>
              <w:top w:val="single" w:color="000000" w:sz="4" w:space="0"/>
              <w:left w:val="single" w:color="000000" w:sz="4" w:space="0"/>
              <w:bottom w:val="single" w:color="000000" w:sz="4" w:space="0"/>
              <w:right w:val="single" w:color="000000" w:sz="4" w:space="0"/>
            </w:tcBorders>
            <w:vAlign w:val="bottom"/>
          </w:tcPr>
          <w:p>
            <w:pPr>
              <w:spacing w:after="0" w:line="192" w:lineRule="auto"/>
              <w:ind w:right="236"/>
              <w:jc w:val="center"/>
              <w:rPr>
                <w:rFonts w:hint="default" w:ascii="Times New Roman" w:hAnsi="Times New Roman" w:cs="Times New Roman"/>
              </w:rPr>
            </w:pPr>
            <w:r>
              <w:rPr>
                <w:rFonts w:hint="default" w:ascii="Times New Roman" w:hAnsi="Times New Roman" w:eastAsia="仿宋" w:cs="Times New Roman"/>
                <w:sz w:val="28"/>
              </w:rPr>
              <w:t>登革热</w:t>
            </w:r>
          </w:p>
        </w:tc>
        <w:tc>
          <w:tcPr>
            <w:tcW w:w="231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c>
          <w:tcPr>
            <w:tcW w:w="293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r>
      <w:tr>
        <w:tblPrEx>
          <w:tblCellMar>
            <w:top w:w="0" w:type="dxa"/>
            <w:left w:w="349" w:type="dxa"/>
            <w:bottom w:w="70" w:type="dxa"/>
            <w:right w:w="115" w:type="dxa"/>
          </w:tblCellMar>
        </w:tblPrEx>
        <w:trPr>
          <w:gridAfter w:val="1"/>
          <w:wAfter w:w="58" w:type="dxa"/>
          <w:trHeight w:val="539" w:hRule="exact"/>
        </w:trPr>
        <w:tc>
          <w:tcPr>
            <w:tcW w:w="3777" w:type="dxa"/>
            <w:tcBorders>
              <w:top w:val="single" w:color="000000" w:sz="4" w:space="0"/>
              <w:left w:val="single" w:color="000000" w:sz="4" w:space="0"/>
              <w:bottom w:val="single" w:color="000000" w:sz="4" w:space="0"/>
              <w:right w:val="single" w:color="000000" w:sz="4" w:space="0"/>
            </w:tcBorders>
            <w:vAlign w:val="bottom"/>
          </w:tcPr>
          <w:p>
            <w:pPr>
              <w:spacing w:after="0" w:line="192" w:lineRule="auto"/>
              <w:ind w:right="231"/>
              <w:jc w:val="center"/>
              <w:rPr>
                <w:rFonts w:hint="default" w:ascii="Times New Roman" w:hAnsi="Times New Roman" w:cs="Times New Roman"/>
              </w:rPr>
            </w:pPr>
            <w:r>
              <w:rPr>
                <w:rFonts w:hint="default" w:ascii="Times New Roman" w:hAnsi="Times New Roman" w:eastAsia="仿宋" w:cs="Times New Roman"/>
                <w:sz w:val="28"/>
              </w:rPr>
              <w:t>猴痘</w:t>
            </w:r>
          </w:p>
        </w:tc>
        <w:tc>
          <w:tcPr>
            <w:tcW w:w="231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c>
          <w:tcPr>
            <w:tcW w:w="293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r>
      <w:tr>
        <w:tblPrEx>
          <w:tblCellMar>
            <w:top w:w="0" w:type="dxa"/>
            <w:left w:w="349" w:type="dxa"/>
            <w:bottom w:w="70" w:type="dxa"/>
            <w:right w:w="115" w:type="dxa"/>
          </w:tblCellMar>
        </w:tblPrEx>
        <w:trPr>
          <w:gridAfter w:val="1"/>
          <w:wAfter w:w="58" w:type="dxa"/>
          <w:trHeight w:val="539" w:hRule="exact"/>
        </w:trPr>
        <w:tc>
          <w:tcPr>
            <w:tcW w:w="3777" w:type="dxa"/>
            <w:tcBorders>
              <w:top w:val="single" w:color="000000" w:sz="4" w:space="0"/>
              <w:left w:val="single" w:color="000000" w:sz="4" w:space="0"/>
              <w:bottom w:val="single" w:color="000000" w:sz="4" w:space="0"/>
              <w:right w:val="single" w:color="000000" w:sz="4" w:space="0"/>
            </w:tcBorders>
            <w:vAlign w:val="bottom"/>
          </w:tcPr>
          <w:p>
            <w:pPr>
              <w:spacing w:after="0" w:line="192" w:lineRule="auto"/>
              <w:ind w:right="231"/>
              <w:jc w:val="center"/>
              <w:rPr>
                <w:rFonts w:hint="default" w:ascii="Times New Roman" w:hAnsi="Times New Roman" w:cs="Times New Roman"/>
              </w:rPr>
            </w:pPr>
            <w:r>
              <w:rPr>
                <w:rFonts w:hint="default" w:ascii="Times New Roman" w:hAnsi="Times New Roman" w:eastAsia="仿宋" w:cs="Times New Roman"/>
                <w:sz w:val="28"/>
              </w:rPr>
              <w:t>基孔肯雅热</w:t>
            </w:r>
          </w:p>
        </w:tc>
        <w:tc>
          <w:tcPr>
            <w:tcW w:w="231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c>
          <w:tcPr>
            <w:tcW w:w="293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r>
      <w:tr>
        <w:tblPrEx>
          <w:tblCellMar>
            <w:top w:w="0" w:type="dxa"/>
            <w:left w:w="349" w:type="dxa"/>
            <w:bottom w:w="70" w:type="dxa"/>
            <w:right w:w="115" w:type="dxa"/>
          </w:tblCellMar>
        </w:tblPrEx>
        <w:trPr>
          <w:gridAfter w:val="1"/>
          <w:wAfter w:w="58" w:type="dxa"/>
          <w:trHeight w:val="539" w:hRule="exact"/>
        </w:trPr>
        <w:tc>
          <w:tcPr>
            <w:tcW w:w="3777" w:type="dxa"/>
            <w:tcBorders>
              <w:top w:val="single" w:color="000000" w:sz="4" w:space="0"/>
              <w:left w:val="single" w:color="000000" w:sz="4" w:space="0"/>
              <w:bottom w:val="single" w:color="000000" w:sz="4" w:space="0"/>
              <w:right w:val="single" w:color="000000" w:sz="4" w:space="0"/>
            </w:tcBorders>
            <w:vAlign w:val="bottom"/>
          </w:tcPr>
          <w:p>
            <w:pPr>
              <w:spacing w:after="0" w:line="192" w:lineRule="auto"/>
              <w:rPr>
                <w:rFonts w:hint="default" w:ascii="Times New Roman" w:hAnsi="Times New Roman" w:cs="Times New Roman"/>
              </w:rPr>
            </w:pPr>
            <w:r>
              <w:rPr>
                <w:rFonts w:hint="default" w:ascii="Times New Roman" w:hAnsi="Times New Roman" w:eastAsia="仿宋" w:cs="Times New Roman"/>
                <w:sz w:val="28"/>
              </w:rPr>
              <w:t>发热伴血小板减少综合征</w:t>
            </w:r>
          </w:p>
        </w:tc>
        <w:tc>
          <w:tcPr>
            <w:tcW w:w="231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c>
          <w:tcPr>
            <w:tcW w:w="293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r>
      <w:tr>
        <w:tblPrEx>
          <w:tblCellMar>
            <w:top w:w="0" w:type="dxa"/>
            <w:left w:w="349" w:type="dxa"/>
            <w:bottom w:w="70" w:type="dxa"/>
            <w:right w:w="115" w:type="dxa"/>
          </w:tblCellMar>
        </w:tblPrEx>
        <w:trPr>
          <w:gridAfter w:val="1"/>
          <w:wAfter w:w="58" w:type="dxa"/>
          <w:trHeight w:val="539" w:hRule="exact"/>
        </w:trPr>
        <w:tc>
          <w:tcPr>
            <w:tcW w:w="3777" w:type="dxa"/>
            <w:tcBorders>
              <w:top w:val="single" w:color="000000" w:sz="4" w:space="0"/>
              <w:left w:val="single" w:color="000000" w:sz="4" w:space="0"/>
              <w:bottom w:val="single" w:color="000000" w:sz="4" w:space="0"/>
              <w:right w:val="single" w:color="000000" w:sz="4" w:space="0"/>
            </w:tcBorders>
            <w:vAlign w:val="bottom"/>
          </w:tcPr>
          <w:p>
            <w:pPr>
              <w:spacing w:after="0" w:line="192" w:lineRule="auto"/>
              <w:ind w:right="231"/>
              <w:jc w:val="center"/>
              <w:rPr>
                <w:rFonts w:hint="default" w:ascii="Times New Roman" w:hAnsi="Times New Roman" w:cs="Times New Roman"/>
              </w:rPr>
            </w:pPr>
            <w:r>
              <w:rPr>
                <w:rFonts w:hint="default" w:ascii="Times New Roman" w:hAnsi="Times New Roman" w:eastAsia="仿宋" w:cs="Times New Roman"/>
                <w:sz w:val="28"/>
              </w:rPr>
              <w:t>炭疽</w:t>
            </w:r>
          </w:p>
        </w:tc>
        <w:tc>
          <w:tcPr>
            <w:tcW w:w="231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13</w:t>
            </w:r>
          </w:p>
        </w:tc>
        <w:tc>
          <w:tcPr>
            <w:tcW w:w="293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r>
      <w:tr>
        <w:tblPrEx>
          <w:tblCellMar>
            <w:top w:w="0" w:type="dxa"/>
            <w:left w:w="349" w:type="dxa"/>
            <w:bottom w:w="70" w:type="dxa"/>
            <w:right w:w="115" w:type="dxa"/>
          </w:tblCellMar>
        </w:tblPrEx>
        <w:trPr>
          <w:gridAfter w:val="1"/>
          <w:wAfter w:w="58" w:type="dxa"/>
          <w:trHeight w:val="539" w:hRule="exact"/>
        </w:trPr>
        <w:tc>
          <w:tcPr>
            <w:tcW w:w="3777" w:type="dxa"/>
            <w:tcBorders>
              <w:top w:val="single" w:color="000000" w:sz="4" w:space="0"/>
              <w:left w:val="single" w:color="000000" w:sz="4" w:space="0"/>
              <w:bottom w:val="single" w:color="000000" w:sz="4" w:space="0"/>
              <w:right w:val="single" w:color="000000" w:sz="4" w:space="0"/>
            </w:tcBorders>
            <w:vAlign w:val="bottom"/>
          </w:tcPr>
          <w:p>
            <w:pPr>
              <w:spacing w:after="0" w:line="192" w:lineRule="auto"/>
              <w:ind w:left="139"/>
              <w:rPr>
                <w:rFonts w:hint="default" w:ascii="Times New Roman" w:hAnsi="Times New Roman" w:cs="Times New Roman"/>
              </w:rPr>
            </w:pPr>
            <w:r>
              <w:rPr>
                <w:rFonts w:hint="default" w:ascii="Times New Roman" w:hAnsi="Times New Roman" w:eastAsia="仿宋" w:cs="Times New Roman"/>
                <w:sz w:val="28"/>
              </w:rPr>
              <w:t>细菌性和阿米巴性痢疾</w:t>
            </w:r>
          </w:p>
        </w:tc>
        <w:tc>
          <w:tcPr>
            <w:tcW w:w="231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114</w:t>
            </w:r>
          </w:p>
        </w:tc>
        <w:tc>
          <w:tcPr>
            <w:tcW w:w="293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r>
      <w:tr>
        <w:tblPrEx>
          <w:tblCellMar>
            <w:top w:w="0" w:type="dxa"/>
            <w:left w:w="349" w:type="dxa"/>
            <w:bottom w:w="70" w:type="dxa"/>
            <w:right w:w="115" w:type="dxa"/>
          </w:tblCellMar>
        </w:tblPrEx>
        <w:trPr>
          <w:gridAfter w:val="1"/>
          <w:wAfter w:w="58" w:type="dxa"/>
          <w:trHeight w:val="539" w:hRule="exact"/>
        </w:trPr>
        <w:tc>
          <w:tcPr>
            <w:tcW w:w="3777" w:type="dxa"/>
            <w:tcBorders>
              <w:top w:val="single" w:color="000000" w:sz="4" w:space="0"/>
              <w:left w:val="single" w:color="000000" w:sz="4" w:space="0"/>
              <w:bottom w:val="single" w:color="000000" w:sz="4" w:space="0"/>
              <w:right w:val="single" w:color="000000" w:sz="4" w:space="0"/>
            </w:tcBorders>
            <w:vAlign w:val="bottom"/>
          </w:tcPr>
          <w:p>
            <w:pPr>
              <w:spacing w:after="0" w:line="192" w:lineRule="auto"/>
              <w:ind w:right="236"/>
              <w:jc w:val="center"/>
              <w:rPr>
                <w:rFonts w:hint="default" w:ascii="Times New Roman" w:hAnsi="Times New Roman" w:cs="Times New Roman"/>
              </w:rPr>
            </w:pPr>
            <w:r>
              <w:rPr>
                <w:rFonts w:hint="default" w:ascii="Times New Roman" w:hAnsi="Times New Roman" w:eastAsia="仿宋" w:cs="Times New Roman"/>
                <w:sz w:val="28"/>
              </w:rPr>
              <w:t>肺结核</w:t>
            </w:r>
          </w:p>
        </w:tc>
        <w:tc>
          <w:tcPr>
            <w:tcW w:w="231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221</w:t>
            </w:r>
          </w:p>
        </w:tc>
        <w:tc>
          <w:tcPr>
            <w:tcW w:w="293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r>
      <w:tr>
        <w:tblPrEx>
          <w:tblCellMar>
            <w:top w:w="0" w:type="dxa"/>
            <w:left w:w="349" w:type="dxa"/>
            <w:bottom w:w="70" w:type="dxa"/>
            <w:right w:w="115" w:type="dxa"/>
          </w:tblCellMar>
        </w:tblPrEx>
        <w:trPr>
          <w:gridAfter w:val="1"/>
          <w:wAfter w:w="58" w:type="dxa"/>
          <w:trHeight w:val="539" w:hRule="exact"/>
        </w:trPr>
        <w:tc>
          <w:tcPr>
            <w:tcW w:w="3777" w:type="dxa"/>
            <w:tcBorders>
              <w:top w:val="single" w:color="000000" w:sz="4" w:space="0"/>
              <w:left w:val="single" w:color="000000" w:sz="4" w:space="0"/>
              <w:bottom w:val="single" w:color="000000" w:sz="4" w:space="0"/>
              <w:right w:val="single" w:color="000000" w:sz="4" w:space="0"/>
            </w:tcBorders>
            <w:vAlign w:val="bottom"/>
          </w:tcPr>
          <w:p>
            <w:pPr>
              <w:spacing w:after="0" w:line="192" w:lineRule="auto"/>
              <w:ind w:right="236"/>
              <w:jc w:val="center"/>
              <w:rPr>
                <w:rFonts w:hint="default" w:ascii="Times New Roman" w:hAnsi="Times New Roman" w:cs="Times New Roman"/>
              </w:rPr>
            </w:pPr>
            <w:r>
              <w:rPr>
                <w:rFonts w:hint="default" w:ascii="Times New Roman" w:hAnsi="Times New Roman" w:eastAsia="仿宋" w:cs="Times New Roman"/>
                <w:sz w:val="28"/>
              </w:rPr>
              <w:t>伤寒和副伤寒</w:t>
            </w:r>
          </w:p>
        </w:tc>
        <w:tc>
          <w:tcPr>
            <w:tcW w:w="231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c>
          <w:tcPr>
            <w:tcW w:w="293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r>
      <w:tr>
        <w:tblPrEx>
          <w:tblCellMar>
            <w:top w:w="0" w:type="dxa"/>
            <w:left w:w="349" w:type="dxa"/>
            <w:bottom w:w="70" w:type="dxa"/>
            <w:right w:w="115" w:type="dxa"/>
          </w:tblCellMar>
        </w:tblPrEx>
        <w:trPr>
          <w:gridAfter w:val="1"/>
          <w:wAfter w:w="58" w:type="dxa"/>
          <w:trHeight w:val="539" w:hRule="exact"/>
        </w:trPr>
        <w:tc>
          <w:tcPr>
            <w:tcW w:w="3777" w:type="dxa"/>
            <w:tcBorders>
              <w:top w:val="single" w:color="000000" w:sz="4" w:space="0"/>
              <w:left w:val="single" w:color="000000" w:sz="4" w:space="0"/>
              <w:bottom w:val="single" w:color="000000" w:sz="4" w:space="0"/>
              <w:right w:val="single" w:color="000000" w:sz="4" w:space="0"/>
            </w:tcBorders>
            <w:vAlign w:val="bottom"/>
          </w:tcPr>
          <w:p>
            <w:pPr>
              <w:spacing w:after="0" w:line="192" w:lineRule="auto"/>
              <w:ind w:right="231"/>
              <w:jc w:val="center"/>
              <w:rPr>
                <w:rFonts w:hint="default" w:ascii="Times New Roman" w:hAnsi="Times New Roman" w:cs="Times New Roman"/>
              </w:rPr>
            </w:pPr>
            <w:r>
              <w:rPr>
                <w:rFonts w:hint="default" w:ascii="Times New Roman" w:hAnsi="Times New Roman" w:eastAsia="仿宋" w:cs="Times New Roman"/>
                <w:sz w:val="28"/>
              </w:rPr>
              <w:t>流行性脑脊髓膜炎</w:t>
            </w:r>
          </w:p>
        </w:tc>
        <w:tc>
          <w:tcPr>
            <w:tcW w:w="231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c>
          <w:tcPr>
            <w:tcW w:w="293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r>
      <w:tr>
        <w:tblPrEx>
          <w:tblCellMar>
            <w:top w:w="0" w:type="dxa"/>
            <w:left w:w="349" w:type="dxa"/>
            <w:bottom w:w="70" w:type="dxa"/>
            <w:right w:w="115" w:type="dxa"/>
          </w:tblCellMar>
        </w:tblPrEx>
        <w:trPr>
          <w:gridAfter w:val="1"/>
          <w:wAfter w:w="58" w:type="dxa"/>
          <w:trHeight w:val="539" w:hRule="exact"/>
        </w:trPr>
        <w:tc>
          <w:tcPr>
            <w:tcW w:w="3777" w:type="dxa"/>
            <w:tcBorders>
              <w:top w:val="single" w:color="000000" w:sz="4" w:space="0"/>
              <w:left w:val="single" w:color="000000" w:sz="4" w:space="0"/>
              <w:bottom w:val="single" w:color="000000" w:sz="4" w:space="0"/>
              <w:right w:val="single" w:color="000000" w:sz="4" w:space="0"/>
            </w:tcBorders>
            <w:vAlign w:val="bottom"/>
          </w:tcPr>
          <w:p>
            <w:pPr>
              <w:spacing w:after="0" w:line="192" w:lineRule="auto"/>
              <w:ind w:right="236"/>
              <w:jc w:val="center"/>
              <w:rPr>
                <w:rFonts w:hint="default" w:ascii="Times New Roman" w:hAnsi="Times New Roman" w:cs="Times New Roman"/>
              </w:rPr>
            </w:pPr>
            <w:r>
              <w:rPr>
                <w:rFonts w:hint="default" w:ascii="Times New Roman" w:hAnsi="Times New Roman" w:eastAsia="仿宋" w:cs="Times New Roman"/>
                <w:sz w:val="28"/>
              </w:rPr>
              <w:t>百日咳</w:t>
            </w:r>
          </w:p>
        </w:tc>
        <w:tc>
          <w:tcPr>
            <w:tcW w:w="231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4</w:t>
            </w:r>
          </w:p>
        </w:tc>
        <w:tc>
          <w:tcPr>
            <w:tcW w:w="293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r>
      <w:tr>
        <w:tblPrEx>
          <w:tblCellMar>
            <w:top w:w="0" w:type="dxa"/>
            <w:left w:w="349" w:type="dxa"/>
            <w:bottom w:w="70" w:type="dxa"/>
            <w:right w:w="115" w:type="dxa"/>
          </w:tblCellMar>
        </w:tblPrEx>
        <w:trPr>
          <w:gridAfter w:val="1"/>
          <w:wAfter w:w="58" w:type="dxa"/>
          <w:trHeight w:val="539" w:hRule="exact"/>
        </w:trPr>
        <w:tc>
          <w:tcPr>
            <w:tcW w:w="3777" w:type="dxa"/>
            <w:tcBorders>
              <w:top w:val="single" w:color="000000" w:sz="4" w:space="0"/>
              <w:left w:val="single" w:color="000000" w:sz="4" w:space="0"/>
              <w:bottom w:val="single" w:color="000000" w:sz="4" w:space="0"/>
              <w:right w:val="single" w:color="000000" w:sz="4" w:space="0"/>
            </w:tcBorders>
            <w:vAlign w:val="bottom"/>
          </w:tcPr>
          <w:p>
            <w:pPr>
              <w:spacing w:after="0" w:line="192" w:lineRule="auto"/>
              <w:ind w:right="231"/>
              <w:jc w:val="center"/>
              <w:rPr>
                <w:rFonts w:hint="default" w:ascii="Times New Roman" w:hAnsi="Times New Roman" w:cs="Times New Roman"/>
              </w:rPr>
            </w:pPr>
            <w:r>
              <w:rPr>
                <w:rFonts w:hint="default" w:ascii="Times New Roman" w:hAnsi="Times New Roman" w:eastAsia="仿宋" w:cs="Times New Roman"/>
                <w:sz w:val="28"/>
              </w:rPr>
              <w:t>白喉</w:t>
            </w:r>
          </w:p>
        </w:tc>
        <w:tc>
          <w:tcPr>
            <w:tcW w:w="231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c>
          <w:tcPr>
            <w:tcW w:w="293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r>
      <w:tr>
        <w:tblPrEx>
          <w:tblCellMar>
            <w:top w:w="0" w:type="dxa"/>
            <w:left w:w="349" w:type="dxa"/>
            <w:bottom w:w="70" w:type="dxa"/>
            <w:right w:w="115" w:type="dxa"/>
          </w:tblCellMar>
        </w:tblPrEx>
        <w:trPr>
          <w:gridAfter w:val="1"/>
          <w:wAfter w:w="58" w:type="dxa"/>
          <w:trHeight w:val="539" w:hRule="exact"/>
        </w:trPr>
        <w:tc>
          <w:tcPr>
            <w:tcW w:w="3777" w:type="dxa"/>
            <w:tcBorders>
              <w:top w:val="single" w:color="000000" w:sz="4" w:space="0"/>
              <w:left w:val="single" w:color="000000" w:sz="4" w:space="0"/>
              <w:bottom w:val="single" w:color="000000" w:sz="4" w:space="0"/>
              <w:right w:val="single" w:color="000000" w:sz="4" w:space="0"/>
            </w:tcBorders>
            <w:vAlign w:val="bottom"/>
          </w:tcPr>
          <w:p>
            <w:pPr>
              <w:spacing w:after="0" w:line="192" w:lineRule="auto"/>
              <w:ind w:right="236"/>
              <w:jc w:val="center"/>
              <w:rPr>
                <w:rFonts w:hint="default" w:ascii="Times New Roman" w:hAnsi="Times New Roman" w:cs="Times New Roman"/>
              </w:rPr>
            </w:pPr>
            <w:r>
              <w:rPr>
                <w:rFonts w:hint="default" w:ascii="Times New Roman" w:hAnsi="Times New Roman" w:eastAsia="仿宋" w:cs="Times New Roman"/>
                <w:sz w:val="28"/>
              </w:rPr>
              <w:t>新生儿破伤风</w:t>
            </w:r>
          </w:p>
        </w:tc>
        <w:tc>
          <w:tcPr>
            <w:tcW w:w="231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c>
          <w:tcPr>
            <w:tcW w:w="293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r>
      <w:tr>
        <w:tblPrEx>
          <w:tblCellMar>
            <w:top w:w="0" w:type="dxa"/>
            <w:left w:w="349" w:type="dxa"/>
            <w:bottom w:w="70" w:type="dxa"/>
            <w:right w:w="115" w:type="dxa"/>
          </w:tblCellMar>
        </w:tblPrEx>
        <w:trPr>
          <w:gridAfter w:val="1"/>
          <w:wAfter w:w="58" w:type="dxa"/>
          <w:trHeight w:val="539" w:hRule="exact"/>
        </w:trPr>
        <w:tc>
          <w:tcPr>
            <w:tcW w:w="3777" w:type="dxa"/>
            <w:tcBorders>
              <w:top w:val="single" w:color="000000" w:sz="4" w:space="0"/>
              <w:left w:val="single" w:color="000000" w:sz="4" w:space="0"/>
              <w:bottom w:val="single" w:color="000000" w:sz="4" w:space="0"/>
              <w:right w:val="single" w:color="000000" w:sz="4" w:space="0"/>
            </w:tcBorders>
            <w:vAlign w:val="bottom"/>
          </w:tcPr>
          <w:p>
            <w:pPr>
              <w:spacing w:after="0" w:line="192" w:lineRule="auto"/>
              <w:ind w:right="236"/>
              <w:jc w:val="center"/>
              <w:rPr>
                <w:rFonts w:hint="default" w:ascii="Times New Roman" w:hAnsi="Times New Roman" w:cs="Times New Roman"/>
              </w:rPr>
            </w:pPr>
            <w:r>
              <w:rPr>
                <w:rFonts w:hint="default" w:ascii="Times New Roman" w:hAnsi="Times New Roman" w:eastAsia="仿宋" w:cs="Times New Roman"/>
                <w:sz w:val="28"/>
              </w:rPr>
              <w:t>猩红热</w:t>
            </w:r>
          </w:p>
        </w:tc>
        <w:tc>
          <w:tcPr>
            <w:tcW w:w="231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2</w:t>
            </w:r>
          </w:p>
        </w:tc>
        <w:tc>
          <w:tcPr>
            <w:tcW w:w="293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r>
      <w:tr>
        <w:tblPrEx>
          <w:tblCellMar>
            <w:top w:w="0" w:type="dxa"/>
            <w:left w:w="349" w:type="dxa"/>
            <w:bottom w:w="70" w:type="dxa"/>
            <w:right w:w="115" w:type="dxa"/>
          </w:tblCellMar>
        </w:tblPrEx>
        <w:trPr>
          <w:gridAfter w:val="1"/>
          <w:wAfter w:w="58" w:type="dxa"/>
          <w:trHeight w:val="539" w:hRule="exact"/>
        </w:trPr>
        <w:tc>
          <w:tcPr>
            <w:tcW w:w="3777" w:type="dxa"/>
            <w:tcBorders>
              <w:top w:val="single" w:color="000000" w:sz="4" w:space="0"/>
              <w:left w:val="single" w:color="000000" w:sz="4" w:space="0"/>
              <w:bottom w:val="single" w:color="000000" w:sz="4" w:space="0"/>
              <w:right w:val="single" w:color="000000" w:sz="4" w:space="0"/>
            </w:tcBorders>
            <w:vAlign w:val="bottom"/>
          </w:tcPr>
          <w:p>
            <w:pPr>
              <w:spacing w:after="0" w:line="192" w:lineRule="auto"/>
              <w:ind w:right="231"/>
              <w:jc w:val="center"/>
              <w:rPr>
                <w:rFonts w:hint="default" w:ascii="Times New Roman" w:hAnsi="Times New Roman" w:cs="Times New Roman"/>
              </w:rPr>
            </w:pPr>
            <w:r>
              <w:rPr>
                <w:rFonts w:hint="default" w:ascii="Times New Roman" w:hAnsi="Times New Roman" w:eastAsia="仿宋" w:cs="Times New Roman"/>
                <w:sz w:val="28"/>
              </w:rPr>
              <w:t>布鲁氏菌病</w:t>
            </w:r>
          </w:p>
        </w:tc>
        <w:tc>
          <w:tcPr>
            <w:tcW w:w="231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c>
          <w:tcPr>
            <w:tcW w:w="293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r>
      <w:tr>
        <w:tblPrEx>
          <w:tblCellMar>
            <w:top w:w="0" w:type="dxa"/>
            <w:left w:w="349" w:type="dxa"/>
            <w:bottom w:w="70" w:type="dxa"/>
            <w:right w:w="115" w:type="dxa"/>
          </w:tblCellMar>
        </w:tblPrEx>
        <w:trPr>
          <w:gridAfter w:val="1"/>
          <w:wAfter w:w="58" w:type="dxa"/>
          <w:trHeight w:val="539" w:hRule="exact"/>
        </w:trPr>
        <w:tc>
          <w:tcPr>
            <w:tcW w:w="3777" w:type="dxa"/>
            <w:tcBorders>
              <w:top w:val="single" w:color="000000" w:sz="4" w:space="0"/>
              <w:left w:val="single" w:color="000000" w:sz="4" w:space="0"/>
              <w:bottom w:val="single" w:color="000000" w:sz="4" w:space="0"/>
              <w:right w:val="single" w:color="000000" w:sz="4" w:space="0"/>
            </w:tcBorders>
            <w:vAlign w:val="bottom"/>
          </w:tcPr>
          <w:p>
            <w:pPr>
              <w:spacing w:after="0" w:line="192" w:lineRule="auto"/>
              <w:ind w:right="231"/>
              <w:jc w:val="center"/>
              <w:rPr>
                <w:rFonts w:hint="default" w:ascii="Times New Roman" w:hAnsi="Times New Roman" w:cs="Times New Roman"/>
              </w:rPr>
            </w:pPr>
            <w:r>
              <w:rPr>
                <w:rFonts w:hint="default" w:ascii="Times New Roman" w:hAnsi="Times New Roman" w:eastAsia="仿宋" w:cs="Times New Roman"/>
                <w:sz w:val="28"/>
              </w:rPr>
              <w:t>淋病</w:t>
            </w:r>
          </w:p>
        </w:tc>
        <w:tc>
          <w:tcPr>
            <w:tcW w:w="231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21</w:t>
            </w:r>
          </w:p>
        </w:tc>
        <w:tc>
          <w:tcPr>
            <w:tcW w:w="293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r>
      <w:tr>
        <w:tblPrEx>
          <w:tblCellMar>
            <w:top w:w="0" w:type="dxa"/>
            <w:left w:w="349" w:type="dxa"/>
            <w:bottom w:w="70" w:type="dxa"/>
            <w:right w:w="115" w:type="dxa"/>
          </w:tblCellMar>
        </w:tblPrEx>
        <w:trPr>
          <w:gridAfter w:val="1"/>
          <w:wAfter w:w="58" w:type="dxa"/>
          <w:trHeight w:val="539" w:hRule="exact"/>
        </w:trPr>
        <w:tc>
          <w:tcPr>
            <w:tcW w:w="3777" w:type="dxa"/>
            <w:tcBorders>
              <w:top w:val="single" w:color="000000" w:sz="4" w:space="0"/>
              <w:left w:val="single" w:color="000000" w:sz="4" w:space="0"/>
              <w:bottom w:val="single" w:color="000000" w:sz="4" w:space="0"/>
              <w:right w:val="single" w:color="000000" w:sz="4" w:space="0"/>
            </w:tcBorders>
            <w:vAlign w:val="bottom"/>
          </w:tcPr>
          <w:p>
            <w:pPr>
              <w:spacing w:after="0" w:line="192" w:lineRule="auto"/>
              <w:ind w:right="231"/>
              <w:jc w:val="center"/>
              <w:rPr>
                <w:rFonts w:hint="default" w:ascii="Times New Roman" w:hAnsi="Times New Roman" w:cs="Times New Roman"/>
              </w:rPr>
            </w:pPr>
            <w:r>
              <w:rPr>
                <w:rFonts w:hint="default" w:ascii="Times New Roman" w:hAnsi="Times New Roman" w:eastAsia="仿宋" w:cs="Times New Roman"/>
                <w:sz w:val="28"/>
              </w:rPr>
              <w:t>梅毒</w:t>
            </w:r>
          </w:p>
        </w:tc>
        <w:tc>
          <w:tcPr>
            <w:tcW w:w="231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276</w:t>
            </w:r>
          </w:p>
        </w:tc>
        <w:tc>
          <w:tcPr>
            <w:tcW w:w="293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r>
      <w:tr>
        <w:tblPrEx>
          <w:tblCellMar>
            <w:top w:w="0" w:type="dxa"/>
            <w:left w:w="349" w:type="dxa"/>
            <w:bottom w:w="70" w:type="dxa"/>
            <w:right w:w="115" w:type="dxa"/>
          </w:tblCellMar>
        </w:tblPrEx>
        <w:trPr>
          <w:gridAfter w:val="1"/>
          <w:wAfter w:w="58" w:type="dxa"/>
          <w:trHeight w:val="539" w:hRule="exact"/>
        </w:trPr>
        <w:tc>
          <w:tcPr>
            <w:tcW w:w="3777" w:type="dxa"/>
            <w:tcBorders>
              <w:top w:val="single" w:color="000000" w:sz="4" w:space="0"/>
              <w:left w:val="single" w:color="000000" w:sz="4" w:space="0"/>
              <w:bottom w:val="single" w:color="000000" w:sz="4" w:space="0"/>
              <w:right w:val="single" w:color="000000" w:sz="4" w:space="0"/>
            </w:tcBorders>
            <w:vAlign w:val="bottom"/>
          </w:tcPr>
          <w:p>
            <w:pPr>
              <w:spacing w:after="0" w:line="192" w:lineRule="auto"/>
              <w:ind w:right="236"/>
              <w:jc w:val="center"/>
              <w:rPr>
                <w:rFonts w:hint="default" w:ascii="Times New Roman" w:hAnsi="Times New Roman" w:cs="Times New Roman"/>
              </w:rPr>
            </w:pPr>
            <w:r>
              <w:rPr>
                <w:rFonts w:hint="default" w:ascii="Times New Roman" w:hAnsi="Times New Roman" w:eastAsia="仿宋" w:cs="Times New Roman"/>
                <w:sz w:val="28"/>
              </w:rPr>
              <w:t>钩端螺旋体病</w:t>
            </w:r>
          </w:p>
        </w:tc>
        <w:tc>
          <w:tcPr>
            <w:tcW w:w="231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c>
          <w:tcPr>
            <w:tcW w:w="293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r>
      <w:tr>
        <w:tblPrEx>
          <w:tblCellMar>
            <w:top w:w="0" w:type="dxa"/>
            <w:left w:w="349" w:type="dxa"/>
            <w:bottom w:w="70" w:type="dxa"/>
            <w:right w:w="115" w:type="dxa"/>
          </w:tblCellMar>
        </w:tblPrEx>
        <w:trPr>
          <w:gridAfter w:val="1"/>
          <w:wAfter w:w="58" w:type="dxa"/>
          <w:trHeight w:val="539" w:hRule="exact"/>
        </w:trPr>
        <w:tc>
          <w:tcPr>
            <w:tcW w:w="3777" w:type="dxa"/>
            <w:tcBorders>
              <w:top w:val="single" w:color="000000" w:sz="4" w:space="0"/>
              <w:left w:val="single" w:color="000000" w:sz="4" w:space="0"/>
              <w:bottom w:val="single" w:color="000000" w:sz="4" w:space="0"/>
              <w:right w:val="single" w:color="000000" w:sz="4" w:space="0"/>
            </w:tcBorders>
            <w:vAlign w:val="bottom"/>
          </w:tcPr>
          <w:p>
            <w:pPr>
              <w:spacing w:after="0" w:line="192" w:lineRule="auto"/>
              <w:ind w:right="236"/>
              <w:jc w:val="center"/>
              <w:rPr>
                <w:rFonts w:hint="default" w:ascii="Times New Roman" w:hAnsi="Times New Roman" w:eastAsia="仿宋" w:cs="Times New Roman"/>
                <w:sz w:val="28"/>
              </w:rPr>
            </w:pPr>
            <w:r>
              <w:rPr>
                <w:rFonts w:hint="default" w:ascii="Times New Roman" w:hAnsi="Times New Roman" w:eastAsia="黑体" w:cs="Times New Roman"/>
                <w:sz w:val="32"/>
              </w:rPr>
              <w:t>病名</w:t>
            </w:r>
          </w:p>
        </w:tc>
        <w:tc>
          <w:tcPr>
            <w:tcW w:w="2312" w:type="dxa"/>
            <w:gridSpan w:val="2"/>
            <w:tcBorders>
              <w:top w:val="single" w:color="000000" w:sz="4" w:space="0"/>
              <w:left w:val="single" w:color="000000" w:sz="4" w:space="0"/>
              <w:bottom w:val="single" w:color="000000" w:sz="4" w:space="0"/>
              <w:right w:val="single" w:color="000000" w:sz="4" w:space="0"/>
            </w:tcBorders>
            <w:vAlign w:val="bottom"/>
          </w:tcPr>
          <w:p>
            <w:pPr>
              <w:spacing w:after="0" w:line="192" w:lineRule="auto"/>
              <w:rPr>
                <w:rFonts w:hint="default" w:ascii="Times New Roman" w:hAnsi="Times New Roman" w:eastAsia="等线" w:cs="Times New Roman"/>
                <w:szCs w:val="22"/>
              </w:rPr>
            </w:pPr>
            <w:r>
              <w:rPr>
                <w:rFonts w:hint="default" w:ascii="Times New Roman" w:hAnsi="Times New Roman" w:eastAsia="黑体" w:cs="Times New Roman"/>
                <w:sz w:val="32"/>
              </w:rPr>
              <w:t>发病数</w:t>
            </w:r>
          </w:p>
        </w:tc>
        <w:tc>
          <w:tcPr>
            <w:tcW w:w="2932" w:type="dxa"/>
            <w:gridSpan w:val="2"/>
            <w:tcBorders>
              <w:top w:val="single" w:color="000000" w:sz="4" w:space="0"/>
              <w:left w:val="single" w:color="000000" w:sz="4" w:space="0"/>
              <w:bottom w:val="single" w:color="000000" w:sz="4" w:space="0"/>
              <w:right w:val="single" w:color="000000" w:sz="4" w:space="0"/>
            </w:tcBorders>
            <w:vAlign w:val="bottom"/>
          </w:tcPr>
          <w:p>
            <w:pPr>
              <w:spacing w:after="0" w:line="192" w:lineRule="auto"/>
              <w:rPr>
                <w:rFonts w:hint="default" w:ascii="Times New Roman" w:hAnsi="Times New Roman" w:eastAsia="等线" w:cs="Times New Roman"/>
                <w:szCs w:val="22"/>
              </w:rPr>
            </w:pPr>
            <w:r>
              <w:rPr>
                <w:rFonts w:hint="default" w:ascii="Times New Roman" w:hAnsi="Times New Roman" w:eastAsia="黑体" w:cs="Times New Roman"/>
                <w:sz w:val="32"/>
              </w:rPr>
              <w:t>死亡数</w:t>
            </w:r>
            <w:r>
              <w:rPr>
                <w:rFonts w:hint="default" w:ascii="Times New Roman" w:hAnsi="Times New Roman" w:eastAsia="Times New Roman" w:cs="Times New Roman"/>
                <w:sz w:val="32"/>
              </w:rPr>
              <w:t>**</w:t>
            </w:r>
          </w:p>
        </w:tc>
      </w:tr>
      <w:tr>
        <w:tblPrEx>
          <w:tblCellMar>
            <w:top w:w="0" w:type="dxa"/>
            <w:left w:w="349" w:type="dxa"/>
            <w:bottom w:w="70" w:type="dxa"/>
            <w:right w:w="115" w:type="dxa"/>
          </w:tblCellMar>
        </w:tblPrEx>
        <w:trPr>
          <w:gridAfter w:val="1"/>
          <w:wAfter w:w="58" w:type="dxa"/>
          <w:trHeight w:val="539" w:hRule="exact"/>
        </w:trPr>
        <w:tc>
          <w:tcPr>
            <w:tcW w:w="3777" w:type="dxa"/>
            <w:tcBorders>
              <w:top w:val="single" w:color="000000" w:sz="4" w:space="0"/>
              <w:left w:val="single" w:color="000000" w:sz="4" w:space="0"/>
              <w:bottom w:val="single" w:color="000000" w:sz="4" w:space="0"/>
              <w:right w:val="single" w:color="000000" w:sz="4" w:space="0"/>
            </w:tcBorders>
            <w:vAlign w:val="bottom"/>
          </w:tcPr>
          <w:p>
            <w:pPr>
              <w:spacing w:after="0" w:line="192" w:lineRule="auto"/>
              <w:ind w:right="233"/>
              <w:jc w:val="center"/>
              <w:rPr>
                <w:rFonts w:hint="default" w:ascii="Times New Roman" w:hAnsi="Times New Roman" w:cs="Times New Roman"/>
              </w:rPr>
            </w:pPr>
            <w:r>
              <w:rPr>
                <w:rFonts w:hint="default" w:ascii="Times New Roman" w:hAnsi="Times New Roman" w:eastAsia="仿宋" w:cs="Times New Roman"/>
                <w:sz w:val="28"/>
              </w:rPr>
              <w:t>血吸虫病</w:t>
            </w:r>
          </w:p>
        </w:tc>
        <w:tc>
          <w:tcPr>
            <w:tcW w:w="231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c>
          <w:tcPr>
            <w:tcW w:w="293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r>
      <w:tr>
        <w:tblPrEx>
          <w:tblCellMar>
            <w:top w:w="0" w:type="dxa"/>
            <w:left w:w="349" w:type="dxa"/>
            <w:bottom w:w="70" w:type="dxa"/>
            <w:right w:w="115" w:type="dxa"/>
          </w:tblCellMar>
        </w:tblPrEx>
        <w:trPr>
          <w:gridAfter w:val="1"/>
          <w:wAfter w:w="58" w:type="dxa"/>
          <w:trHeight w:val="539" w:hRule="exact"/>
        </w:trPr>
        <w:tc>
          <w:tcPr>
            <w:tcW w:w="3777" w:type="dxa"/>
            <w:tcBorders>
              <w:top w:val="single" w:color="000000" w:sz="4" w:space="0"/>
              <w:left w:val="single" w:color="000000" w:sz="4" w:space="0"/>
              <w:bottom w:val="single" w:color="000000" w:sz="4" w:space="0"/>
              <w:right w:val="single" w:color="000000" w:sz="4" w:space="0"/>
            </w:tcBorders>
            <w:vAlign w:val="bottom"/>
          </w:tcPr>
          <w:p>
            <w:pPr>
              <w:spacing w:after="0" w:line="192" w:lineRule="auto"/>
              <w:ind w:right="231"/>
              <w:jc w:val="center"/>
              <w:rPr>
                <w:rFonts w:hint="default" w:ascii="Times New Roman" w:hAnsi="Times New Roman" w:cs="Times New Roman"/>
              </w:rPr>
            </w:pPr>
            <w:r>
              <w:rPr>
                <w:rFonts w:hint="default" w:ascii="Times New Roman" w:hAnsi="Times New Roman" w:eastAsia="仿宋" w:cs="Times New Roman"/>
                <w:sz w:val="28"/>
              </w:rPr>
              <w:t>疟疾</w:t>
            </w:r>
          </w:p>
        </w:tc>
        <w:tc>
          <w:tcPr>
            <w:tcW w:w="231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c>
          <w:tcPr>
            <w:tcW w:w="293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r>
      <w:tr>
        <w:tblPrEx>
          <w:tblCellMar>
            <w:top w:w="0" w:type="dxa"/>
            <w:left w:w="349" w:type="dxa"/>
            <w:bottom w:w="70" w:type="dxa"/>
            <w:right w:w="115" w:type="dxa"/>
          </w:tblCellMar>
        </w:tblPrEx>
        <w:trPr>
          <w:gridAfter w:val="1"/>
          <w:wAfter w:w="58" w:type="dxa"/>
          <w:trHeight w:val="539" w:hRule="exact"/>
        </w:trPr>
        <w:tc>
          <w:tcPr>
            <w:tcW w:w="3777" w:type="dxa"/>
            <w:tcBorders>
              <w:top w:val="single" w:color="000000" w:sz="4" w:space="0"/>
              <w:left w:val="single" w:color="000000" w:sz="4" w:space="0"/>
              <w:bottom w:val="single" w:color="000000" w:sz="4" w:space="0"/>
              <w:right w:val="single" w:color="000000" w:sz="4" w:space="0"/>
            </w:tcBorders>
            <w:vAlign w:val="bottom"/>
          </w:tcPr>
          <w:p>
            <w:pPr>
              <w:spacing w:after="0" w:line="192" w:lineRule="auto"/>
              <w:ind w:right="233"/>
              <w:jc w:val="center"/>
              <w:rPr>
                <w:rFonts w:hint="default" w:ascii="Times New Roman" w:hAnsi="Times New Roman" w:cs="Times New Roman"/>
              </w:rPr>
            </w:pPr>
            <w:r>
              <w:rPr>
                <w:rFonts w:hint="default" w:ascii="Times New Roman" w:hAnsi="Times New Roman" w:eastAsia="仿宋" w:cs="Times New Roman"/>
                <w:sz w:val="28"/>
              </w:rPr>
              <w:t>丙类传染病合计</w:t>
            </w:r>
          </w:p>
        </w:tc>
        <w:tc>
          <w:tcPr>
            <w:tcW w:w="231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1440</w:t>
            </w:r>
          </w:p>
        </w:tc>
        <w:tc>
          <w:tcPr>
            <w:tcW w:w="293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r>
      <w:tr>
        <w:tblPrEx>
          <w:tblCellMar>
            <w:top w:w="0" w:type="dxa"/>
            <w:left w:w="349" w:type="dxa"/>
            <w:bottom w:w="70" w:type="dxa"/>
            <w:right w:w="115" w:type="dxa"/>
          </w:tblCellMar>
        </w:tblPrEx>
        <w:trPr>
          <w:gridAfter w:val="1"/>
          <w:wAfter w:w="58" w:type="dxa"/>
          <w:trHeight w:val="539" w:hRule="exact"/>
        </w:trPr>
        <w:tc>
          <w:tcPr>
            <w:tcW w:w="3777" w:type="dxa"/>
            <w:tcBorders>
              <w:top w:val="single" w:color="000000" w:sz="4" w:space="0"/>
              <w:left w:val="single" w:color="000000" w:sz="4" w:space="0"/>
              <w:bottom w:val="single" w:color="000000" w:sz="4" w:space="0"/>
              <w:right w:val="single" w:color="000000" w:sz="4" w:space="0"/>
            </w:tcBorders>
            <w:vAlign w:val="bottom"/>
          </w:tcPr>
          <w:p>
            <w:pPr>
              <w:spacing w:after="0" w:line="192" w:lineRule="auto"/>
              <w:ind w:right="231"/>
              <w:jc w:val="center"/>
              <w:rPr>
                <w:rFonts w:hint="default" w:ascii="Times New Roman" w:hAnsi="Times New Roman" w:cs="Times New Roman"/>
              </w:rPr>
            </w:pPr>
            <w:r>
              <w:rPr>
                <w:rFonts w:hint="default" w:ascii="Times New Roman" w:hAnsi="Times New Roman" w:eastAsia="仿宋" w:cs="Times New Roman"/>
                <w:sz w:val="28"/>
              </w:rPr>
              <w:t>流行性感冒</w:t>
            </w:r>
          </w:p>
        </w:tc>
        <w:tc>
          <w:tcPr>
            <w:tcW w:w="231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279</w:t>
            </w:r>
          </w:p>
        </w:tc>
        <w:tc>
          <w:tcPr>
            <w:tcW w:w="293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r>
      <w:tr>
        <w:tblPrEx>
          <w:tblCellMar>
            <w:top w:w="0" w:type="dxa"/>
            <w:left w:w="349" w:type="dxa"/>
            <w:bottom w:w="70" w:type="dxa"/>
            <w:right w:w="115" w:type="dxa"/>
          </w:tblCellMar>
        </w:tblPrEx>
        <w:trPr>
          <w:gridAfter w:val="1"/>
          <w:wAfter w:w="58" w:type="dxa"/>
          <w:trHeight w:val="539" w:hRule="exact"/>
        </w:trPr>
        <w:tc>
          <w:tcPr>
            <w:tcW w:w="3777" w:type="dxa"/>
            <w:tcBorders>
              <w:top w:val="single" w:color="000000" w:sz="4" w:space="0"/>
              <w:left w:val="single" w:color="000000" w:sz="4" w:space="0"/>
              <w:bottom w:val="single" w:color="000000" w:sz="4" w:space="0"/>
              <w:right w:val="single" w:color="000000" w:sz="4" w:space="0"/>
            </w:tcBorders>
            <w:vAlign w:val="bottom"/>
          </w:tcPr>
          <w:p>
            <w:pPr>
              <w:spacing w:after="0" w:line="192" w:lineRule="auto"/>
              <w:ind w:right="236"/>
              <w:jc w:val="center"/>
              <w:rPr>
                <w:rFonts w:hint="default" w:ascii="Times New Roman" w:hAnsi="Times New Roman" w:cs="Times New Roman"/>
              </w:rPr>
            </w:pPr>
            <w:r>
              <w:rPr>
                <w:rFonts w:hint="default" w:ascii="Times New Roman" w:hAnsi="Times New Roman" w:eastAsia="仿宋" w:cs="Times New Roman"/>
                <w:sz w:val="28"/>
              </w:rPr>
              <w:t>流行性腮腺炎</w:t>
            </w:r>
          </w:p>
        </w:tc>
        <w:tc>
          <w:tcPr>
            <w:tcW w:w="231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19</w:t>
            </w:r>
          </w:p>
        </w:tc>
        <w:tc>
          <w:tcPr>
            <w:tcW w:w="293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r>
      <w:tr>
        <w:tblPrEx>
          <w:tblCellMar>
            <w:top w:w="0" w:type="dxa"/>
            <w:left w:w="349" w:type="dxa"/>
            <w:bottom w:w="70" w:type="dxa"/>
            <w:right w:w="115" w:type="dxa"/>
          </w:tblCellMar>
        </w:tblPrEx>
        <w:trPr>
          <w:gridAfter w:val="1"/>
          <w:wAfter w:w="58" w:type="dxa"/>
          <w:trHeight w:val="539" w:hRule="exact"/>
        </w:trPr>
        <w:tc>
          <w:tcPr>
            <w:tcW w:w="3777" w:type="dxa"/>
            <w:tcBorders>
              <w:top w:val="single" w:color="000000" w:sz="4" w:space="0"/>
              <w:left w:val="single" w:color="000000" w:sz="4" w:space="0"/>
              <w:bottom w:val="single" w:color="000000" w:sz="4" w:space="0"/>
              <w:right w:val="single" w:color="000000" w:sz="4" w:space="0"/>
            </w:tcBorders>
            <w:vAlign w:val="bottom"/>
          </w:tcPr>
          <w:p>
            <w:pPr>
              <w:spacing w:after="0" w:line="192" w:lineRule="auto"/>
              <w:ind w:right="231"/>
              <w:jc w:val="center"/>
              <w:rPr>
                <w:rFonts w:hint="default" w:ascii="Times New Roman" w:hAnsi="Times New Roman" w:cs="Times New Roman"/>
              </w:rPr>
            </w:pPr>
            <w:r>
              <w:rPr>
                <w:rFonts w:hint="default" w:ascii="Times New Roman" w:hAnsi="Times New Roman" w:eastAsia="仿宋" w:cs="Times New Roman"/>
                <w:sz w:val="28"/>
              </w:rPr>
              <w:t>风疹</w:t>
            </w:r>
          </w:p>
        </w:tc>
        <w:tc>
          <w:tcPr>
            <w:tcW w:w="231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c>
          <w:tcPr>
            <w:tcW w:w="293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r>
      <w:tr>
        <w:tblPrEx>
          <w:tblCellMar>
            <w:top w:w="0" w:type="dxa"/>
            <w:left w:w="349" w:type="dxa"/>
            <w:bottom w:w="70" w:type="dxa"/>
            <w:right w:w="115" w:type="dxa"/>
          </w:tblCellMar>
        </w:tblPrEx>
        <w:trPr>
          <w:gridAfter w:val="1"/>
          <w:wAfter w:w="58" w:type="dxa"/>
          <w:trHeight w:val="539" w:hRule="exact"/>
        </w:trPr>
        <w:tc>
          <w:tcPr>
            <w:tcW w:w="3777" w:type="dxa"/>
            <w:tcBorders>
              <w:top w:val="single" w:color="000000" w:sz="4" w:space="0"/>
              <w:left w:val="single" w:color="000000" w:sz="4" w:space="0"/>
              <w:bottom w:val="single" w:color="000000" w:sz="4" w:space="0"/>
              <w:right w:val="single" w:color="000000" w:sz="4" w:space="0"/>
            </w:tcBorders>
            <w:vAlign w:val="bottom"/>
          </w:tcPr>
          <w:p>
            <w:pPr>
              <w:spacing w:after="0" w:line="192" w:lineRule="auto"/>
              <w:ind w:right="231"/>
              <w:jc w:val="center"/>
              <w:rPr>
                <w:rFonts w:hint="default" w:ascii="Times New Roman" w:hAnsi="Times New Roman" w:cs="Times New Roman"/>
              </w:rPr>
            </w:pPr>
            <w:r>
              <w:rPr>
                <w:rFonts w:hint="default" w:ascii="Times New Roman" w:hAnsi="Times New Roman" w:eastAsia="仿宋" w:cs="Times New Roman"/>
                <w:sz w:val="28"/>
              </w:rPr>
              <w:t>急性出血性结膜炎</w:t>
            </w:r>
          </w:p>
        </w:tc>
        <w:tc>
          <w:tcPr>
            <w:tcW w:w="231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9</w:t>
            </w:r>
          </w:p>
        </w:tc>
        <w:tc>
          <w:tcPr>
            <w:tcW w:w="293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r>
      <w:tr>
        <w:tblPrEx>
          <w:tblCellMar>
            <w:top w:w="0" w:type="dxa"/>
            <w:left w:w="349" w:type="dxa"/>
            <w:bottom w:w="70" w:type="dxa"/>
            <w:right w:w="115" w:type="dxa"/>
          </w:tblCellMar>
        </w:tblPrEx>
        <w:trPr>
          <w:gridAfter w:val="1"/>
          <w:wAfter w:w="58" w:type="dxa"/>
          <w:trHeight w:val="539" w:hRule="exact"/>
        </w:trPr>
        <w:tc>
          <w:tcPr>
            <w:tcW w:w="3777" w:type="dxa"/>
            <w:tcBorders>
              <w:top w:val="single" w:color="000000" w:sz="4" w:space="0"/>
              <w:left w:val="single" w:color="000000" w:sz="4" w:space="0"/>
              <w:bottom w:val="single" w:color="000000" w:sz="4" w:space="0"/>
              <w:right w:val="single" w:color="000000" w:sz="4" w:space="0"/>
            </w:tcBorders>
            <w:vAlign w:val="bottom"/>
          </w:tcPr>
          <w:p>
            <w:pPr>
              <w:spacing w:after="0" w:line="192" w:lineRule="auto"/>
              <w:ind w:right="236"/>
              <w:jc w:val="center"/>
              <w:rPr>
                <w:rFonts w:hint="default" w:ascii="Times New Roman" w:hAnsi="Times New Roman" w:cs="Times New Roman"/>
              </w:rPr>
            </w:pPr>
            <w:r>
              <w:rPr>
                <w:rFonts w:hint="default" w:ascii="Times New Roman" w:hAnsi="Times New Roman" w:eastAsia="仿宋" w:cs="Times New Roman"/>
                <w:sz w:val="28"/>
              </w:rPr>
              <w:t>麻风病</w:t>
            </w:r>
          </w:p>
        </w:tc>
        <w:tc>
          <w:tcPr>
            <w:tcW w:w="231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c>
          <w:tcPr>
            <w:tcW w:w="293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r>
      <w:tr>
        <w:tblPrEx>
          <w:tblCellMar>
            <w:top w:w="0" w:type="dxa"/>
            <w:left w:w="349" w:type="dxa"/>
            <w:bottom w:w="70" w:type="dxa"/>
            <w:right w:w="115" w:type="dxa"/>
          </w:tblCellMar>
        </w:tblPrEx>
        <w:trPr>
          <w:gridAfter w:val="1"/>
          <w:wAfter w:w="58" w:type="dxa"/>
          <w:trHeight w:val="539" w:hRule="exact"/>
        </w:trPr>
        <w:tc>
          <w:tcPr>
            <w:tcW w:w="3777" w:type="dxa"/>
            <w:tcBorders>
              <w:top w:val="single" w:color="000000" w:sz="4" w:space="0"/>
              <w:left w:val="single" w:color="000000" w:sz="4" w:space="0"/>
              <w:bottom w:val="single" w:color="000000" w:sz="4" w:space="0"/>
              <w:right w:val="single" w:color="000000" w:sz="4" w:space="0"/>
            </w:tcBorders>
            <w:vAlign w:val="bottom"/>
          </w:tcPr>
          <w:p>
            <w:pPr>
              <w:spacing w:after="0" w:line="192" w:lineRule="auto"/>
              <w:rPr>
                <w:rFonts w:hint="default" w:ascii="Times New Roman" w:hAnsi="Times New Roman" w:cs="Times New Roman"/>
              </w:rPr>
            </w:pPr>
            <w:r>
              <w:rPr>
                <w:rFonts w:hint="default" w:ascii="Times New Roman" w:hAnsi="Times New Roman" w:eastAsia="仿宋" w:cs="Times New Roman"/>
                <w:sz w:val="28"/>
              </w:rPr>
              <w:t>流行性和地方性斑疹伤寒</w:t>
            </w:r>
          </w:p>
        </w:tc>
        <w:tc>
          <w:tcPr>
            <w:tcW w:w="231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1</w:t>
            </w:r>
          </w:p>
        </w:tc>
        <w:tc>
          <w:tcPr>
            <w:tcW w:w="293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r>
      <w:tr>
        <w:tblPrEx>
          <w:tblCellMar>
            <w:top w:w="0" w:type="dxa"/>
            <w:left w:w="349" w:type="dxa"/>
            <w:bottom w:w="70" w:type="dxa"/>
            <w:right w:w="115" w:type="dxa"/>
          </w:tblCellMar>
        </w:tblPrEx>
        <w:trPr>
          <w:gridAfter w:val="1"/>
          <w:wAfter w:w="58" w:type="dxa"/>
          <w:trHeight w:val="539" w:hRule="exact"/>
        </w:trPr>
        <w:tc>
          <w:tcPr>
            <w:tcW w:w="3777" w:type="dxa"/>
            <w:tcBorders>
              <w:top w:val="single" w:color="000000" w:sz="4" w:space="0"/>
              <w:left w:val="single" w:color="000000" w:sz="4" w:space="0"/>
              <w:bottom w:val="single" w:color="000000" w:sz="4" w:space="0"/>
              <w:right w:val="single" w:color="000000" w:sz="4" w:space="0"/>
            </w:tcBorders>
            <w:vAlign w:val="bottom"/>
          </w:tcPr>
          <w:p>
            <w:pPr>
              <w:spacing w:after="0" w:line="192" w:lineRule="auto"/>
              <w:ind w:right="236"/>
              <w:jc w:val="center"/>
              <w:rPr>
                <w:rFonts w:hint="default" w:ascii="Times New Roman" w:hAnsi="Times New Roman" w:cs="Times New Roman"/>
              </w:rPr>
            </w:pPr>
            <w:r>
              <w:rPr>
                <w:rFonts w:hint="default" w:ascii="Times New Roman" w:hAnsi="Times New Roman" w:eastAsia="仿宋" w:cs="Times New Roman"/>
                <w:sz w:val="28"/>
              </w:rPr>
              <w:t>黑热病</w:t>
            </w:r>
          </w:p>
        </w:tc>
        <w:tc>
          <w:tcPr>
            <w:tcW w:w="231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c>
          <w:tcPr>
            <w:tcW w:w="293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r>
      <w:tr>
        <w:tblPrEx>
          <w:tblCellMar>
            <w:top w:w="0" w:type="dxa"/>
            <w:left w:w="349" w:type="dxa"/>
            <w:bottom w:w="70" w:type="dxa"/>
            <w:right w:w="115" w:type="dxa"/>
          </w:tblCellMar>
        </w:tblPrEx>
        <w:trPr>
          <w:gridAfter w:val="1"/>
          <w:wAfter w:w="58" w:type="dxa"/>
          <w:trHeight w:val="539" w:hRule="exact"/>
        </w:trPr>
        <w:tc>
          <w:tcPr>
            <w:tcW w:w="3777" w:type="dxa"/>
            <w:tcBorders>
              <w:top w:val="single" w:color="000000" w:sz="4" w:space="0"/>
              <w:left w:val="single" w:color="000000" w:sz="4" w:space="0"/>
              <w:bottom w:val="single" w:color="000000" w:sz="4" w:space="0"/>
              <w:right w:val="single" w:color="000000" w:sz="4" w:space="0"/>
            </w:tcBorders>
            <w:vAlign w:val="bottom"/>
          </w:tcPr>
          <w:p>
            <w:pPr>
              <w:spacing w:after="0" w:line="192" w:lineRule="auto"/>
              <w:ind w:right="236"/>
              <w:jc w:val="center"/>
              <w:rPr>
                <w:rFonts w:hint="default" w:ascii="Times New Roman" w:hAnsi="Times New Roman" w:cs="Times New Roman"/>
              </w:rPr>
            </w:pPr>
            <w:r>
              <w:rPr>
                <w:rFonts w:hint="default" w:ascii="Times New Roman" w:hAnsi="Times New Roman" w:eastAsia="仿宋" w:cs="Times New Roman"/>
                <w:sz w:val="28"/>
              </w:rPr>
              <w:t>包虫病</w:t>
            </w:r>
          </w:p>
        </w:tc>
        <w:tc>
          <w:tcPr>
            <w:tcW w:w="231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243</w:t>
            </w:r>
          </w:p>
        </w:tc>
        <w:tc>
          <w:tcPr>
            <w:tcW w:w="293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r>
      <w:tr>
        <w:tblPrEx>
          <w:tblCellMar>
            <w:top w:w="0" w:type="dxa"/>
            <w:left w:w="349" w:type="dxa"/>
            <w:bottom w:w="70" w:type="dxa"/>
            <w:right w:w="115" w:type="dxa"/>
          </w:tblCellMar>
        </w:tblPrEx>
        <w:trPr>
          <w:gridAfter w:val="1"/>
          <w:wAfter w:w="58" w:type="dxa"/>
          <w:trHeight w:val="539" w:hRule="exact"/>
        </w:trPr>
        <w:tc>
          <w:tcPr>
            <w:tcW w:w="3777" w:type="dxa"/>
            <w:tcBorders>
              <w:top w:val="single" w:color="000000" w:sz="4" w:space="0"/>
              <w:left w:val="single" w:color="000000" w:sz="4" w:space="0"/>
              <w:bottom w:val="single" w:color="000000" w:sz="4" w:space="0"/>
              <w:right w:val="single" w:color="000000" w:sz="4" w:space="0"/>
            </w:tcBorders>
            <w:vAlign w:val="bottom"/>
          </w:tcPr>
          <w:p>
            <w:pPr>
              <w:spacing w:after="0" w:line="192" w:lineRule="auto"/>
              <w:ind w:right="236"/>
              <w:jc w:val="center"/>
              <w:rPr>
                <w:rFonts w:hint="default" w:ascii="Times New Roman" w:hAnsi="Times New Roman" w:cs="Times New Roman"/>
              </w:rPr>
            </w:pPr>
            <w:r>
              <w:rPr>
                <w:rFonts w:hint="default" w:ascii="Times New Roman" w:hAnsi="Times New Roman" w:eastAsia="仿宋" w:cs="Times New Roman"/>
                <w:sz w:val="28"/>
              </w:rPr>
              <w:t>丝虫病</w:t>
            </w:r>
          </w:p>
        </w:tc>
        <w:tc>
          <w:tcPr>
            <w:tcW w:w="231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c>
          <w:tcPr>
            <w:tcW w:w="293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r>
      <w:tr>
        <w:tblPrEx>
          <w:tblCellMar>
            <w:top w:w="0" w:type="dxa"/>
            <w:left w:w="349" w:type="dxa"/>
            <w:bottom w:w="70" w:type="dxa"/>
            <w:right w:w="115" w:type="dxa"/>
          </w:tblCellMar>
        </w:tblPrEx>
        <w:trPr>
          <w:gridAfter w:val="1"/>
          <w:wAfter w:w="58" w:type="dxa"/>
          <w:trHeight w:val="539" w:hRule="exact"/>
        </w:trPr>
        <w:tc>
          <w:tcPr>
            <w:tcW w:w="3777" w:type="dxa"/>
            <w:tcBorders>
              <w:top w:val="single" w:color="000000" w:sz="4" w:space="0"/>
              <w:left w:val="single" w:color="000000" w:sz="4" w:space="0"/>
              <w:bottom w:val="single" w:color="000000" w:sz="4" w:space="0"/>
              <w:right w:val="single" w:color="000000" w:sz="4" w:space="0"/>
            </w:tcBorders>
            <w:vAlign w:val="bottom"/>
          </w:tcPr>
          <w:p>
            <w:pPr>
              <w:spacing w:after="0" w:line="192" w:lineRule="auto"/>
              <w:ind w:right="233"/>
              <w:jc w:val="center"/>
              <w:rPr>
                <w:rFonts w:hint="default" w:ascii="Times New Roman" w:hAnsi="Times New Roman" w:cs="Times New Roman"/>
              </w:rPr>
            </w:pPr>
            <w:r>
              <w:rPr>
                <w:rFonts w:hint="default" w:ascii="Times New Roman" w:hAnsi="Times New Roman" w:eastAsia="仿宋" w:cs="Times New Roman"/>
                <w:sz w:val="28"/>
              </w:rPr>
              <w:t>手足口病</w:t>
            </w:r>
          </w:p>
        </w:tc>
        <w:tc>
          <w:tcPr>
            <w:tcW w:w="231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181</w:t>
            </w:r>
          </w:p>
        </w:tc>
        <w:tc>
          <w:tcPr>
            <w:tcW w:w="293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r>
      <w:tr>
        <w:tblPrEx>
          <w:tblCellMar>
            <w:top w:w="0" w:type="dxa"/>
            <w:left w:w="349" w:type="dxa"/>
            <w:bottom w:w="70" w:type="dxa"/>
            <w:right w:w="115" w:type="dxa"/>
          </w:tblCellMar>
        </w:tblPrEx>
        <w:trPr>
          <w:gridAfter w:val="1"/>
          <w:wAfter w:w="58" w:type="dxa"/>
          <w:trHeight w:val="539" w:hRule="exact"/>
        </w:trPr>
        <w:tc>
          <w:tcPr>
            <w:tcW w:w="3777" w:type="dxa"/>
            <w:tcBorders>
              <w:top w:val="single" w:color="000000" w:sz="4" w:space="0"/>
              <w:left w:val="single" w:color="000000" w:sz="4" w:space="0"/>
              <w:bottom w:val="single" w:color="000000" w:sz="4" w:space="0"/>
              <w:right w:val="single" w:color="000000" w:sz="4" w:space="0"/>
            </w:tcBorders>
            <w:vAlign w:val="bottom"/>
          </w:tcPr>
          <w:p>
            <w:pPr>
              <w:spacing w:after="0" w:line="192" w:lineRule="auto"/>
              <w:ind w:right="231"/>
              <w:jc w:val="center"/>
              <w:rPr>
                <w:rFonts w:hint="default" w:ascii="Times New Roman" w:hAnsi="Times New Roman" w:cs="Times New Roman"/>
              </w:rPr>
            </w:pPr>
            <w:r>
              <w:rPr>
                <w:rFonts w:hint="default" w:ascii="Times New Roman" w:hAnsi="Times New Roman" w:eastAsia="仿宋" w:cs="Times New Roman"/>
                <w:sz w:val="28"/>
              </w:rPr>
              <w:t>其他感染性腹泻病</w:t>
            </w:r>
          </w:p>
        </w:tc>
        <w:tc>
          <w:tcPr>
            <w:tcW w:w="231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708</w:t>
            </w:r>
          </w:p>
        </w:tc>
        <w:tc>
          <w:tcPr>
            <w:tcW w:w="2932" w:type="dxa"/>
            <w:gridSpan w:val="2"/>
            <w:tcBorders>
              <w:top w:val="single" w:color="000000" w:sz="4" w:space="0"/>
              <w:left w:val="single" w:color="000000" w:sz="4" w:space="0"/>
              <w:bottom w:val="single" w:color="000000" w:sz="4" w:space="0"/>
              <w:right w:val="single" w:color="000000" w:sz="4" w:space="0"/>
            </w:tcBorders>
            <w:vAlign w:val="center"/>
          </w:tcPr>
          <w:p>
            <w:pPr>
              <w:spacing w:after="0" w:line="192" w:lineRule="auto"/>
              <w:jc w:val="center"/>
              <w:rPr>
                <w:rFonts w:hint="default" w:ascii="Times New Roman" w:hAnsi="Times New Roman" w:cs="Times New Roman"/>
              </w:rPr>
            </w:pPr>
            <w:r>
              <w:rPr>
                <w:rFonts w:hint="default" w:ascii="Times New Roman" w:hAnsi="Times New Roman" w:eastAsia="等线" w:cs="Times New Roman"/>
                <w:szCs w:val="22"/>
              </w:rPr>
              <w:t>0</w:t>
            </w:r>
          </w:p>
        </w:tc>
      </w:tr>
    </w:tbl>
    <w:p>
      <w:pPr>
        <w:spacing w:after="0" w:line="240" w:lineRule="auto"/>
        <w:ind w:left="420" w:hanging="420"/>
        <w:rPr>
          <w:rFonts w:hint="default" w:ascii="Times New Roman" w:hAnsi="Times New Roman" w:cs="Times New Roman"/>
        </w:rPr>
      </w:pPr>
      <w:r>
        <w:rPr>
          <w:rFonts w:hint="default" w:ascii="Times New Roman" w:hAnsi="Times New Roman" w:eastAsia="仿宋" w:cs="Times New Roman"/>
          <w:sz w:val="21"/>
        </w:rPr>
        <w:t>注：*病毒性肝炎的发病数、死亡数为甲型肝炎、乙型肝炎、丙型肝炎、丁型肝炎、戊型肝炎、未分型肝炎报告发病数、死亡数的合计。**通过传染病网络直报系统报告的死亡数据不作为传染病死因顺位依据。</w:t>
      </w:r>
    </w:p>
    <w:p>
      <w:pPr>
        <w:rPr>
          <w:rFonts w:hint="default" w:ascii="Times New Roman" w:hAnsi="Times New Roman" w:cs="Times New Roman"/>
        </w:rPr>
      </w:pPr>
    </w:p>
    <w:sectPr>
      <w:footerReference r:id="rId7" w:type="first"/>
      <w:footerReference r:id="rId5" w:type="default"/>
      <w:footerReference r:id="rId6" w:type="even"/>
      <w:pgSz w:w="11906" w:h="16838"/>
      <w:pgMar w:top="1814" w:right="1474" w:bottom="1418" w:left="1586" w:header="1134" w:footer="851" w:gutter="0"/>
      <w:cols w:space="720" w:num="1"/>
      <w:titlePg/>
      <w:docGrid w:type="lines" w:linePitch="44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altName w:val="OpenSymbol"/>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Open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仿宋_GBK">
    <w:panose1 w:val="03000509000000000000"/>
    <w:charset w:val="86"/>
    <w:family w:val="auto"/>
    <w:pitch w:val="default"/>
    <w:sig w:usb0="00000001" w:usb1="080E0000" w:usb2="00000000" w:usb3="00000000" w:csb0="00040000" w:csb1="00000000"/>
  </w:font>
  <w:font w:name="Cambria">
    <w:altName w:val="FreeSerif"/>
    <w:panose1 w:val="02040503050406030204"/>
    <w:charset w:val="00"/>
    <w:family w:val="roman"/>
    <w:pitch w:val="default"/>
    <w:sig w:usb0="00000000" w:usb1="00000000" w:usb2="02000000" w:usb3="00000000" w:csb0="0000019F" w:csb1="00000000"/>
  </w:font>
  <w:font w:name="FreeSerif">
    <w:panose1 w:val="02020603050405020304"/>
    <w:charset w:val="00"/>
    <w:family w:val="auto"/>
    <w:pitch w:val="default"/>
    <w:sig w:usb0="E59FAFFF" w:usb1="C200FDFF" w:usb2="43501B29" w:usb3="04000043" w:csb0="600101FF" w:csb1="FFFF0000"/>
  </w:font>
  <w:font w:name="微软雅黑">
    <w:altName w:val="黑体"/>
    <w:panose1 w:val="020B0503020204020204"/>
    <w:charset w:val="86"/>
    <w:family w:val="swiss"/>
    <w:pitch w:val="default"/>
    <w:sig w:usb0="00000000" w:usb1="0000000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仿宋">
    <w:altName w:val="宋体"/>
    <w:panose1 w:val="02010609060101010101"/>
    <w:charset w:val="86"/>
    <w:family w:val="modern"/>
    <w:pitch w:val="default"/>
    <w:sig w:usb0="00000000" w:usb1="00000000" w:usb2="00000016" w:usb3="00000000" w:csb0="00040001" w:csb1="00000000"/>
  </w:font>
  <w:font w:name="等线">
    <w:altName w:val="宋体"/>
    <w:panose1 w:val="02010600030101010101"/>
    <w:charset w:val="86"/>
    <w:family w:val="auto"/>
    <w:pitch w:val="default"/>
    <w:sig w:usb0="00000000" w:usb1="00000000"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0"/>
      <w:ind w:right="345"/>
      <w:jc w:val="right"/>
    </w:pPr>
    <w:r>
      <w:rPr>
        <w:rFonts w:ascii="宋体" w:hAnsi="宋体" w:eastAsia="宋体" w:cs="宋体"/>
        <w:sz w:val="28"/>
      </w:rPr>
      <w:t xml:space="preserve">— </w:t>
    </w:r>
    <w:r>
      <w:fldChar w:fldCharType="begin"/>
    </w:r>
    <w:r>
      <w:instrText xml:space="preserve"> PAGE   \* MERGEFORMAT </w:instrText>
    </w:r>
    <w:r>
      <w:fldChar w:fldCharType="separate"/>
    </w:r>
    <w:r>
      <w:rPr>
        <w:rFonts w:ascii="宋体" w:hAnsi="宋体" w:eastAsia="宋体" w:cs="宋体"/>
        <w:sz w:val="28"/>
      </w:rPr>
      <w:t>3</w:t>
    </w:r>
    <w:r>
      <w:rPr>
        <w:rFonts w:ascii="宋体" w:hAnsi="宋体" w:eastAsia="宋体" w:cs="宋体"/>
        <w:sz w:val="28"/>
      </w:rPr>
      <w:fldChar w:fldCharType="end"/>
    </w:r>
    <w:r>
      <w:rPr>
        <w:rFonts w:ascii="宋体" w:hAnsi="宋体" w:eastAsia="宋体" w:cs="宋体"/>
        <w:sz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0"/>
      <w:ind w:left="211"/>
    </w:pPr>
    <w:r>
      <w:rPr>
        <w:rFonts w:ascii="宋体" w:hAnsi="宋体" w:eastAsia="宋体" w:cs="宋体"/>
        <w:sz w:val="28"/>
      </w:rPr>
      <w:t xml:space="preserve">— </w:t>
    </w:r>
    <w:r>
      <w:fldChar w:fldCharType="begin"/>
    </w:r>
    <w:r>
      <w:instrText xml:space="preserve"> PAGE   \* MERGEFORMAT </w:instrText>
    </w:r>
    <w:r>
      <w:fldChar w:fldCharType="separate"/>
    </w:r>
    <w:r>
      <w:rPr>
        <w:rFonts w:ascii="宋体" w:hAnsi="宋体" w:eastAsia="宋体" w:cs="宋体"/>
        <w:sz w:val="28"/>
      </w:rPr>
      <w:t>2</w:t>
    </w:r>
    <w:r>
      <w:rPr>
        <w:rFonts w:ascii="宋体" w:hAnsi="宋体" w:eastAsia="宋体" w:cs="宋体"/>
        <w:sz w:val="28"/>
      </w:rPr>
      <w:fldChar w:fldCharType="end"/>
    </w:r>
    <w:r>
      <w:rPr>
        <w:rFonts w:ascii="宋体" w:hAnsi="宋体" w:eastAsia="宋体" w:cs="宋体"/>
        <w:sz w:val="2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10"/>
  <w:drawingGridVerticalSpacing w:val="220"/>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0FD"/>
    <w:rsid w:val="00034BD6"/>
    <w:rsid w:val="001405A0"/>
    <w:rsid w:val="003F306E"/>
    <w:rsid w:val="00500D50"/>
    <w:rsid w:val="006122BE"/>
    <w:rsid w:val="0084076F"/>
    <w:rsid w:val="00A96CA9"/>
    <w:rsid w:val="00DF0D28"/>
    <w:rsid w:val="00FD70FD"/>
    <w:rsid w:val="2B2D32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Calibri" w:cs="Calibri"/>
      <w:color w:val="000000"/>
      <w:kern w:val="2"/>
      <w:sz w:val="22"/>
      <w:szCs w:val="24"/>
      <w:lang w:val="en-US" w:eastAsia="zh-CN" w:bidi="ar-SA"/>
    </w:rPr>
  </w:style>
  <w:style w:type="paragraph" w:styleId="2">
    <w:name w:val="heading 1"/>
    <w:basedOn w:val="1"/>
    <w:next w:val="1"/>
    <w:link w:val="15"/>
    <w:qFormat/>
    <w:uiPriority w:val="9"/>
    <w:pPr>
      <w:keepNext/>
      <w:keepLines/>
      <w:spacing w:before="480" w:after="80"/>
      <w:outlineLvl w:val="0"/>
    </w:pPr>
    <w:rPr>
      <w:rFonts w:asciiTheme="majorHAnsi" w:hAnsiTheme="majorHAnsi" w:eastAsiaTheme="majorEastAsia" w:cstheme="majorBidi"/>
      <w:color w:val="376092" w:themeColor="accent1" w:themeShade="BF"/>
      <w:sz w:val="48"/>
      <w:szCs w:val="48"/>
    </w:rPr>
  </w:style>
  <w:style w:type="paragraph" w:styleId="3">
    <w:name w:val="heading 2"/>
    <w:basedOn w:val="1"/>
    <w:next w:val="1"/>
    <w:link w:val="16"/>
    <w:unhideWhenUsed/>
    <w:qFormat/>
    <w:uiPriority w:val="9"/>
    <w:pPr>
      <w:keepNext/>
      <w:keepLines/>
      <w:spacing w:before="160" w:after="80"/>
      <w:outlineLvl w:val="1"/>
    </w:pPr>
    <w:rPr>
      <w:rFonts w:asciiTheme="majorHAnsi" w:hAnsiTheme="majorHAnsi" w:eastAsiaTheme="majorEastAsia" w:cstheme="majorBidi"/>
      <w:color w:val="376092" w:themeColor="accent1" w:themeShade="BF"/>
      <w:sz w:val="40"/>
      <w:szCs w:val="40"/>
    </w:rPr>
  </w:style>
  <w:style w:type="paragraph" w:styleId="4">
    <w:name w:val="heading 3"/>
    <w:basedOn w:val="1"/>
    <w:next w:val="1"/>
    <w:link w:val="17"/>
    <w:semiHidden/>
    <w:unhideWhenUsed/>
    <w:qFormat/>
    <w:uiPriority w:val="9"/>
    <w:pPr>
      <w:keepNext/>
      <w:keepLines/>
      <w:spacing w:before="160" w:after="80"/>
      <w:outlineLvl w:val="2"/>
    </w:pPr>
    <w:rPr>
      <w:rFonts w:asciiTheme="majorHAnsi" w:hAnsiTheme="majorHAnsi" w:eastAsiaTheme="majorEastAsia" w:cstheme="majorBidi"/>
      <w:color w:val="376092" w:themeColor="accent1" w:themeShade="BF"/>
      <w:sz w:val="32"/>
      <w:szCs w:val="32"/>
    </w:rPr>
  </w:style>
  <w:style w:type="paragraph" w:styleId="5">
    <w:name w:val="heading 4"/>
    <w:basedOn w:val="1"/>
    <w:next w:val="1"/>
    <w:link w:val="18"/>
    <w:semiHidden/>
    <w:unhideWhenUsed/>
    <w:qFormat/>
    <w:uiPriority w:val="9"/>
    <w:pPr>
      <w:keepNext/>
      <w:keepLines/>
      <w:spacing w:before="80" w:after="40"/>
      <w:outlineLvl w:val="3"/>
    </w:pPr>
    <w:rPr>
      <w:rFonts w:cstheme="majorBidi"/>
      <w:color w:val="376092" w:themeColor="accent1" w:themeShade="BF"/>
      <w:sz w:val="28"/>
      <w:szCs w:val="28"/>
    </w:rPr>
  </w:style>
  <w:style w:type="paragraph" w:styleId="6">
    <w:name w:val="heading 5"/>
    <w:basedOn w:val="1"/>
    <w:next w:val="1"/>
    <w:link w:val="19"/>
    <w:semiHidden/>
    <w:unhideWhenUsed/>
    <w:qFormat/>
    <w:uiPriority w:val="9"/>
    <w:pPr>
      <w:keepNext/>
      <w:keepLines/>
      <w:spacing w:before="80" w:after="40"/>
      <w:outlineLvl w:val="4"/>
    </w:pPr>
    <w:rPr>
      <w:rFonts w:cstheme="majorBidi"/>
      <w:color w:val="376092" w:themeColor="accent1" w:themeShade="BF"/>
      <w:sz w:val="24"/>
    </w:rPr>
  </w:style>
  <w:style w:type="paragraph" w:styleId="7">
    <w:name w:val="heading 6"/>
    <w:basedOn w:val="1"/>
    <w:next w:val="1"/>
    <w:link w:val="20"/>
    <w:semiHidden/>
    <w:unhideWhenUsed/>
    <w:qFormat/>
    <w:uiPriority w:val="9"/>
    <w:pPr>
      <w:keepNext/>
      <w:keepLines/>
      <w:spacing w:before="40"/>
      <w:outlineLvl w:val="5"/>
    </w:pPr>
    <w:rPr>
      <w:rFonts w:cstheme="majorBidi"/>
      <w:b/>
      <w:bCs/>
      <w:color w:val="376092" w:themeColor="accent1" w:themeShade="BF"/>
    </w:rPr>
  </w:style>
  <w:style w:type="paragraph" w:styleId="8">
    <w:name w:val="heading 7"/>
    <w:basedOn w:val="1"/>
    <w:next w:val="1"/>
    <w:link w:val="21"/>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2"/>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3"/>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4">
    <w:name w:val="Default Paragraph Font"/>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11">
    <w:name w:val="Subtitle"/>
    <w:basedOn w:val="1"/>
    <w:next w:val="1"/>
    <w:link w:val="25"/>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2">
    <w:name w:val="Title"/>
    <w:basedOn w:val="1"/>
    <w:next w:val="1"/>
    <w:link w:val="24"/>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15">
    <w:name w:val="标题 1 字符"/>
    <w:basedOn w:val="14"/>
    <w:link w:val="2"/>
    <w:qFormat/>
    <w:uiPriority w:val="0"/>
    <w:rPr>
      <w:rFonts w:asciiTheme="majorHAnsi" w:hAnsiTheme="majorHAnsi" w:eastAsiaTheme="majorEastAsia" w:cstheme="majorBidi"/>
      <w:color w:val="376092" w:themeColor="accent1" w:themeShade="BF"/>
      <w:sz w:val="48"/>
      <w:szCs w:val="48"/>
    </w:rPr>
  </w:style>
  <w:style w:type="character" w:customStyle="1" w:styleId="16">
    <w:name w:val="标题 2 字符"/>
    <w:basedOn w:val="14"/>
    <w:link w:val="3"/>
    <w:qFormat/>
    <w:uiPriority w:val="0"/>
    <w:rPr>
      <w:rFonts w:asciiTheme="majorHAnsi" w:hAnsiTheme="majorHAnsi" w:eastAsiaTheme="majorEastAsia" w:cstheme="majorBidi"/>
      <w:color w:val="376092" w:themeColor="accent1" w:themeShade="BF"/>
      <w:sz w:val="40"/>
      <w:szCs w:val="40"/>
    </w:rPr>
  </w:style>
  <w:style w:type="character" w:customStyle="1" w:styleId="17">
    <w:name w:val="标题 3 字符"/>
    <w:basedOn w:val="14"/>
    <w:link w:val="4"/>
    <w:semiHidden/>
    <w:qFormat/>
    <w:uiPriority w:val="9"/>
    <w:rPr>
      <w:rFonts w:asciiTheme="majorHAnsi" w:hAnsiTheme="majorHAnsi" w:eastAsiaTheme="majorEastAsia" w:cstheme="majorBidi"/>
      <w:color w:val="376092" w:themeColor="accent1" w:themeShade="BF"/>
      <w:sz w:val="32"/>
      <w:szCs w:val="32"/>
    </w:rPr>
  </w:style>
  <w:style w:type="character" w:customStyle="1" w:styleId="18">
    <w:name w:val="标题 4 字符"/>
    <w:basedOn w:val="14"/>
    <w:link w:val="5"/>
    <w:semiHidden/>
    <w:qFormat/>
    <w:uiPriority w:val="9"/>
    <w:rPr>
      <w:rFonts w:cstheme="majorBidi"/>
      <w:color w:val="376092" w:themeColor="accent1" w:themeShade="BF"/>
      <w:sz w:val="28"/>
      <w:szCs w:val="28"/>
    </w:rPr>
  </w:style>
  <w:style w:type="character" w:customStyle="1" w:styleId="19">
    <w:name w:val="标题 5 字符"/>
    <w:basedOn w:val="14"/>
    <w:link w:val="6"/>
    <w:semiHidden/>
    <w:qFormat/>
    <w:uiPriority w:val="9"/>
    <w:rPr>
      <w:rFonts w:cstheme="majorBidi"/>
      <w:color w:val="376092" w:themeColor="accent1" w:themeShade="BF"/>
      <w:sz w:val="24"/>
      <w:szCs w:val="24"/>
    </w:rPr>
  </w:style>
  <w:style w:type="character" w:customStyle="1" w:styleId="20">
    <w:name w:val="标题 6 字符"/>
    <w:basedOn w:val="14"/>
    <w:link w:val="7"/>
    <w:semiHidden/>
    <w:qFormat/>
    <w:uiPriority w:val="9"/>
    <w:rPr>
      <w:rFonts w:cstheme="majorBidi"/>
      <w:b/>
      <w:bCs/>
      <w:color w:val="376092" w:themeColor="accent1" w:themeShade="BF"/>
    </w:rPr>
  </w:style>
  <w:style w:type="character" w:customStyle="1" w:styleId="21">
    <w:name w:val="标题 7 字符"/>
    <w:basedOn w:val="14"/>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2">
    <w:name w:val="标题 8 字符"/>
    <w:basedOn w:val="14"/>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3">
    <w:name w:val="标题 9 字符"/>
    <w:basedOn w:val="14"/>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4">
    <w:name w:val="标题 字符"/>
    <w:basedOn w:val="14"/>
    <w:link w:val="12"/>
    <w:qFormat/>
    <w:uiPriority w:val="10"/>
    <w:rPr>
      <w:rFonts w:asciiTheme="majorHAnsi" w:hAnsiTheme="majorHAnsi" w:eastAsiaTheme="majorEastAsia" w:cstheme="majorBidi"/>
      <w:spacing w:val="-10"/>
      <w:kern w:val="28"/>
      <w:sz w:val="56"/>
      <w:szCs w:val="56"/>
    </w:rPr>
  </w:style>
  <w:style w:type="character" w:customStyle="1" w:styleId="25">
    <w:name w:val="副标题 字符"/>
    <w:basedOn w:val="14"/>
    <w:link w:val="11"/>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6">
    <w:name w:val="Quote"/>
    <w:basedOn w:val="1"/>
    <w:next w:val="1"/>
    <w:link w:val="27"/>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7">
    <w:name w:val="引用 字符"/>
    <w:basedOn w:val="14"/>
    <w:link w:val="26"/>
    <w:qFormat/>
    <w:uiPriority w:val="29"/>
    <w:rPr>
      <w:i/>
      <w:iCs/>
      <w:color w:val="404040" w:themeColor="text1" w:themeTint="BF"/>
      <w14:textFill>
        <w14:solidFill>
          <w14:schemeClr w14:val="tx1">
            <w14:lumMod w14:val="75000"/>
            <w14:lumOff w14:val="25000"/>
          </w14:schemeClr>
        </w14:solidFill>
      </w14:textFill>
    </w:rPr>
  </w:style>
  <w:style w:type="paragraph" w:styleId="28">
    <w:name w:val="List Paragraph"/>
    <w:basedOn w:val="1"/>
    <w:qFormat/>
    <w:uiPriority w:val="34"/>
    <w:pPr>
      <w:ind w:left="720"/>
      <w:contextualSpacing/>
    </w:pPr>
  </w:style>
  <w:style w:type="character" w:customStyle="1" w:styleId="29">
    <w:name w:val="Intense Emphasis"/>
    <w:basedOn w:val="14"/>
    <w:qFormat/>
    <w:uiPriority w:val="21"/>
    <w:rPr>
      <w:i/>
      <w:iCs/>
      <w:color w:val="376092" w:themeColor="accent1" w:themeShade="BF"/>
    </w:rPr>
  </w:style>
  <w:style w:type="paragraph" w:styleId="30">
    <w:name w:val="Intense Quote"/>
    <w:basedOn w:val="1"/>
    <w:next w:val="1"/>
    <w:link w:val="31"/>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76092" w:themeColor="accent1" w:themeShade="BF"/>
    </w:rPr>
  </w:style>
  <w:style w:type="character" w:customStyle="1" w:styleId="31">
    <w:name w:val="明显引用 字符"/>
    <w:basedOn w:val="14"/>
    <w:link w:val="30"/>
    <w:qFormat/>
    <w:uiPriority w:val="30"/>
    <w:rPr>
      <w:i/>
      <w:iCs/>
      <w:color w:val="376092" w:themeColor="accent1" w:themeShade="BF"/>
    </w:rPr>
  </w:style>
  <w:style w:type="character" w:customStyle="1" w:styleId="32">
    <w:name w:val="Intense Reference"/>
    <w:basedOn w:val="14"/>
    <w:qFormat/>
    <w:uiPriority w:val="32"/>
    <w:rPr>
      <w:b/>
      <w:bCs/>
      <w:smallCaps/>
      <w:color w:val="376092" w:themeColor="accent1" w:themeShade="BF"/>
      <w:spacing w:val="5"/>
    </w:rPr>
  </w:style>
  <w:style w:type="table" w:customStyle="1" w:styleId="33">
    <w:name w:val="TableGrid"/>
    <w:qFormat/>
    <w:uiPriority w:val="0"/>
    <w:rPr>
      <w:sz w:val="22"/>
      <w:szCs w:val="24"/>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147</Words>
  <Characters>841</Characters>
  <Lines>7</Lines>
  <Paragraphs>1</Paragraphs>
  <TotalTime>1148</TotalTime>
  <ScaleCrop>false</ScaleCrop>
  <LinksUpToDate>false</LinksUpToDate>
  <CharactersWithSpaces>987</CharactersWithSpaces>
  <Application>WPS Office_11.1.0.11719_F1E327BC-269C-435d-A152-05C5408002CA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2026-10-09T18:42:00Z</dcterms:created>
  <dc:creator>Administrator</dc:creator>
  <cp:lastModifiedBy>老妖就是一只妖</cp:lastModifiedBy>
  <cp:lastPrinted>2026-10-10T13:55:00Z</cp:lastPrinted>
  <dcterms:modified xsi:type="dcterms:W3CDTF">2026-10-10T16:15:13Z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2052-11.1.0.11719</vt:lpwstr>
  </property>
</Properties>
</file>