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部门（单位）名称</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sz w:val="44"/>
          <w:szCs w:val="44"/>
        </w:rPr>
        <w:t>4</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sz w:val="32"/>
          <w:szCs w:val="32"/>
        </w:rPr>
        <w:t>4</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8"/>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人民检察院是国家的法律监督机关，依法行使下列职权：1、对于叛国案、分裂国家案以及严重破坏国家的政策、法律、政令统一实施的重大犯罪案件，行使检察权；2、对于直接受理的国家工作人员利用职权实施的犯罪案件，进行侦查；3、对于公安机关、国家安全机关等侦查机关侦查的案件进行审查，决定是否逮捕、起诉或者不起诉。并对侦查机关的侦查活动是否合法实行监督；4、对于刑事案件提起公诉，支持公诉；对于 人民法院的刑事判决、裁定是否正确和审判活动是否合法实行监督；5、对于监狱、看守所等执行机关执行刑罚的活动是否合法实行监督；6、对于人民法院的民事审判活动实行法律监督，对人民法院已经发生效力的判决、裁定，发现违反法律、法规规定的，依法提出抗诉；7、对于行政诉讼实行法律监督。对于人民法院已经发生效力的判决、裁定发现违反法律、法规规定的，依法提出抗诉。</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sz w:val="32"/>
          <w:szCs w:val="32"/>
        </w:rPr>
        <w:t>4</w:t>
      </w:r>
      <w:r>
        <w:rPr>
          <w:rFonts w:ascii="楷体" w:eastAsia="楷体" w:hint="eastAsia"/>
          <w:sz w:val="32"/>
          <w:szCs w:val="32"/>
        </w:rPr>
        <w:t>年重点工作</w:t>
      </w:r>
    </w:p>
    <w:p>
      <w:pPr>
        <w:spacing w:line="560" w:lineRule="exact"/>
        <w:ind w:firstLineChars="200" w:firstLine="640"/>
        <w:rPr>
          <w:rFonts w:ascii="仿宋_GB2312" w:eastAsia="仿宋_GB2312" w:cs="仿宋_GB2312"/>
          <w:sz w:val="32"/>
          <w:szCs w:val="32"/>
          <w:lang w:val="en-US" w:eastAsia="zh-CN"/>
        </w:rPr>
      </w:pPr>
      <w:r>
        <w:rPr>
          <w:rFonts w:ascii="仿宋_GB2312" w:eastAsia="仿宋_GB2312" w:cs="仿宋_GB2312"/>
          <w:sz w:val="32"/>
          <w:szCs w:val="32"/>
          <w:lang w:val="en-US" w:eastAsia="zh-CN"/>
        </w:rPr>
        <w:t>2024年是全面贯彻落实党的二十大精神关键之年，是实施“十四五”规划攻坚之年。马尔康市人民检察院将坚持以习近平新时代中国特色社会主义思想为指导，深刻领悟“两个确立”的决定性意义，增强“四个意识”、坚定“四个自信”、做到“两个维护”，持续落实《中共中央关于加强新时代检察机关法律监督工作的意见》，大力践行“高质效办好每一个案件”基本价值追求，深入推进检察工作理念、体系、机制、能力现代化，为建设社会主义现代化马尔康提供强有力法治保障。</w:t>
      </w:r>
    </w:p>
    <w:p>
      <w:pPr>
        <w:spacing w:line="560" w:lineRule="exact"/>
        <w:ind w:firstLineChars="200" w:firstLine="640"/>
        <w:rPr>
          <w:rFonts w:ascii="仿宋_GB2312" w:eastAsia="仿宋_GB2312" w:cs="仿宋_GB2312"/>
          <w:sz w:val="32"/>
          <w:szCs w:val="32"/>
          <w:lang w:val="en-US" w:eastAsia="zh-CN"/>
        </w:rPr>
      </w:pPr>
      <w:r>
        <w:rPr>
          <w:rFonts w:ascii="仿宋_GB2312" w:eastAsia="仿宋_GB2312" w:cs="仿宋_GB2312"/>
          <w:sz w:val="32"/>
          <w:szCs w:val="32"/>
          <w:lang w:val="en-US" w:eastAsia="zh-CN"/>
        </w:rPr>
        <w:t>——以更高站位围绕中心，服务发展大局。</w:t>
      </w:r>
    </w:p>
    <w:p>
      <w:pPr>
        <w:spacing w:line="560" w:lineRule="exact"/>
        <w:ind w:firstLineChars="200" w:firstLine="640"/>
        <w:rPr>
          <w:rFonts w:ascii="仿宋_GB2312" w:eastAsia="仿宋_GB2312" w:cs="仿宋_GB2312"/>
          <w:sz w:val="32"/>
          <w:szCs w:val="32"/>
          <w:lang w:val="en-US" w:eastAsia="zh-CN"/>
        </w:rPr>
      </w:pPr>
      <w:r>
        <w:rPr>
          <w:rFonts w:ascii="仿宋_GB2312" w:eastAsia="仿宋_GB2312" w:cs="仿宋_GB2312"/>
          <w:sz w:val="32"/>
          <w:szCs w:val="32"/>
          <w:lang w:val="en-US" w:eastAsia="zh-CN"/>
        </w:rPr>
        <w:t>——以更实举措回应期盼，践行为民初心。</w:t>
      </w:r>
    </w:p>
    <w:p>
      <w:pPr>
        <w:spacing w:line="560" w:lineRule="exact"/>
        <w:ind w:firstLineChars="200" w:firstLine="640"/>
        <w:rPr>
          <w:rFonts w:ascii="仿宋_GB2312" w:eastAsia="仿宋_GB2312" w:cs="仿宋_GB2312"/>
          <w:sz w:val="32"/>
          <w:szCs w:val="32"/>
          <w:lang w:val="en-US" w:eastAsia="zh-CN"/>
        </w:rPr>
      </w:pPr>
      <w:r>
        <w:rPr>
          <w:rFonts w:ascii="仿宋_GB2312" w:eastAsia="仿宋_GB2312" w:cs="仿宋_GB2312"/>
          <w:sz w:val="32"/>
          <w:szCs w:val="32"/>
          <w:lang w:val="en-US" w:eastAsia="zh-CN"/>
        </w:rPr>
        <w:t>——以更大力度能动履职，硬核刚性监督。</w:t>
      </w:r>
    </w:p>
    <w:p>
      <w:pPr>
        <w:spacing w:line="560" w:lineRule="exact"/>
        <w:ind w:firstLineChars="200" w:firstLine="640"/>
        <w:rPr>
          <w:rFonts w:ascii="Times New Roman" w:eastAsia="楷体_GB2312" w:cs="Times New Roman" w:hAnsi="Times New Roman"/>
          <w:b/>
          <w:bCs/>
          <w:lang w:val="en-US" w:eastAsia="zh-CN"/>
        </w:rPr>
      </w:pPr>
      <w:r>
        <w:rPr>
          <w:rFonts w:ascii="仿宋_GB2312" w:eastAsia="仿宋_GB2312" w:cs="仿宋_GB2312"/>
          <w:sz w:val="32"/>
          <w:szCs w:val="32"/>
          <w:lang w:val="en-US" w:eastAsia="zh-CN"/>
        </w:rPr>
        <w:t>——以更严要求培根铸魂，淬炼检察铁军。</w:t>
      </w:r>
    </w:p>
    <w:p>
      <w:pPr>
        <w:pStyle w:val="15"/>
        <w:rPr>
          <w:rFonts w:ascii="Times New Roman" w:eastAsia="楷体_GB2312" w:cs="Times New Roman" w:hAnsi="Times New Roman"/>
          <w:b/>
          <w:bCs/>
          <w:lang w:val="en-US" w:eastAsia="zh-CN"/>
        </w:rPr>
      </w:pPr>
    </w:p>
    <w:p>
      <w:pPr>
        <w:pStyle w:val="18"/>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（一）本部门机构</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本部门属一级预算单位，下属二级预算单位0个，其中内设机构5个。</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(二）人员情况</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总编制2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人</w:t>
      </w:r>
      <w:r>
        <w:rPr>
          <w:rFonts w:ascii="仿宋_GB2312" w:eastAsia="仿宋_GB2312" w:cs="仿宋_GB2312" w:hint="eastAsia"/>
          <w:sz w:val="32"/>
          <w:szCs w:val="32"/>
        </w:rPr>
        <w:t>,其中:</w:t>
      </w:r>
      <w:r>
        <w:rPr>
          <w:rFonts w:ascii="仿宋_GB2312" w:eastAsia="仿宋_GB2312" w:cs="仿宋_GB2312" w:hint="eastAsia"/>
          <w:sz w:val="32"/>
          <w:szCs w:val="32"/>
          <w:lang w:eastAsia="zh-CN"/>
        </w:rPr>
        <w:t>政法专项</w:t>
      </w:r>
      <w:r>
        <w:rPr>
          <w:rFonts w:ascii="仿宋_GB2312" w:eastAsia="仿宋_GB2312" w:cs="仿宋_GB2312" w:hint="eastAsia"/>
          <w:sz w:val="32"/>
          <w:szCs w:val="32"/>
        </w:rPr>
        <w:t>编制2</w:t>
      </w:r>
      <w:r>
        <w:rPr>
          <w:rFonts w:ascii="仿宋_GB2312" w:eastAsia="仿宋_GB2312" w:cs="仿宋_GB2312" w:hint="eastAsia"/>
          <w:sz w:val="32"/>
          <w:szCs w:val="32"/>
          <w:lang w:val="en-US" w:eastAsia="zh-CN"/>
        </w:rPr>
        <w:t>3</w:t>
      </w:r>
      <w:r>
        <w:rPr>
          <w:rFonts w:ascii="仿宋_GB2312" w:eastAsia="仿宋_GB2312" w:cs="仿宋_GB2312" w:hint="eastAsia"/>
          <w:sz w:val="32"/>
          <w:szCs w:val="32"/>
          <w:lang w:eastAsia="zh-CN"/>
        </w:rPr>
        <w:t>人，机关工勤编制</w:t>
      </w:r>
      <w:r>
        <w:rPr>
          <w:rFonts w:ascii="仿宋_GB2312" w:eastAsia="仿宋_GB2312" w:cs="仿宋_GB2312" w:hint="eastAsia"/>
          <w:sz w:val="32"/>
          <w:szCs w:val="32"/>
          <w:lang w:val="en-US" w:eastAsia="zh-CN"/>
        </w:rPr>
        <w:t>3人</w:t>
      </w:r>
      <w:r>
        <w:rPr>
          <w:rFonts w:ascii="仿宋_GB2312" w:eastAsia="仿宋_GB2312" w:cs="仿宋_GB2312" w:hint="eastAsia"/>
          <w:sz w:val="32"/>
          <w:szCs w:val="32"/>
        </w:rPr>
        <w:t>。在职人员总数2</w:t>
      </w:r>
      <w:r>
        <w:rPr>
          <w:rFonts w:ascii="仿宋_GB2312" w:eastAsia="仿宋_GB2312" w:cs="仿宋_GB2312" w:hint="eastAsia"/>
          <w:sz w:val="32"/>
          <w:szCs w:val="32"/>
          <w:lang w:val="en-US" w:eastAsia="zh-CN"/>
        </w:rPr>
        <w:t>4</w:t>
      </w:r>
      <w:r>
        <w:rPr>
          <w:rFonts w:ascii="仿宋_GB2312" w:eastAsia="仿宋_GB2312" w:cs="仿宋_GB2312" w:hint="eastAsia"/>
          <w:sz w:val="32"/>
          <w:szCs w:val="32"/>
          <w:lang w:eastAsia="zh-CN"/>
        </w:rPr>
        <w:t>人</w:t>
      </w:r>
      <w:r>
        <w:rPr>
          <w:rFonts w:ascii="仿宋_GB2312" w:eastAsia="仿宋_GB2312" w:cs="仿宋_GB2312" w:hint="eastAsia"/>
          <w:sz w:val="32"/>
          <w:szCs w:val="32"/>
        </w:rPr>
        <w:t>，其中：</w:t>
      </w:r>
      <w:r>
        <w:rPr>
          <w:rFonts w:ascii="仿宋_GB2312" w:eastAsia="仿宋_GB2312" w:cs="仿宋_GB2312" w:hint="eastAsia"/>
          <w:sz w:val="32"/>
          <w:szCs w:val="32"/>
          <w:lang w:eastAsia="zh-CN"/>
        </w:rPr>
        <w:t>员额检察官</w:t>
      </w:r>
      <w:r>
        <w:rPr>
          <w:rFonts w:ascii="仿宋_GB2312" w:eastAsia="仿宋_GB2312" w:cs="仿宋_GB2312" w:hint="eastAsia"/>
          <w:sz w:val="32"/>
          <w:szCs w:val="32"/>
          <w:lang w:val="en-US" w:eastAsia="zh-CN"/>
        </w:rPr>
        <w:t>11名，检察辅助人员7</w:t>
      </w:r>
      <w:r>
        <w:rPr>
          <w:rFonts w:ascii="仿宋_GB2312" w:eastAsia="仿宋_GB2312" w:cs="仿宋_GB2312" w:hint="eastAsia"/>
          <w:sz w:val="32"/>
          <w:szCs w:val="32"/>
        </w:rPr>
        <w:t>名</w:t>
      </w:r>
      <w:r>
        <w:rPr>
          <w:rFonts w:ascii="仿宋_GB2312" w:eastAsia="仿宋_GB2312" w:cs="仿宋_GB2312" w:hint="eastAsia"/>
          <w:sz w:val="32"/>
          <w:szCs w:val="32"/>
          <w:lang w:eastAsia="zh-CN"/>
        </w:rPr>
        <w:t>，司法行政人员</w:t>
      </w:r>
      <w:r>
        <w:rPr>
          <w:rFonts w:ascii="仿宋_GB2312" w:eastAsia="仿宋_GB2312" w:cs="仿宋_GB2312" w:hint="eastAsia"/>
          <w:sz w:val="32"/>
          <w:szCs w:val="32"/>
          <w:lang w:val="en-US" w:eastAsia="zh-CN"/>
        </w:rPr>
        <w:t>3名，机关工勤3名</w:t>
      </w:r>
      <w:r>
        <w:rPr>
          <w:rFonts w:ascii="仿宋_GB2312" w:eastAsia="仿宋_GB2312" w:cs="仿宋_GB2312" w:hint="eastAsia"/>
          <w:sz w:val="32"/>
          <w:szCs w:val="32"/>
        </w:rPr>
        <w:t>；退休人员 1</w:t>
      </w:r>
      <w:r>
        <w:rPr>
          <w:rFonts w:ascii="仿宋_GB2312" w:eastAsia="仿宋_GB2312" w:cs="仿宋_GB2312" w:hint="eastAsia"/>
          <w:sz w:val="32"/>
          <w:szCs w:val="32"/>
          <w:lang w:val="en-US" w:eastAsia="zh-CN"/>
        </w:rPr>
        <w:t>8</w:t>
      </w:r>
      <w:r>
        <w:rPr>
          <w:rFonts w:ascii="仿宋_GB2312" w:eastAsia="仿宋_GB2312" w:cs="仿宋_GB2312" w:hint="eastAsia"/>
          <w:sz w:val="32"/>
          <w:szCs w:val="32"/>
        </w:rPr>
        <w:t>名；编外长期聘用的人员2名,聘用制书记员</w:t>
      </w:r>
      <w:r>
        <w:rPr>
          <w:rFonts w:ascii="仿宋_GB2312" w:eastAsia="仿宋_GB2312" w:cs="仿宋_GB2312" w:hint="eastAsia"/>
          <w:sz w:val="32"/>
          <w:szCs w:val="32"/>
          <w:lang w:val="en-US" w:eastAsia="zh-CN"/>
        </w:rPr>
        <w:t>11</w:t>
      </w:r>
      <w:r>
        <w:rPr>
          <w:rFonts w:ascii="仿宋_GB2312" w:eastAsia="仿宋_GB2312" w:cs="仿宋_GB2312" w:hint="eastAsia"/>
          <w:sz w:val="32"/>
          <w:szCs w:val="32"/>
        </w:rPr>
        <w:t>名。</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jc w:val="left"/>
        <w:rPr>
          <w:rFonts w:ascii="仿宋_GB2312" w:eastAsia="仿宋_GB2312" w:cs="仿宋_GB2312" w:hint="eastAsia"/>
          <w:sz w:val="32"/>
          <w:szCs w:val="32"/>
        </w:rPr>
      </w:pPr>
      <w:r>
        <w:rPr>
          <w:rFonts w:ascii="仿宋_GB2312" w:eastAsia="仿宋_GB2312" w:cs="仿宋_GB2312" w:hint="eastAsia"/>
          <w:sz w:val="32"/>
          <w:szCs w:val="32"/>
        </w:rPr>
        <w:t>按照综合预算的原则，马尔康市人民检察院所有收入和支出均纳入部门预算管理。收入包括：一般公共预算拨款收入</w:t>
      </w:r>
      <w:r>
        <w:rPr>
          <w:rFonts w:ascii="仿宋_GB2312" w:eastAsia="仿宋_GB2312" w:cs="仿宋_GB2312" w:hint="eastAsia"/>
          <w:sz w:val="32"/>
          <w:szCs w:val="32"/>
          <w:lang w:val="en-US" w:eastAsia="zh-CN"/>
        </w:rPr>
        <w:t>624.66</w:t>
      </w:r>
      <w:r>
        <w:rPr>
          <w:rFonts w:ascii="仿宋_GB2312" w:eastAsia="仿宋_GB2312" w:cs="仿宋_GB2312" w:hint="eastAsia"/>
          <w:sz w:val="32"/>
          <w:szCs w:val="32"/>
        </w:rPr>
        <w:t>万元，事业收入0万元，其他收入0万元，上年结转0万元；支出包括：公共安全支出</w:t>
      </w:r>
      <w:r>
        <w:rPr>
          <w:rFonts w:ascii="仿宋_GB2312" w:eastAsia="仿宋_GB2312" w:cs="仿宋_GB2312" w:hint="eastAsia"/>
          <w:sz w:val="32"/>
          <w:szCs w:val="32"/>
          <w:lang w:val="en-US" w:eastAsia="zh-CN"/>
        </w:rPr>
        <w:t>440.61</w:t>
      </w:r>
      <w:r>
        <w:rPr>
          <w:rFonts w:ascii="仿宋_GB2312" w:eastAsia="仿宋_GB2312" w:cs="仿宋_GB2312" w:hint="eastAsia"/>
          <w:sz w:val="32"/>
          <w:szCs w:val="32"/>
        </w:rPr>
        <w:t>万元，社会保障和就业支出</w:t>
      </w:r>
      <w:r>
        <w:rPr>
          <w:rFonts w:ascii="仿宋_GB2312" w:eastAsia="仿宋_GB2312" w:cs="仿宋_GB2312" w:hint="eastAsia"/>
          <w:sz w:val="32"/>
          <w:szCs w:val="32"/>
          <w:lang w:val="en-US" w:eastAsia="zh-CN"/>
        </w:rPr>
        <w:t>98.38</w:t>
      </w:r>
      <w:r>
        <w:rPr>
          <w:rFonts w:ascii="仿宋_GB2312" w:eastAsia="仿宋_GB2312" w:cs="仿宋_GB2312" w:hint="eastAsia"/>
          <w:sz w:val="32"/>
          <w:szCs w:val="32"/>
        </w:rPr>
        <w:t>万元，卫生健康支出</w:t>
      </w:r>
      <w:r>
        <w:rPr>
          <w:rFonts w:ascii="仿宋_GB2312" w:eastAsia="仿宋_GB2312" w:cs="仿宋_GB2312" w:hint="eastAsia"/>
          <w:sz w:val="32"/>
          <w:szCs w:val="32"/>
          <w:lang w:val="en-US" w:eastAsia="zh-CN"/>
        </w:rPr>
        <w:t>37.79</w:t>
      </w:r>
      <w:r>
        <w:rPr>
          <w:rFonts w:ascii="仿宋_GB2312" w:eastAsia="仿宋_GB2312" w:cs="仿宋_GB2312" w:hint="eastAsia"/>
          <w:sz w:val="32"/>
          <w:szCs w:val="32"/>
        </w:rPr>
        <w:t>万元，住房保障支出</w:t>
      </w:r>
      <w:r>
        <w:rPr>
          <w:rFonts w:ascii="仿宋_GB2312" w:eastAsia="仿宋_GB2312" w:cs="仿宋_GB2312" w:hint="eastAsia"/>
          <w:sz w:val="32"/>
          <w:szCs w:val="32"/>
          <w:lang w:val="en-US" w:eastAsia="zh-CN"/>
        </w:rPr>
        <w:t>47.88</w:t>
      </w:r>
      <w:r>
        <w:rPr>
          <w:rFonts w:ascii="仿宋_GB2312" w:eastAsia="仿宋_GB2312" w:cs="仿宋_GB2312" w:hint="eastAsia"/>
          <w:sz w:val="32"/>
          <w:szCs w:val="32"/>
        </w:rPr>
        <w:t>万元。马尔康市人民检察院202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年收支总预算</w:t>
      </w:r>
      <w:r>
        <w:rPr>
          <w:rFonts w:ascii="仿宋_GB2312" w:eastAsia="仿宋_GB2312" w:cs="仿宋_GB2312" w:hint="eastAsia"/>
          <w:sz w:val="32"/>
          <w:szCs w:val="32"/>
          <w:lang w:val="en-US" w:eastAsia="zh-CN"/>
        </w:rPr>
        <w:t>624.66</w:t>
      </w:r>
      <w:r>
        <w:rPr>
          <w:rFonts w:ascii="仿宋_GB2312" w:eastAsia="仿宋_GB2312" w:cs="仿宋_GB2312" w:hint="eastAsia"/>
          <w:sz w:val="32"/>
          <w:szCs w:val="32"/>
        </w:rPr>
        <w:t>万元,　比202</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年收支预算总数减少</w:t>
      </w:r>
      <w:r>
        <w:rPr>
          <w:rFonts w:ascii="仿宋_GB2312" w:eastAsia="仿宋_GB2312" w:cs="仿宋_GB2312" w:hint="eastAsia"/>
          <w:sz w:val="32"/>
          <w:szCs w:val="32"/>
          <w:lang w:val="en-US" w:eastAsia="zh-CN"/>
        </w:rPr>
        <w:t>8.93</w:t>
      </w:r>
      <w:r>
        <w:rPr>
          <w:rFonts w:ascii="仿宋_GB2312" w:eastAsia="仿宋_GB2312" w:cs="仿宋_GB2312" w:hint="eastAsia"/>
          <w:sz w:val="32"/>
          <w:szCs w:val="32"/>
        </w:rPr>
        <w:t>万元，降低</w:t>
      </w:r>
      <w:r>
        <w:rPr>
          <w:rFonts w:ascii="仿宋_GB2312" w:eastAsia="仿宋_GB2312" w:cs="仿宋_GB2312" w:hint="eastAsia"/>
          <w:sz w:val="32"/>
          <w:szCs w:val="32"/>
          <w:lang w:val="en-US" w:eastAsia="zh-CN"/>
        </w:rPr>
        <w:t>1.41</w:t>
      </w:r>
      <w:r>
        <w:rPr>
          <w:rFonts w:ascii="仿宋_GB2312" w:eastAsia="仿宋_GB2312" w:cs="仿宋_GB2312" w:hint="eastAsia"/>
          <w:sz w:val="32"/>
          <w:szCs w:val="32"/>
        </w:rPr>
        <w:t>%。主要原因:</w:t>
      </w:r>
      <w:r>
        <w:rPr>
          <w:rFonts w:ascii="仿宋_GB2312" w:eastAsia="仿宋_GB2312" w:cs="仿宋_GB2312" w:hint="eastAsia"/>
          <w:sz w:val="32"/>
          <w:szCs w:val="32"/>
          <w:lang w:eastAsia="zh-CN"/>
        </w:rPr>
        <w:t>由于人员减少</w:t>
      </w:r>
      <w:r>
        <w:rPr>
          <w:rFonts w:ascii="仿宋_GB2312" w:eastAsia="仿宋_GB2312" w:cs="仿宋_GB2312" w:hint="eastAsia"/>
          <w:sz w:val="32"/>
          <w:szCs w:val="32"/>
          <w:lang w:val="en-US" w:eastAsia="zh-CN"/>
        </w:rPr>
        <w:t>2人</w:t>
      </w:r>
      <w:r>
        <w:rPr>
          <w:rFonts w:ascii="仿宋_GB2312" w:eastAsia="仿宋_GB2312" w:cs="仿宋_GB2312" w:hint="eastAsia"/>
          <w:sz w:val="32"/>
          <w:szCs w:val="32"/>
        </w:rPr>
        <w:t>。</w:t>
        <w:br/>
        <w:t>　　（一）收入预算情况</w:t>
        <w:br/>
        <w:t>　　马尔康市人民检察院202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年收入预算</w:t>
      </w:r>
      <w:r>
        <w:rPr>
          <w:rFonts w:ascii="仿宋_GB2312" w:eastAsia="仿宋_GB2312" w:cs="仿宋_GB2312" w:hint="eastAsia"/>
          <w:sz w:val="32"/>
          <w:szCs w:val="32"/>
          <w:lang w:val="en-US" w:eastAsia="zh-CN"/>
        </w:rPr>
        <w:t>624.66</w:t>
      </w:r>
      <w:r>
        <w:rPr>
          <w:rFonts w:ascii="仿宋_GB2312" w:eastAsia="仿宋_GB2312" w:cs="仿宋_GB2312" w:hint="eastAsia"/>
          <w:sz w:val="32"/>
          <w:szCs w:val="32"/>
        </w:rPr>
        <w:t>万元，其中：一般公共预算拨款收入</w:t>
      </w:r>
      <w:r>
        <w:rPr>
          <w:rFonts w:ascii="仿宋_GB2312" w:eastAsia="仿宋_GB2312" w:cs="仿宋_GB2312" w:hint="eastAsia"/>
          <w:sz w:val="32"/>
          <w:szCs w:val="32"/>
          <w:lang w:val="en-US" w:eastAsia="zh-CN"/>
        </w:rPr>
        <w:t>624.66</w:t>
      </w:r>
      <w:r>
        <w:rPr>
          <w:rFonts w:ascii="仿宋_GB2312" w:eastAsia="仿宋_GB2312" w:cs="仿宋_GB2312" w:hint="eastAsia"/>
          <w:sz w:val="32"/>
          <w:szCs w:val="32"/>
        </w:rPr>
        <w:t>万元，占100%。</w:t>
        <w:br/>
        <w:t>　　（二）支出预算情况</w:t>
        <w:br/>
        <w:t xml:space="preserve">    马尔康市人民检察院202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年支出预算</w:t>
      </w:r>
      <w:r>
        <w:rPr>
          <w:rFonts w:ascii="仿宋_GB2312" w:eastAsia="仿宋_GB2312" w:cs="仿宋_GB2312" w:hint="eastAsia"/>
          <w:sz w:val="32"/>
          <w:szCs w:val="32"/>
          <w:lang w:val="en-US" w:eastAsia="zh-CN"/>
        </w:rPr>
        <w:t>624.66</w:t>
      </w:r>
      <w:r>
        <w:rPr>
          <w:rFonts w:ascii="仿宋_GB2312" w:eastAsia="仿宋_GB2312" w:cs="仿宋_GB2312" w:hint="eastAsia"/>
          <w:sz w:val="32"/>
          <w:szCs w:val="32"/>
        </w:rPr>
        <w:t>万元，其中：基本支出</w:t>
      </w:r>
      <w:r>
        <w:rPr>
          <w:rFonts w:ascii="仿宋_GB2312" w:eastAsia="仿宋_GB2312" w:cs="仿宋_GB2312" w:hint="eastAsia"/>
          <w:sz w:val="32"/>
          <w:szCs w:val="32"/>
          <w:lang w:val="en-US" w:eastAsia="zh-CN"/>
        </w:rPr>
        <w:t>624.66</w:t>
      </w:r>
      <w:r>
        <w:rPr>
          <w:rFonts w:ascii="仿宋_GB2312" w:eastAsia="仿宋_GB2312" w:cs="仿宋_GB2312" w:hint="eastAsia"/>
          <w:sz w:val="32"/>
          <w:szCs w:val="32"/>
        </w:rPr>
        <w:t>万元，占</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w:t>
      </w:r>
    </w:p>
    <w:p>
      <w:pPr>
        <w:numPr>
          <w:ilvl w:val="0"/>
          <w:numId w:val="1"/>
        </w:numPr>
        <w:ind w:left="1360" w:hanging="720"/>
        <w:rPr>
          <w:rFonts w:ascii="黑体" w:eastAsia="黑体" w:hint="eastAsia"/>
          <w:sz w:val="32"/>
          <w:szCs w:val="32"/>
        </w:rPr>
      </w:pPr>
      <w:r>
        <w:rPr>
          <w:rFonts w:ascii="黑体" w:eastAsia="黑体" w:hint="eastAsia"/>
          <w:sz w:val="32"/>
          <w:szCs w:val="32"/>
        </w:rPr>
        <w:t>财政拨款收支预算情况说明</w:t>
      </w:r>
    </w:p>
    <w:p>
      <w:p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部门（单位）</w:t>
      </w:r>
      <w:r>
        <w:rPr>
          <w:rFonts w:ascii="仿宋_GB2312" w:eastAsia="仿宋_GB2312" w:hint="eastAsia"/>
          <w:sz w:val="32"/>
          <w:szCs w:val="32"/>
        </w:rPr>
        <w:t>202</w:t>
      </w:r>
      <w:r>
        <w:rPr>
          <w:rFonts w:ascii="仿宋_GB2312" w:eastAsia="仿宋_GB2312"/>
          <w:sz w:val="32"/>
          <w:szCs w:val="32"/>
        </w:rPr>
        <w:t>4</w:t>
      </w:r>
      <w:r>
        <w:rPr>
          <w:rFonts w:ascii="仿宋_GB2312" w:eastAsia="仿宋_GB2312" w:hint="eastAsia"/>
          <w:sz w:val="32"/>
          <w:szCs w:val="32"/>
        </w:rPr>
        <w:t>年财政拨款收支总预算</w:t>
      </w:r>
      <w:r>
        <w:rPr>
          <w:rFonts w:ascii="仿宋_GB2312" w:eastAsia="仿宋_GB2312" w:hint="eastAsia"/>
          <w:sz w:val="32"/>
          <w:szCs w:val="32"/>
          <w:lang w:val="en-US" w:eastAsia="zh-CN"/>
        </w:rPr>
        <w:t>624.66</w:t>
      </w:r>
      <w:r>
        <w:rPr>
          <w:rFonts w:ascii="仿宋_GB2312" w:eastAsia="仿宋_GB2312" w:hint="eastAsia"/>
          <w:sz w:val="32"/>
          <w:szCs w:val="32"/>
        </w:rPr>
        <w:t>万元,比202</w:t>
      </w:r>
      <w:r>
        <w:rPr>
          <w:rFonts w:ascii="仿宋_GB2312" w:eastAsia="仿宋_GB2312"/>
          <w:sz w:val="32"/>
          <w:szCs w:val="32"/>
        </w:rPr>
        <w:t>3</w:t>
      </w:r>
      <w:r>
        <w:rPr>
          <w:rFonts w:ascii="仿宋_GB2312" w:eastAsia="仿宋_GB2312" w:hint="eastAsia"/>
          <w:sz w:val="32"/>
          <w:szCs w:val="32"/>
        </w:rPr>
        <w:t>年财政拨款收支总预算减少</w:t>
      </w:r>
      <w:r>
        <w:rPr>
          <w:rFonts w:ascii="仿宋_GB2312" w:eastAsia="仿宋_GB2312" w:hint="eastAsia"/>
          <w:sz w:val="32"/>
          <w:szCs w:val="32"/>
          <w:lang w:val="en-US" w:eastAsia="zh-CN"/>
        </w:rPr>
        <w:t>8.93</w:t>
      </w:r>
      <w:r>
        <w:rPr>
          <w:rFonts w:ascii="仿宋_GB2312" w:eastAsia="仿宋_GB2312" w:hint="eastAsia"/>
          <w:sz w:val="32"/>
          <w:szCs w:val="32"/>
        </w:rPr>
        <w:t>万元，主要原因:</w:t>
      </w:r>
      <w:r>
        <w:rPr>
          <w:rFonts w:ascii="仿宋_GB2312" w:eastAsia="仿宋_GB2312" w:cs="仿宋_GB2312" w:hint="eastAsia"/>
          <w:sz w:val="32"/>
          <w:szCs w:val="32"/>
          <w:lang w:eastAsia="zh-CN"/>
        </w:rPr>
        <w:t>由于人员减少</w:t>
      </w:r>
      <w:r>
        <w:rPr>
          <w:rFonts w:ascii="仿宋_GB2312" w:eastAsia="仿宋_GB2312" w:cs="仿宋_GB2312" w:hint="eastAsia"/>
          <w:sz w:val="32"/>
          <w:szCs w:val="32"/>
          <w:lang w:val="en-US" w:eastAsia="zh-CN"/>
        </w:rPr>
        <w:t>2人。</w:t>
      </w:r>
    </w:p>
    <w:p>
      <w:pPr>
        <w:spacing w:line="560" w:lineRule="exact"/>
        <w:ind w:firstLineChars="200" w:firstLine="640"/>
        <w:jc w:val="left"/>
        <w:rPr>
          <w:rFonts w:ascii="仿宋_GB2312" w:eastAsia="仿宋_GB2312" w:cs="仿宋_GB2312" w:hint="eastAsia"/>
          <w:sz w:val="32"/>
          <w:szCs w:val="32"/>
        </w:rPr>
      </w:pPr>
      <w:r>
        <w:rPr>
          <w:rFonts w:ascii="仿宋_GB2312" w:eastAsia="仿宋_GB2312" w:cs="仿宋_GB2312" w:hint="eastAsia"/>
          <w:sz w:val="32"/>
          <w:szCs w:val="32"/>
        </w:rPr>
        <w:t>收入包括：本年一般公共预算拨款收入</w:t>
      </w:r>
      <w:r>
        <w:rPr>
          <w:rFonts w:ascii="仿宋_GB2312" w:eastAsia="仿宋_GB2312" w:cs="仿宋_GB2312" w:hint="eastAsia"/>
          <w:sz w:val="32"/>
          <w:szCs w:val="32"/>
          <w:lang w:val="en-US" w:eastAsia="zh-CN"/>
        </w:rPr>
        <w:t>624.66</w:t>
      </w:r>
      <w:r>
        <w:rPr>
          <w:rFonts w:ascii="仿宋_GB2312" w:eastAsia="仿宋_GB2312" w:cs="仿宋_GB2312" w:hint="eastAsia"/>
          <w:sz w:val="32"/>
          <w:szCs w:val="32"/>
        </w:rPr>
        <w:t>万元。　　</w:t>
      </w:r>
    </w:p>
    <w:p>
      <w:pPr>
        <w:spacing w:line="560" w:lineRule="exact"/>
        <w:ind w:firstLineChars="200" w:firstLine="640"/>
        <w:jc w:val="left"/>
        <w:rPr>
          <w:rFonts w:ascii="仿宋_GB2312" w:eastAsia="仿宋_GB2312"/>
          <w:sz w:val="32"/>
          <w:szCs w:val="32"/>
        </w:rPr>
      </w:pPr>
      <w:r>
        <w:rPr>
          <w:rFonts w:ascii="仿宋_GB2312" w:eastAsia="仿宋_GB2312" w:cs="仿宋_GB2312" w:hint="eastAsia"/>
          <w:sz w:val="32"/>
          <w:szCs w:val="32"/>
        </w:rPr>
        <w:t>支出包括：公共安全支出</w:t>
      </w:r>
      <w:r>
        <w:rPr>
          <w:rFonts w:ascii="仿宋_GB2312" w:eastAsia="仿宋_GB2312" w:cs="仿宋_GB2312" w:hint="eastAsia"/>
          <w:sz w:val="32"/>
          <w:szCs w:val="32"/>
          <w:lang w:val="en-US" w:eastAsia="zh-CN"/>
        </w:rPr>
        <w:t>440.61</w:t>
      </w:r>
      <w:r>
        <w:rPr>
          <w:rFonts w:ascii="仿宋_GB2312" w:eastAsia="仿宋_GB2312" w:cs="仿宋_GB2312" w:hint="eastAsia"/>
          <w:sz w:val="32"/>
          <w:szCs w:val="32"/>
        </w:rPr>
        <w:t>万元，社会保障和就业支出</w:t>
      </w:r>
      <w:r>
        <w:rPr>
          <w:rFonts w:ascii="仿宋_GB2312" w:eastAsia="仿宋_GB2312" w:cs="仿宋_GB2312" w:hint="eastAsia"/>
          <w:sz w:val="32"/>
          <w:szCs w:val="32"/>
          <w:lang w:val="en-US" w:eastAsia="zh-CN"/>
        </w:rPr>
        <w:t>98.38</w:t>
      </w:r>
      <w:r>
        <w:rPr>
          <w:rFonts w:ascii="仿宋_GB2312" w:eastAsia="仿宋_GB2312" w:cs="仿宋_GB2312" w:hint="eastAsia"/>
          <w:sz w:val="32"/>
          <w:szCs w:val="32"/>
        </w:rPr>
        <w:t>万元，卫生健康支出</w:t>
      </w:r>
      <w:r>
        <w:rPr>
          <w:rFonts w:ascii="仿宋_GB2312" w:eastAsia="仿宋_GB2312" w:cs="仿宋_GB2312" w:hint="eastAsia"/>
          <w:sz w:val="32"/>
          <w:szCs w:val="32"/>
          <w:lang w:val="en-US" w:eastAsia="zh-CN"/>
        </w:rPr>
        <w:t>37.79</w:t>
      </w:r>
      <w:r>
        <w:rPr>
          <w:rFonts w:ascii="仿宋_GB2312" w:eastAsia="仿宋_GB2312" w:cs="仿宋_GB2312" w:hint="eastAsia"/>
          <w:sz w:val="32"/>
          <w:szCs w:val="32"/>
        </w:rPr>
        <w:t>万元，住房保障支出</w:t>
      </w:r>
      <w:r>
        <w:rPr>
          <w:rFonts w:ascii="仿宋_GB2312" w:eastAsia="仿宋_GB2312" w:cs="仿宋_GB2312" w:hint="eastAsia"/>
          <w:sz w:val="32"/>
          <w:szCs w:val="32"/>
          <w:lang w:val="en-US" w:eastAsia="zh-CN"/>
        </w:rPr>
        <w:t>47.88</w:t>
      </w:r>
      <w:r>
        <w:rPr>
          <w:rFonts w:ascii="仿宋_GB2312" w:eastAsia="仿宋_GB2312" w:cs="仿宋_GB2312" w:hint="eastAsia"/>
          <w:sz w:val="32"/>
          <w:szCs w:val="32"/>
        </w:rPr>
        <w:t>万元。</w:t>
      </w:r>
    </w:p>
    <w:p>
      <w:pPr>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9"/>
        <w:spacing w:before="0" w:line="560" w:lineRule="exact"/>
        <w:ind w:firstLineChars="200" w:firstLine="640"/>
        <w:jc w:val="left"/>
        <w:rPr>
          <w:rFonts w:cs="仿宋_GB2312" w:hint="eastAsia"/>
          <w:sz w:val="32"/>
          <w:szCs w:val="32"/>
        </w:rPr>
      </w:pPr>
      <w:r>
        <w:rPr>
          <w:rFonts w:cs="仿宋_GB2312" w:hint="eastAsia"/>
          <w:sz w:val="32"/>
          <w:szCs w:val="32"/>
        </w:rPr>
        <w:t>（一）一般公共预算当年拨款规模变化情况</w:t>
        <w:br/>
        <w:t>　　马尔康市人民检察院202</w:t>
      </w:r>
      <w:r>
        <w:rPr>
          <w:rFonts w:cs="仿宋_GB2312" w:hint="eastAsia"/>
          <w:sz w:val="32"/>
          <w:szCs w:val="32"/>
          <w:lang w:val="en-US" w:eastAsia="zh-CN"/>
        </w:rPr>
        <w:t>4</w:t>
      </w:r>
      <w:r>
        <w:rPr>
          <w:rFonts w:cs="仿宋_GB2312" w:hint="eastAsia"/>
          <w:sz w:val="32"/>
          <w:szCs w:val="32"/>
        </w:rPr>
        <w:t>年一般公共预算当年拨款</w:t>
      </w:r>
      <w:r>
        <w:rPr>
          <w:rFonts w:cs="仿宋_GB2312" w:hint="eastAsia"/>
          <w:sz w:val="32"/>
          <w:szCs w:val="32"/>
          <w:lang w:val="en-US" w:eastAsia="zh-CN"/>
        </w:rPr>
        <w:t>624.66</w:t>
      </w:r>
      <w:r>
        <w:rPr>
          <w:rFonts w:cs="仿宋_GB2312" w:hint="eastAsia"/>
          <w:sz w:val="32"/>
          <w:szCs w:val="32"/>
        </w:rPr>
        <w:t>万元，比202</w:t>
      </w:r>
      <w:r>
        <w:rPr>
          <w:rFonts w:cs="仿宋_GB2312" w:hint="eastAsia"/>
          <w:sz w:val="32"/>
          <w:szCs w:val="32"/>
          <w:lang w:val="en-US" w:eastAsia="zh-CN"/>
        </w:rPr>
        <w:t>3</w:t>
      </w:r>
      <w:r>
        <w:rPr>
          <w:rFonts w:cs="仿宋_GB2312" w:hint="eastAsia"/>
          <w:sz w:val="32"/>
          <w:szCs w:val="32"/>
        </w:rPr>
        <w:t>年预算数减少</w:t>
      </w:r>
      <w:r>
        <w:rPr>
          <w:rFonts w:cs="仿宋_GB2312" w:hint="eastAsia"/>
          <w:sz w:val="32"/>
          <w:szCs w:val="32"/>
          <w:lang w:val="en-US" w:eastAsia="zh-CN"/>
        </w:rPr>
        <w:t>8.93</w:t>
      </w:r>
      <w:r>
        <w:rPr>
          <w:rFonts w:cs="仿宋_GB2312" w:hint="eastAsia"/>
          <w:sz w:val="32"/>
          <w:szCs w:val="32"/>
        </w:rPr>
        <w:t>万元</w:t>
      </w:r>
      <w:r>
        <w:rPr>
          <w:rFonts w:cs="仿宋_GB2312" w:hint="eastAsia"/>
          <w:sz w:val="32"/>
          <w:szCs w:val="32"/>
          <w:lang w:eastAsia="zh-CN"/>
        </w:rPr>
        <w:t>，</w:t>
      </w:r>
      <w:r>
        <w:rPr>
          <w:rFonts w:cs="仿宋_GB2312" w:hint="eastAsia"/>
          <w:sz w:val="32"/>
          <w:szCs w:val="32"/>
        </w:rPr>
        <w:t>主要原因:</w:t>
      </w:r>
      <w:r>
        <w:rPr>
          <w:rFonts w:ascii="仿宋_GB2312" w:eastAsia="仿宋_GB2312" w:cs="仿宋_GB2312" w:hint="eastAsia"/>
          <w:sz w:val="32"/>
          <w:szCs w:val="32"/>
          <w:lang w:eastAsia="zh-CN"/>
        </w:rPr>
        <w:t>人员减少</w:t>
      </w:r>
      <w:r>
        <w:rPr>
          <w:rFonts w:ascii="仿宋_GB2312" w:eastAsia="仿宋_GB2312" w:cs="仿宋_GB2312" w:hint="eastAsia"/>
          <w:sz w:val="32"/>
          <w:szCs w:val="32"/>
          <w:lang w:val="en-US" w:eastAsia="zh-CN"/>
        </w:rPr>
        <w:t>2人</w:t>
      </w:r>
      <w:r>
        <w:rPr>
          <w:rFonts w:ascii="仿宋_GB2312" w:eastAsia="仿宋_GB2312" w:cs="仿宋_GB2312" w:hint="eastAsia"/>
          <w:sz w:val="32"/>
          <w:szCs w:val="32"/>
        </w:rPr>
        <w:t>。</w:t>
      </w:r>
    </w:p>
    <w:p>
      <w:pPr>
        <w:pStyle w:val="19"/>
        <w:spacing w:before="0" w:line="560" w:lineRule="exact"/>
        <w:ind w:firstLine="630"/>
        <w:jc w:val="left"/>
        <w:rPr>
          <w:rFonts w:cs="仿宋_GB2312" w:hint="eastAsia"/>
          <w:sz w:val="32"/>
          <w:szCs w:val="32"/>
        </w:rPr>
      </w:pPr>
      <w:r>
        <w:rPr>
          <w:rFonts w:cs="仿宋_GB2312" w:hint="eastAsia"/>
          <w:sz w:val="32"/>
          <w:szCs w:val="32"/>
        </w:rPr>
        <w:t>（二）一般公共预算当年拨款结构情况</w:t>
        <w:br/>
        <w:t>　　公共安全支出</w:t>
      </w:r>
      <w:r>
        <w:rPr>
          <w:rFonts w:ascii="仿宋_GB2312" w:eastAsia="仿宋_GB2312" w:cs="仿宋_GB2312" w:hint="eastAsia"/>
          <w:sz w:val="32"/>
          <w:szCs w:val="32"/>
          <w:lang w:val="en-US" w:eastAsia="zh-CN"/>
        </w:rPr>
        <w:t>440.61</w:t>
      </w:r>
      <w:r>
        <w:rPr>
          <w:rFonts w:cs="仿宋_GB2312" w:hint="eastAsia"/>
          <w:sz w:val="32"/>
          <w:szCs w:val="32"/>
        </w:rPr>
        <w:t>万元，占</w:t>
      </w:r>
      <w:r>
        <w:rPr>
          <w:rFonts w:cs="仿宋_GB2312" w:hint="eastAsia"/>
          <w:sz w:val="32"/>
          <w:szCs w:val="32"/>
          <w:lang w:val="en-US" w:eastAsia="zh-CN"/>
        </w:rPr>
        <w:t>70.54</w:t>
      </w:r>
      <w:r>
        <w:rPr>
          <w:rFonts w:cs="仿宋_GB2312" w:hint="eastAsia"/>
          <w:sz w:val="32"/>
          <w:szCs w:val="32"/>
        </w:rPr>
        <w:t>%；社会保障和就业支出</w:t>
      </w:r>
      <w:r>
        <w:rPr>
          <w:rFonts w:cs="仿宋_GB2312" w:hint="eastAsia"/>
          <w:sz w:val="32"/>
          <w:szCs w:val="32"/>
          <w:lang w:val="en-US" w:eastAsia="zh-CN"/>
        </w:rPr>
        <w:t>99.38</w:t>
      </w:r>
      <w:r>
        <w:rPr>
          <w:rFonts w:cs="仿宋_GB2312" w:hint="eastAsia"/>
          <w:sz w:val="32"/>
          <w:szCs w:val="32"/>
        </w:rPr>
        <w:t>万元，占</w:t>
      </w:r>
      <w:r>
        <w:rPr>
          <w:rFonts w:cs="仿宋_GB2312" w:hint="eastAsia"/>
          <w:sz w:val="32"/>
          <w:szCs w:val="32"/>
          <w:lang w:val="en-US" w:eastAsia="zh-CN"/>
        </w:rPr>
        <w:t>15.75</w:t>
      </w:r>
      <w:r>
        <w:rPr>
          <w:rFonts w:cs="仿宋_GB2312" w:hint="eastAsia"/>
          <w:sz w:val="32"/>
          <w:szCs w:val="32"/>
        </w:rPr>
        <w:t>%；卫生健康支出</w:t>
      </w:r>
      <w:r>
        <w:rPr>
          <w:rFonts w:cs="仿宋_GB2312" w:hint="eastAsia"/>
          <w:sz w:val="32"/>
          <w:szCs w:val="32"/>
          <w:lang w:val="en-US" w:eastAsia="zh-CN"/>
        </w:rPr>
        <w:t>37.79</w:t>
      </w:r>
      <w:r>
        <w:rPr>
          <w:rFonts w:cs="仿宋_GB2312" w:hint="eastAsia"/>
          <w:sz w:val="32"/>
          <w:szCs w:val="32"/>
        </w:rPr>
        <w:t>万元，占6.</w:t>
      </w:r>
      <w:r>
        <w:rPr>
          <w:rFonts w:cs="仿宋_GB2312" w:hint="eastAsia"/>
          <w:sz w:val="32"/>
          <w:szCs w:val="32"/>
          <w:lang w:val="en-US" w:eastAsia="zh-CN"/>
        </w:rPr>
        <w:t>05</w:t>
      </w:r>
      <w:r>
        <w:rPr>
          <w:rFonts w:cs="仿宋_GB2312" w:hint="eastAsia"/>
          <w:sz w:val="32"/>
          <w:szCs w:val="32"/>
        </w:rPr>
        <w:t>%；住房保障支出</w:t>
      </w:r>
      <w:r>
        <w:rPr>
          <w:rFonts w:cs="仿宋_GB2312" w:hint="eastAsia"/>
          <w:sz w:val="32"/>
          <w:szCs w:val="32"/>
          <w:lang w:val="en-US" w:eastAsia="zh-CN"/>
        </w:rPr>
        <w:t>47.88</w:t>
      </w:r>
      <w:r>
        <w:rPr>
          <w:rFonts w:cs="仿宋_GB2312" w:hint="eastAsia"/>
          <w:sz w:val="32"/>
          <w:szCs w:val="32"/>
        </w:rPr>
        <w:t>万元，占</w:t>
      </w:r>
      <w:r>
        <w:rPr>
          <w:rFonts w:cs="仿宋_GB2312" w:hint="eastAsia"/>
          <w:sz w:val="32"/>
          <w:szCs w:val="32"/>
          <w:lang w:val="en-US" w:eastAsia="zh-CN"/>
        </w:rPr>
        <w:t>7.66</w:t>
      </w:r>
      <w:r>
        <w:rPr>
          <w:rFonts w:cs="仿宋_GB2312" w:hint="eastAsia"/>
          <w:sz w:val="32"/>
          <w:szCs w:val="32"/>
        </w:rPr>
        <w:t>%。</w:t>
        <w:br/>
        <w:t>　　（三）一般公共预算当年拨款具体使用情况</w:t>
        <w:br/>
        <w:t>　　1．公共安全支出（204）检察（04）行政运行（01）202</w:t>
      </w:r>
      <w:r>
        <w:rPr>
          <w:rFonts w:cs="仿宋_GB2312" w:hint="eastAsia"/>
          <w:sz w:val="32"/>
          <w:szCs w:val="32"/>
          <w:lang w:val="en-US" w:eastAsia="zh-CN"/>
        </w:rPr>
        <w:t>4</w:t>
      </w:r>
      <w:r>
        <w:rPr>
          <w:rFonts w:cs="仿宋_GB2312" w:hint="eastAsia"/>
          <w:sz w:val="32"/>
          <w:szCs w:val="32"/>
        </w:rPr>
        <w:t>年预算数为</w:t>
      </w:r>
      <w:r>
        <w:rPr>
          <w:rFonts w:cs="仿宋_GB2312" w:hint="eastAsia"/>
          <w:sz w:val="32"/>
          <w:szCs w:val="32"/>
          <w:lang w:val="en-US" w:eastAsia="zh-CN"/>
        </w:rPr>
        <w:t>440.61</w:t>
      </w:r>
      <w:r>
        <w:rPr>
          <w:rFonts w:cs="仿宋_GB2312" w:hint="eastAsia"/>
          <w:sz w:val="32"/>
          <w:szCs w:val="32"/>
        </w:rPr>
        <w:t>万元，主要用于 :单位职工的基本工资、津贴补贴等的支出。</w:t>
      </w:r>
    </w:p>
    <w:p>
      <w:pPr>
        <w:pStyle w:val="19"/>
        <w:spacing w:before="0" w:line="560" w:lineRule="exact"/>
        <w:ind w:firstLine="640"/>
        <w:rPr>
          <w:rFonts w:cs="仿宋_GB2312" w:hint="eastAsia"/>
          <w:sz w:val="32"/>
          <w:szCs w:val="32"/>
        </w:rPr>
      </w:pPr>
      <w:r>
        <w:rPr>
          <w:rFonts w:cs="仿宋_GB2312" w:hint="eastAsia"/>
          <w:sz w:val="32"/>
          <w:szCs w:val="32"/>
          <w:lang w:val="en-US" w:eastAsia="zh-CN"/>
        </w:rPr>
        <w:t>2</w:t>
      </w:r>
      <w:r>
        <w:rPr>
          <w:rFonts w:cs="仿宋_GB2312" w:hint="eastAsia"/>
          <w:sz w:val="32"/>
          <w:szCs w:val="32"/>
        </w:rPr>
        <w:t>．社会保障就业支出（208）行政事业单位离退休（05）机关事业单位基本养老保险缴费支出（05）202</w:t>
      </w:r>
      <w:r>
        <w:rPr>
          <w:rFonts w:cs="仿宋_GB2312" w:hint="eastAsia"/>
          <w:sz w:val="32"/>
          <w:szCs w:val="32"/>
          <w:lang w:val="en-US" w:eastAsia="zh-CN"/>
        </w:rPr>
        <w:t>4</w:t>
      </w:r>
      <w:r>
        <w:rPr>
          <w:rFonts w:cs="仿宋_GB2312" w:hint="eastAsia"/>
          <w:sz w:val="32"/>
          <w:szCs w:val="32"/>
        </w:rPr>
        <w:t>年预算数为</w:t>
      </w:r>
      <w:r>
        <w:rPr>
          <w:rFonts w:cs="仿宋_GB2312" w:hint="eastAsia"/>
          <w:sz w:val="32"/>
          <w:szCs w:val="32"/>
          <w:lang w:val="en-US" w:eastAsia="zh-CN"/>
        </w:rPr>
        <w:t>65.59</w:t>
      </w:r>
      <w:r>
        <w:rPr>
          <w:rFonts w:cs="仿宋_GB2312" w:hint="eastAsia"/>
          <w:sz w:val="32"/>
          <w:szCs w:val="32"/>
        </w:rPr>
        <w:t>万元，主要用于：单位职工的基本养老保险缴费支出。</w:t>
      </w:r>
    </w:p>
    <w:p>
      <w:pPr>
        <w:pStyle w:val="19"/>
        <w:spacing w:before="0" w:line="560" w:lineRule="exact"/>
        <w:ind w:firstLineChars="200" w:firstLine="640"/>
        <w:rPr>
          <w:rFonts w:cs="仿宋_GB2312" w:hint="eastAsia"/>
          <w:sz w:val="32"/>
          <w:szCs w:val="32"/>
        </w:rPr>
      </w:pPr>
      <w:r>
        <w:rPr>
          <w:rFonts w:cs="仿宋_GB2312" w:hint="eastAsia"/>
          <w:sz w:val="32"/>
          <w:szCs w:val="32"/>
          <w:lang w:val="en-US" w:eastAsia="zh-CN"/>
        </w:rPr>
        <w:t>3</w:t>
      </w:r>
      <w:r>
        <w:rPr>
          <w:rFonts w:cs="仿宋_GB2312" w:hint="eastAsia"/>
          <w:sz w:val="32"/>
          <w:szCs w:val="32"/>
        </w:rPr>
        <w:t>．社会保障就业支出（208）行政事业单位离退休（05）机关事业单位职业年金缴费支出（06）202</w:t>
      </w:r>
      <w:r>
        <w:rPr>
          <w:rFonts w:cs="仿宋_GB2312" w:hint="eastAsia"/>
          <w:sz w:val="32"/>
          <w:szCs w:val="32"/>
          <w:lang w:val="en-US" w:eastAsia="zh-CN"/>
        </w:rPr>
        <w:t>4</w:t>
      </w:r>
      <w:r>
        <w:rPr>
          <w:rFonts w:cs="仿宋_GB2312" w:hint="eastAsia"/>
          <w:sz w:val="32"/>
          <w:szCs w:val="32"/>
        </w:rPr>
        <w:t>年预算数为</w:t>
      </w:r>
      <w:r>
        <w:rPr>
          <w:rFonts w:cs="仿宋_GB2312" w:hint="eastAsia"/>
          <w:sz w:val="32"/>
          <w:szCs w:val="32"/>
          <w:lang w:val="en-US" w:eastAsia="zh-CN"/>
        </w:rPr>
        <w:t>32.79</w:t>
      </w:r>
      <w:r>
        <w:rPr>
          <w:rFonts w:cs="仿宋_GB2312" w:hint="eastAsia"/>
          <w:sz w:val="32"/>
          <w:szCs w:val="32"/>
        </w:rPr>
        <w:t>万元，主要用于：单位职工的职业年金缴费支出。　</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.医疗卫生与计划生育支出（210）行政事业单位医疗（11）行政单位医疗（01）202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年预算数为</w:t>
      </w:r>
      <w:r>
        <w:rPr>
          <w:rFonts w:ascii="仿宋_GB2312" w:eastAsia="仿宋_GB2312" w:cs="仿宋_GB2312" w:hint="eastAsia"/>
          <w:sz w:val="32"/>
          <w:szCs w:val="32"/>
          <w:lang w:val="en-US" w:eastAsia="zh-CN"/>
        </w:rPr>
        <w:t>28.70</w:t>
      </w:r>
      <w:r>
        <w:rPr>
          <w:rFonts w:ascii="仿宋_GB2312" w:eastAsia="仿宋_GB2312" w:cs="仿宋_GB2312" w:hint="eastAsia"/>
          <w:sz w:val="32"/>
          <w:szCs w:val="32"/>
        </w:rPr>
        <w:t>万元，主要用于：单位职工的医疗保险缴费支出。</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.医疗卫生与计划生育支出（210）行政事业单位医疗（11）公务员医疗补助（03）202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年预算数为</w:t>
      </w:r>
      <w:r>
        <w:rPr>
          <w:rFonts w:ascii="仿宋_GB2312" w:eastAsia="仿宋_GB2312" w:cs="仿宋_GB2312" w:hint="eastAsia"/>
          <w:sz w:val="32"/>
          <w:szCs w:val="32"/>
          <w:lang w:val="en-US" w:eastAsia="zh-CN"/>
        </w:rPr>
        <w:t>9.09</w:t>
      </w:r>
      <w:r>
        <w:rPr>
          <w:rFonts w:ascii="仿宋_GB2312" w:eastAsia="仿宋_GB2312" w:cs="仿宋_GB2312" w:hint="eastAsia"/>
          <w:sz w:val="32"/>
          <w:szCs w:val="32"/>
        </w:rPr>
        <w:t>万元，主要用于：单位职工的公务员医疗补助支出。</w:t>
      </w:r>
    </w:p>
    <w:p>
      <w:pPr>
        <w:pStyle w:val="19"/>
        <w:spacing w:before="0" w:line="360" w:lineRule="auto"/>
        <w:ind w:firstLine="660"/>
        <w:rPr>
          <w:rFonts w:ascii="楷体" w:eastAsia="楷体" w:cs="仿宋_GB2312" w:hint="eastAsia"/>
          <w:kern w:val="2"/>
          <w:sz w:val="32"/>
          <w:szCs w:val="32"/>
        </w:rPr>
      </w:pP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.住房保障支出（221）住房改革支出（02）住房公积金202</w:t>
      </w:r>
      <w:r>
        <w:rPr>
          <w:rFonts w:cs="仿宋_GB2312" w:hint="eastAsia"/>
          <w:sz w:val="32"/>
          <w:szCs w:val="32"/>
          <w:lang w:val="en-US" w:eastAsia="zh-CN"/>
        </w:rPr>
        <w:t>4</w:t>
      </w:r>
      <w:r>
        <w:rPr>
          <w:rFonts w:ascii="仿宋_GB2312" w:eastAsia="仿宋_GB2312" w:cs="仿宋_GB2312" w:hint="eastAsia"/>
          <w:sz w:val="32"/>
          <w:szCs w:val="32"/>
        </w:rPr>
        <w:t>年预算数为</w:t>
      </w:r>
      <w:r>
        <w:rPr>
          <w:rFonts w:cs="仿宋_GB2312" w:hint="eastAsia"/>
          <w:sz w:val="32"/>
          <w:szCs w:val="32"/>
          <w:lang w:val="en-US" w:eastAsia="zh-CN"/>
        </w:rPr>
        <w:t>47.88</w:t>
      </w:r>
      <w:r>
        <w:rPr>
          <w:rFonts w:ascii="仿宋_GB2312" w:eastAsia="仿宋_GB2312" w:cs="仿宋_GB2312" w:hint="eastAsia"/>
          <w:sz w:val="32"/>
          <w:szCs w:val="32"/>
        </w:rPr>
        <w:t>万元，主要用于：单位职工的住房公积金支出。</w:t>
      </w:r>
    </w:p>
    <w:p>
      <w:pPr>
        <w:pStyle w:val="19"/>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spacing w:line="560" w:lineRule="exact"/>
        <w:ind w:firstLineChars="200" w:firstLine="640"/>
        <w:jc w:val="left"/>
        <w:rPr>
          <w:rFonts w:ascii="仿宋_GB2312" w:eastAsia="仿宋_GB2312" w:cs="仿宋_GB2312" w:hint="eastAsia"/>
          <w:sz w:val="32"/>
          <w:szCs w:val="32"/>
        </w:rPr>
      </w:pPr>
      <w:r>
        <w:rPr>
          <w:rFonts w:cs="仿宋_GB2312" w:hint="eastAsia"/>
          <w:kern w:val="2"/>
          <w:sz w:val="32"/>
          <w:szCs w:val="32"/>
        </w:rPr>
        <w:t>部门（单位）202</w:t>
      </w:r>
      <w:r>
        <w:rPr>
          <w:rFonts w:cs="仿宋_GB2312"/>
          <w:kern w:val="2"/>
          <w:sz w:val="32"/>
          <w:szCs w:val="32"/>
        </w:rPr>
        <w:t>4</w:t>
      </w:r>
      <w:r>
        <w:rPr>
          <w:rFonts w:cs="仿宋_GB2312" w:hint="eastAsia"/>
          <w:kern w:val="2"/>
          <w:sz w:val="32"/>
          <w:szCs w:val="32"/>
        </w:rPr>
        <w:t>年一般公共预算基本支出</w:t>
      </w:r>
      <w:r>
        <w:rPr>
          <w:rFonts w:ascii="仿宋_GB2312" w:eastAsia="仿宋_GB2312" w:cs="仿宋_GB2312" w:hint="eastAsia"/>
          <w:sz w:val="32"/>
          <w:szCs w:val="32"/>
          <w:lang w:val="en-US" w:eastAsia="zh-CN"/>
        </w:rPr>
        <w:t>633.59</w:t>
      </w:r>
      <w:r>
        <w:rPr>
          <w:rFonts w:ascii="仿宋_GB2312" w:eastAsia="仿宋_GB2312" w:cs="仿宋_GB2312" w:hint="eastAsia"/>
          <w:sz w:val="32"/>
          <w:szCs w:val="32"/>
        </w:rPr>
        <w:t>万元，其中：人员经费</w:t>
      </w:r>
      <w:r>
        <w:rPr>
          <w:rFonts w:ascii="仿宋_GB2312" w:eastAsia="仿宋_GB2312" w:cs="仿宋_GB2312" w:hint="eastAsia"/>
          <w:sz w:val="32"/>
          <w:szCs w:val="32"/>
          <w:lang w:val="en-US" w:eastAsia="zh-CN"/>
        </w:rPr>
        <w:t>542.84</w:t>
      </w:r>
      <w:r>
        <w:rPr>
          <w:rFonts w:ascii="仿宋_GB2312" w:eastAsia="仿宋_GB2312" w:cs="仿宋_GB2312" w:hint="eastAsia"/>
          <w:sz w:val="32"/>
          <w:szCs w:val="32"/>
        </w:rPr>
        <w:t>万元，主要包括：基本工资</w:t>
      </w:r>
      <w:r>
        <w:rPr>
          <w:rFonts w:ascii="仿宋_GB2312" w:eastAsia="仿宋_GB2312" w:cs="仿宋_GB2312" w:hint="eastAsia"/>
          <w:sz w:val="32"/>
          <w:szCs w:val="32"/>
          <w:lang w:val="en-US" w:eastAsia="zh-CN"/>
        </w:rPr>
        <w:t>135.28</w:t>
      </w:r>
      <w:r>
        <w:rPr>
          <w:rFonts w:ascii="仿宋_GB2312" w:eastAsia="仿宋_GB2312" w:cs="仿宋_GB2312" w:hint="eastAsia"/>
          <w:sz w:val="32"/>
          <w:szCs w:val="32"/>
        </w:rPr>
        <w:t>万元，津贴补贴</w:t>
      </w:r>
      <w:r>
        <w:rPr>
          <w:rFonts w:ascii="仿宋_GB2312" w:eastAsia="仿宋_GB2312" w:cs="仿宋_GB2312" w:hint="eastAsia"/>
          <w:sz w:val="32"/>
          <w:szCs w:val="32"/>
          <w:lang w:val="en-US" w:eastAsia="zh-CN"/>
        </w:rPr>
        <w:t>168.31</w:t>
      </w:r>
      <w:r>
        <w:rPr>
          <w:rFonts w:ascii="仿宋_GB2312" w:eastAsia="仿宋_GB2312" w:cs="仿宋_GB2312" w:hint="eastAsia"/>
          <w:sz w:val="32"/>
          <w:szCs w:val="32"/>
        </w:rPr>
        <w:t>万元，奖金</w:t>
      </w:r>
      <w:r>
        <w:rPr>
          <w:rFonts w:ascii="仿宋_GB2312" w:eastAsia="仿宋_GB2312" w:cs="仿宋_GB2312" w:hint="eastAsia"/>
          <w:sz w:val="32"/>
          <w:szCs w:val="32"/>
          <w:lang w:val="en-US" w:eastAsia="zh-CN"/>
        </w:rPr>
        <w:t>11.27</w:t>
      </w:r>
      <w:r>
        <w:rPr>
          <w:rFonts w:ascii="仿宋_GB2312" w:eastAsia="仿宋_GB2312" w:cs="仿宋_GB2312" w:hint="eastAsia"/>
          <w:sz w:val="32"/>
          <w:szCs w:val="32"/>
        </w:rPr>
        <w:t>万元，机关事业单位基本养老保险缴费</w:t>
      </w:r>
      <w:r>
        <w:rPr>
          <w:rFonts w:ascii="仿宋_GB2312" w:eastAsia="仿宋_GB2312" w:cs="仿宋_GB2312" w:hint="eastAsia"/>
          <w:sz w:val="32"/>
          <w:szCs w:val="32"/>
          <w:lang w:val="en-US" w:eastAsia="zh-CN"/>
        </w:rPr>
        <w:t>65.59</w:t>
      </w:r>
      <w:r>
        <w:rPr>
          <w:rFonts w:ascii="仿宋_GB2312" w:eastAsia="仿宋_GB2312" w:cs="仿宋_GB2312" w:hint="eastAsia"/>
          <w:sz w:val="32"/>
          <w:szCs w:val="32"/>
        </w:rPr>
        <w:t>万元，职业年金缴费</w:t>
      </w:r>
      <w:r>
        <w:rPr>
          <w:rFonts w:ascii="仿宋_GB2312" w:eastAsia="仿宋_GB2312" w:cs="仿宋_GB2312" w:hint="eastAsia"/>
          <w:sz w:val="32"/>
          <w:szCs w:val="32"/>
          <w:lang w:val="en-US" w:eastAsia="zh-CN"/>
        </w:rPr>
        <w:t>32.79</w:t>
      </w:r>
      <w:r>
        <w:rPr>
          <w:rFonts w:ascii="仿宋_GB2312" w:eastAsia="仿宋_GB2312" w:cs="仿宋_GB2312" w:hint="eastAsia"/>
          <w:sz w:val="32"/>
          <w:szCs w:val="32"/>
        </w:rPr>
        <w:t>万元，职工基本医疗保险缴费</w:t>
      </w:r>
      <w:r>
        <w:rPr>
          <w:rFonts w:ascii="仿宋_GB2312" w:eastAsia="仿宋_GB2312" w:cs="仿宋_GB2312" w:hint="eastAsia"/>
          <w:sz w:val="32"/>
          <w:szCs w:val="32"/>
          <w:lang w:val="en-US" w:eastAsia="zh-CN"/>
        </w:rPr>
        <w:t>28.7</w:t>
      </w:r>
      <w:r>
        <w:rPr>
          <w:rFonts w:ascii="仿宋_GB2312" w:eastAsia="仿宋_GB2312" w:cs="仿宋_GB2312" w:hint="eastAsia"/>
          <w:sz w:val="32"/>
          <w:szCs w:val="32"/>
        </w:rPr>
        <w:t>万元，公务员医疗补助缴费</w:t>
      </w:r>
      <w:r>
        <w:rPr>
          <w:rFonts w:ascii="仿宋_GB2312" w:eastAsia="仿宋_GB2312" w:cs="仿宋_GB2312" w:hint="eastAsia"/>
          <w:sz w:val="32"/>
          <w:szCs w:val="32"/>
          <w:lang w:val="en-US" w:eastAsia="zh-CN"/>
        </w:rPr>
        <w:t>9.09</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其</w:t>
      </w:r>
      <w:r>
        <w:rPr>
          <w:rFonts w:ascii="仿宋_GB2312" w:eastAsia="仿宋_GB2312" w:cs="仿宋_GB2312" w:hint="eastAsia"/>
          <w:sz w:val="32"/>
          <w:szCs w:val="32"/>
        </w:rPr>
        <w:t>他社会保险缴费</w:t>
      </w:r>
      <w:r>
        <w:rPr>
          <w:rFonts w:ascii="仿宋_GB2312" w:eastAsia="仿宋_GB2312" w:cs="仿宋_GB2312" w:hint="eastAsia"/>
          <w:sz w:val="32"/>
          <w:szCs w:val="32"/>
          <w:lang w:val="en-US" w:eastAsia="zh-CN"/>
        </w:rPr>
        <w:t>8.12</w:t>
      </w:r>
      <w:r>
        <w:rPr>
          <w:rFonts w:ascii="仿宋_GB2312" w:eastAsia="仿宋_GB2312" w:cs="仿宋_GB2312" w:hint="eastAsia"/>
          <w:sz w:val="32"/>
          <w:szCs w:val="32"/>
        </w:rPr>
        <w:t>万元，住房公积金</w:t>
      </w:r>
      <w:r>
        <w:rPr>
          <w:rFonts w:ascii="仿宋_GB2312" w:eastAsia="仿宋_GB2312" w:cs="仿宋_GB2312" w:hint="eastAsia"/>
          <w:sz w:val="32"/>
          <w:szCs w:val="32"/>
          <w:lang w:val="en-US" w:eastAsia="zh-CN"/>
        </w:rPr>
        <w:t>47.88</w:t>
      </w:r>
      <w:r>
        <w:rPr>
          <w:rFonts w:ascii="仿宋_GB2312" w:eastAsia="仿宋_GB2312" w:cs="仿宋_GB2312" w:hint="eastAsia"/>
          <w:sz w:val="32"/>
          <w:szCs w:val="32"/>
        </w:rPr>
        <w:t>万元，其他工资和福利支出</w:t>
      </w:r>
      <w:r>
        <w:rPr>
          <w:rFonts w:ascii="仿宋_GB2312" w:eastAsia="仿宋_GB2312" w:cs="仿宋_GB2312" w:hint="eastAsia"/>
          <w:sz w:val="32"/>
          <w:szCs w:val="32"/>
          <w:lang w:val="en-US" w:eastAsia="zh-CN"/>
        </w:rPr>
        <w:t>35.75</w:t>
      </w:r>
      <w:r>
        <w:rPr>
          <w:rFonts w:ascii="仿宋_GB2312" w:eastAsia="仿宋_GB2312" w:cs="仿宋_GB2312" w:hint="eastAsia"/>
          <w:sz w:val="32"/>
          <w:szCs w:val="32"/>
        </w:rPr>
        <w:t>万元。奖励金0.</w:t>
      </w:r>
      <w:r>
        <w:rPr>
          <w:rFonts w:ascii="仿宋_GB2312" w:eastAsia="仿宋_GB2312" w:cs="仿宋_GB2312" w:hint="eastAsia"/>
          <w:sz w:val="32"/>
          <w:szCs w:val="32"/>
          <w:lang w:val="en-US" w:eastAsia="zh-CN"/>
        </w:rPr>
        <w:t>05</w:t>
      </w:r>
      <w:r>
        <w:rPr>
          <w:rFonts w:ascii="仿宋_GB2312" w:eastAsia="仿宋_GB2312" w:cs="仿宋_GB2312" w:hint="eastAsia"/>
          <w:sz w:val="32"/>
          <w:szCs w:val="32"/>
        </w:rPr>
        <w:t>万元。</w:t>
      </w:r>
    </w:p>
    <w:p>
      <w:pPr>
        <w:pStyle w:val="19"/>
        <w:spacing w:before="0" w:line="360" w:lineRule="auto"/>
        <w:ind w:firstLineChars="200" w:firstLine="640"/>
        <w:rPr>
          <w:rFonts w:ascii="黑体" w:eastAsia="黑体"/>
          <w:sz w:val="32"/>
          <w:szCs w:val="32"/>
        </w:rPr>
      </w:pPr>
      <w:r>
        <w:rPr>
          <w:rFonts w:ascii="仿宋_GB2312" w:eastAsia="仿宋_GB2312" w:cs="仿宋_GB2312" w:hint="eastAsia"/>
          <w:sz w:val="32"/>
          <w:szCs w:val="32"/>
        </w:rPr>
        <w:t>公用经费</w:t>
      </w:r>
      <w:r>
        <w:rPr>
          <w:rFonts w:cs="仿宋_GB2312" w:hint="eastAsia"/>
          <w:sz w:val="32"/>
          <w:szCs w:val="32"/>
          <w:lang w:val="en-US" w:eastAsia="zh-CN"/>
        </w:rPr>
        <w:t>81.82</w:t>
      </w:r>
      <w:r>
        <w:rPr>
          <w:rFonts w:ascii="仿宋_GB2312" w:eastAsia="仿宋_GB2312" w:cs="仿宋_GB2312" w:hint="eastAsia"/>
          <w:sz w:val="32"/>
          <w:szCs w:val="32"/>
        </w:rPr>
        <w:t>万元，主要包括：办公费</w:t>
      </w:r>
      <w:r>
        <w:rPr>
          <w:rFonts w:cs="仿宋_GB2312" w:hint="eastAsia"/>
          <w:sz w:val="32"/>
          <w:szCs w:val="32"/>
          <w:lang w:val="en-US" w:eastAsia="zh-CN"/>
        </w:rPr>
        <w:t>2.81</w:t>
      </w:r>
      <w:r>
        <w:rPr>
          <w:rFonts w:ascii="仿宋_GB2312" w:eastAsia="仿宋_GB2312" w:cs="仿宋_GB2312" w:hint="eastAsia"/>
          <w:sz w:val="32"/>
          <w:szCs w:val="32"/>
        </w:rPr>
        <w:t>万元，水费</w:t>
      </w:r>
      <w:r>
        <w:rPr>
          <w:rFonts w:cs="仿宋_GB2312" w:hint="eastAsia"/>
          <w:sz w:val="32"/>
          <w:szCs w:val="32"/>
          <w:lang w:val="en-US" w:eastAsia="zh-CN"/>
        </w:rPr>
        <w:t>0.84</w:t>
      </w:r>
      <w:r>
        <w:rPr>
          <w:rFonts w:ascii="仿宋_GB2312" w:eastAsia="仿宋_GB2312" w:cs="仿宋_GB2312" w:hint="eastAsia"/>
          <w:sz w:val="32"/>
          <w:szCs w:val="32"/>
        </w:rPr>
        <w:t>万元，邮电费</w:t>
      </w:r>
      <w:r>
        <w:rPr>
          <w:rFonts w:cs="仿宋_GB2312" w:hint="eastAsia"/>
          <w:sz w:val="32"/>
          <w:szCs w:val="32"/>
          <w:lang w:val="en-US" w:eastAsia="zh-CN"/>
        </w:rPr>
        <w:t>8.69</w:t>
      </w:r>
      <w:r>
        <w:rPr>
          <w:rFonts w:ascii="仿宋_GB2312" w:eastAsia="仿宋_GB2312" w:cs="仿宋_GB2312" w:hint="eastAsia"/>
          <w:sz w:val="32"/>
          <w:szCs w:val="32"/>
        </w:rPr>
        <w:t>万元，取暖费</w:t>
      </w:r>
      <w:r>
        <w:rPr>
          <w:rFonts w:ascii="仿宋_GB2312" w:eastAsia="仿宋_GB2312" w:cs="仿宋_GB2312" w:hint="eastAsia"/>
          <w:sz w:val="32"/>
          <w:szCs w:val="32"/>
          <w:lang w:val="en-US" w:eastAsia="zh-CN"/>
        </w:rPr>
        <w:t>1.1</w:t>
      </w:r>
      <w:r>
        <w:rPr>
          <w:rFonts w:cs="仿宋_GB2312" w:hint="eastAsia"/>
          <w:sz w:val="32"/>
          <w:szCs w:val="32"/>
          <w:lang w:val="en-US" w:eastAsia="zh-CN"/>
        </w:rPr>
        <w:t>2</w:t>
      </w:r>
      <w:r>
        <w:rPr>
          <w:rFonts w:ascii="仿宋_GB2312" w:eastAsia="仿宋_GB2312" w:cs="仿宋_GB2312" w:hint="eastAsia"/>
          <w:sz w:val="32"/>
          <w:szCs w:val="32"/>
        </w:rPr>
        <w:t>万元，差旅费</w:t>
      </w:r>
      <w:r>
        <w:rPr>
          <w:rFonts w:cs="仿宋_GB2312" w:hint="eastAsia"/>
          <w:sz w:val="32"/>
          <w:szCs w:val="32"/>
          <w:lang w:val="en-US" w:eastAsia="zh-CN"/>
        </w:rPr>
        <w:t>12.36</w:t>
      </w:r>
      <w:r>
        <w:rPr>
          <w:rFonts w:ascii="仿宋_GB2312" w:eastAsia="仿宋_GB2312" w:cs="仿宋_GB2312" w:hint="eastAsia"/>
          <w:sz w:val="32"/>
          <w:szCs w:val="32"/>
        </w:rPr>
        <w:t>万元，</w:t>
      </w:r>
      <w:r>
        <w:rPr>
          <w:rFonts w:cs="仿宋_GB2312" w:hint="eastAsia"/>
          <w:sz w:val="32"/>
          <w:szCs w:val="32"/>
          <w:lang w:eastAsia="zh-CN"/>
        </w:rPr>
        <w:t>维修费</w:t>
      </w:r>
      <w:r>
        <w:rPr>
          <w:rFonts w:cs="仿宋_GB2312" w:hint="eastAsia"/>
          <w:sz w:val="32"/>
          <w:szCs w:val="32"/>
          <w:lang w:val="en-US" w:eastAsia="zh-CN"/>
        </w:rPr>
        <w:t>1.77万元，</w:t>
      </w:r>
      <w:r>
        <w:rPr>
          <w:rFonts w:ascii="仿宋_GB2312" w:eastAsia="仿宋_GB2312" w:cs="仿宋_GB2312" w:hint="eastAsia"/>
          <w:sz w:val="32"/>
          <w:szCs w:val="32"/>
        </w:rPr>
        <w:t>培训费</w:t>
      </w:r>
      <w:r>
        <w:rPr>
          <w:rFonts w:ascii="仿宋_GB2312" w:eastAsia="仿宋_GB2312" w:cs="仿宋_GB2312" w:hint="eastAsia"/>
          <w:sz w:val="32"/>
          <w:szCs w:val="32"/>
          <w:lang w:val="en-US" w:eastAsia="zh-CN"/>
        </w:rPr>
        <w:t>5.</w:t>
      </w:r>
      <w:r>
        <w:rPr>
          <w:rFonts w:cs="仿宋_GB2312" w:hint="eastAsia"/>
          <w:sz w:val="32"/>
          <w:szCs w:val="32"/>
          <w:lang w:val="en-US" w:eastAsia="zh-CN"/>
        </w:rPr>
        <w:t>39</w:t>
      </w:r>
      <w:r>
        <w:rPr>
          <w:rFonts w:ascii="仿宋_GB2312" w:eastAsia="仿宋_GB2312" w:cs="仿宋_GB2312" w:hint="eastAsia"/>
          <w:sz w:val="32"/>
          <w:szCs w:val="32"/>
        </w:rPr>
        <w:t>万元，公务接待费1.1</w:t>
      </w:r>
      <w:r>
        <w:rPr>
          <w:rFonts w:cs="仿宋_GB2312" w:hint="eastAsia"/>
          <w:sz w:val="32"/>
          <w:szCs w:val="32"/>
          <w:lang w:val="en-US" w:eastAsia="zh-CN"/>
        </w:rPr>
        <w:t>9</w:t>
      </w:r>
      <w:r>
        <w:rPr>
          <w:rFonts w:ascii="仿宋_GB2312" w:eastAsia="仿宋_GB2312" w:cs="仿宋_GB2312" w:hint="eastAsia"/>
          <w:sz w:val="32"/>
          <w:szCs w:val="32"/>
        </w:rPr>
        <w:t>万元，</w:t>
      </w:r>
      <w:r>
        <w:rPr>
          <w:rFonts w:cs="仿宋_GB2312" w:hint="eastAsia"/>
          <w:sz w:val="32"/>
          <w:szCs w:val="32"/>
          <w:lang w:eastAsia="zh-CN"/>
        </w:rPr>
        <w:t>福利费</w:t>
      </w:r>
      <w:r>
        <w:rPr>
          <w:rFonts w:cs="仿宋_GB2312" w:hint="eastAsia"/>
          <w:sz w:val="32"/>
          <w:szCs w:val="32"/>
          <w:lang w:val="en-US" w:eastAsia="zh-CN"/>
        </w:rPr>
        <w:t>3.38万元，体检费6.52万元，</w:t>
      </w:r>
      <w:r>
        <w:rPr>
          <w:rFonts w:ascii="仿宋_GB2312" w:eastAsia="仿宋_GB2312" w:cs="仿宋_GB2312" w:hint="eastAsia"/>
          <w:sz w:val="32"/>
          <w:szCs w:val="32"/>
        </w:rPr>
        <w:t>公务用车运行维护费</w:t>
      </w:r>
      <w:r>
        <w:rPr>
          <w:rFonts w:ascii="仿宋_GB2312" w:eastAsia="仿宋_GB2312" w:cs="仿宋_GB2312" w:hint="eastAsia"/>
          <w:sz w:val="32"/>
          <w:szCs w:val="32"/>
          <w:lang w:val="en-US" w:eastAsia="zh-CN"/>
        </w:rPr>
        <w:t>13.5</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，党组织活动经费</w:t>
      </w:r>
      <w:r>
        <w:rPr>
          <w:rFonts w:cs="仿宋_GB2312" w:hint="eastAsia"/>
          <w:sz w:val="32"/>
          <w:szCs w:val="32"/>
          <w:lang w:val="en-US" w:eastAsia="zh-CN"/>
        </w:rPr>
        <w:t>7.98</w:t>
      </w:r>
      <w:r>
        <w:rPr>
          <w:rFonts w:ascii="仿宋_GB2312" w:eastAsia="仿宋_GB2312" w:cs="仿宋_GB2312" w:hint="eastAsia"/>
          <w:sz w:val="32"/>
          <w:szCs w:val="32"/>
          <w:lang w:val="en-US" w:eastAsia="zh-CN"/>
        </w:rPr>
        <w:t>万元，</w:t>
      </w:r>
      <w:r>
        <w:rPr>
          <w:rFonts w:cs="仿宋_GB2312" w:hint="eastAsia"/>
          <w:sz w:val="32"/>
          <w:szCs w:val="32"/>
          <w:lang w:val="en-US" w:eastAsia="zh-CN"/>
        </w:rPr>
        <w:t>离退休人员公用经费0.48</w:t>
      </w:r>
      <w:r>
        <w:rPr>
          <w:rFonts w:ascii="仿宋_GB2312" w:eastAsia="仿宋_GB2312" w:cs="仿宋_GB2312" w:hint="eastAsia"/>
          <w:sz w:val="32"/>
          <w:szCs w:val="32"/>
          <w:lang w:val="en-US" w:eastAsia="zh-CN"/>
        </w:rPr>
        <w:t>万元，其他商品和服务支出</w:t>
      </w:r>
      <w:r>
        <w:rPr>
          <w:rFonts w:cs="仿宋_GB2312" w:hint="eastAsia"/>
          <w:sz w:val="32"/>
          <w:szCs w:val="32"/>
          <w:lang w:val="en-US" w:eastAsia="zh-CN"/>
        </w:rPr>
        <w:t>15.8</w:t>
      </w:r>
      <w:r>
        <w:rPr>
          <w:rFonts w:ascii="仿宋_GB2312" w:eastAsia="仿宋_GB2312" w:cs="仿宋_GB2312" w:hint="eastAsia"/>
          <w:sz w:val="32"/>
          <w:szCs w:val="32"/>
          <w:lang w:val="en-US" w:eastAsia="zh-CN"/>
        </w:rPr>
        <w:t>万元</w:t>
      </w:r>
      <w:r>
        <w:rPr>
          <w:rFonts w:ascii="仿宋_GB2312" w:eastAsia="仿宋_GB2312" w:cs="仿宋_GB2312" w:hint="eastAsia"/>
          <w:sz w:val="32"/>
          <w:szCs w:val="32"/>
        </w:rPr>
        <w:t>。</w:t>
        <w:br/>
      </w:r>
      <w:r>
        <w:rPr>
          <w:rFonts w:ascii="黑体" w:eastAsia="黑体" w:hint="eastAsia"/>
          <w:sz w:val="32"/>
          <w:szCs w:val="32"/>
        </w:rPr>
        <w:t xml:space="preserve">    七、“三公”经费财政拨款预算安排情况说明</w:t>
      </w:r>
    </w:p>
    <w:p>
      <w:pPr>
        <w:pStyle w:val="19"/>
        <w:spacing w:before="0" w:line="360" w:lineRule="auto"/>
        <w:ind w:firstLineChars="200" w:firstLine="640"/>
        <w:rPr>
          <w:rFonts w:cs="仿宋_GB2312"/>
          <w:kern w:val="2"/>
          <w:sz w:val="32"/>
          <w:szCs w:val="32"/>
        </w:rPr>
      </w:pPr>
      <w:r>
        <w:rPr>
          <w:rFonts w:ascii="仿宋_GB2312" w:eastAsia="仿宋_GB2312" w:cs="仿宋_GB2312" w:hint="eastAsia"/>
          <w:sz w:val="32"/>
          <w:szCs w:val="32"/>
        </w:rPr>
        <w:t>马尔康市人民检察院</w:t>
      </w:r>
      <w:r>
        <w:rPr>
          <w:rFonts w:cs="仿宋_GB2312" w:hint="eastAsia"/>
          <w:kern w:val="2"/>
          <w:sz w:val="32"/>
          <w:szCs w:val="32"/>
        </w:rPr>
        <w:t>202</w:t>
      </w:r>
      <w:r>
        <w:rPr>
          <w:rFonts w:cs="仿宋_GB2312"/>
          <w:kern w:val="2"/>
          <w:sz w:val="32"/>
          <w:szCs w:val="32"/>
        </w:rPr>
        <w:t>4</w:t>
      </w:r>
      <w:r>
        <w:rPr>
          <w:rFonts w:cs="仿宋_GB2312" w:hint="eastAsia"/>
          <w:kern w:val="2"/>
          <w:sz w:val="32"/>
          <w:szCs w:val="32"/>
        </w:rPr>
        <w:t>年“三公”经费财政拨款预</w:t>
      </w:r>
      <w:bookmarkStart w:id="0" w:name="_GoBack"/>
      <w:bookmarkEnd w:id="0"/>
      <w:r>
        <w:rPr>
          <w:rFonts w:cs="仿宋_GB2312" w:hint="eastAsia"/>
          <w:kern w:val="2"/>
          <w:sz w:val="32"/>
          <w:szCs w:val="32"/>
        </w:rPr>
        <w:t>算数</w:t>
      </w:r>
      <w:r>
        <w:rPr>
          <w:rFonts w:cs="仿宋_GB2312" w:hint="eastAsia"/>
          <w:kern w:val="2"/>
          <w:sz w:val="32"/>
          <w:szCs w:val="32"/>
          <w:lang w:val="en-US" w:eastAsia="zh-CN"/>
        </w:rPr>
        <w:t>14.69</w:t>
      </w:r>
      <w:r>
        <w:rPr>
          <w:rFonts w:cs="仿宋_GB2312" w:hint="eastAsia"/>
          <w:kern w:val="2"/>
          <w:sz w:val="32"/>
          <w:szCs w:val="32"/>
        </w:rPr>
        <w:t>万元，其中：因公出国（境）经费</w:t>
      </w:r>
      <w:r>
        <w:rPr>
          <w:rFonts w:cs="仿宋_GB2312" w:hint="eastAsia"/>
          <w:kern w:val="2"/>
          <w:sz w:val="32"/>
          <w:szCs w:val="32"/>
          <w:lang w:val="en-US" w:eastAsia="zh-CN"/>
        </w:rPr>
        <w:t>0</w:t>
      </w:r>
      <w:r>
        <w:rPr>
          <w:rFonts w:cs="仿宋_GB2312" w:hint="eastAsia"/>
          <w:kern w:val="2"/>
          <w:sz w:val="32"/>
          <w:szCs w:val="32"/>
        </w:rPr>
        <w:t>万元，公务接待费</w:t>
      </w:r>
      <w:r>
        <w:rPr>
          <w:rFonts w:cs="仿宋_GB2312" w:hint="eastAsia"/>
          <w:kern w:val="2"/>
          <w:sz w:val="32"/>
          <w:szCs w:val="32"/>
          <w:lang w:val="en-US" w:eastAsia="zh-CN"/>
        </w:rPr>
        <w:t>1.19</w:t>
      </w:r>
      <w:r>
        <w:rPr>
          <w:rFonts w:cs="仿宋_GB2312" w:hint="eastAsia"/>
          <w:kern w:val="2"/>
          <w:sz w:val="32"/>
          <w:szCs w:val="32"/>
        </w:rPr>
        <w:t>万元，公务用车购置及运行维护费</w:t>
      </w:r>
      <w:r>
        <w:rPr>
          <w:rFonts w:cs="仿宋_GB2312" w:hint="eastAsia"/>
          <w:kern w:val="2"/>
          <w:sz w:val="32"/>
          <w:szCs w:val="32"/>
          <w:lang w:val="en-US" w:eastAsia="zh-CN"/>
        </w:rPr>
        <w:t>13.5</w:t>
      </w:r>
      <w:r>
        <w:rPr>
          <w:rFonts w:cs="仿宋_GB2312" w:hint="eastAsia"/>
          <w:kern w:val="2"/>
          <w:sz w:val="32"/>
          <w:szCs w:val="32"/>
        </w:rPr>
        <w:t>万元。</w:t>
      </w:r>
    </w:p>
    <w:p>
      <w:pPr>
        <w:pStyle w:val="19"/>
        <w:spacing w:before="0" w:line="360" w:lineRule="auto"/>
        <w:ind w:firstLineChars="200" w:firstLine="640"/>
        <w:rPr>
          <w:rFonts w:cs="仿宋_GB2312"/>
          <w:kern w:val="2"/>
          <w:sz w:val="32"/>
          <w:szCs w:val="32"/>
        </w:rPr>
      </w:pPr>
      <w:r>
        <w:rPr>
          <w:rFonts w:cs="仿宋_GB2312" w:hint="eastAsia"/>
          <w:kern w:val="2"/>
          <w:sz w:val="32"/>
          <w:szCs w:val="32"/>
        </w:rPr>
        <w:t>（一）202</w:t>
      </w:r>
      <w:r>
        <w:rPr>
          <w:rFonts w:cs="仿宋_GB2312"/>
          <w:kern w:val="2"/>
          <w:sz w:val="32"/>
          <w:szCs w:val="32"/>
        </w:rPr>
        <w:t>4</w:t>
      </w:r>
      <w:r>
        <w:rPr>
          <w:rFonts w:cs="仿宋_GB2312" w:hint="eastAsia"/>
          <w:kern w:val="2"/>
          <w:sz w:val="32"/>
          <w:szCs w:val="32"/>
        </w:rPr>
        <w:t>年因公出国（境）经费</w:t>
      </w:r>
      <w:r>
        <w:rPr>
          <w:rFonts w:cs="仿宋_GB2312" w:hint="eastAsia"/>
          <w:kern w:val="2"/>
          <w:sz w:val="32"/>
          <w:szCs w:val="32"/>
          <w:lang w:val="en-US" w:eastAsia="zh-CN"/>
        </w:rPr>
        <w:t>0</w:t>
      </w:r>
      <w:r>
        <w:rPr>
          <w:rFonts w:cs="仿宋_GB2312" w:hint="eastAsia"/>
          <w:kern w:val="2"/>
          <w:sz w:val="32"/>
          <w:szCs w:val="32"/>
        </w:rPr>
        <w:t>万元。</w:t>
      </w:r>
    </w:p>
    <w:p>
      <w:pPr>
        <w:pStyle w:val="19"/>
        <w:spacing w:before="0" w:line="360" w:lineRule="auto"/>
        <w:ind w:firstLineChars="200" w:firstLine="640"/>
        <w:rPr>
          <w:rFonts w:cs="仿宋_GB2312" w:hint="eastAsia"/>
          <w:color w:val="000000"/>
          <w:kern w:val="2"/>
          <w:sz w:val="32"/>
          <w:szCs w:val="32"/>
          <w:lang w:eastAsia="zh-CN"/>
        </w:rPr>
      </w:pPr>
      <w:r>
        <w:rPr>
          <w:rFonts w:cs="仿宋_GB2312" w:hint="eastAsia"/>
          <w:kern w:val="2"/>
          <w:sz w:val="32"/>
          <w:szCs w:val="32"/>
        </w:rPr>
        <w:t>（二）</w:t>
      </w:r>
      <w:r>
        <w:rPr>
          <w:rFonts w:cs="仿宋_GB2312" w:hint="eastAsia"/>
          <w:color w:val="000000"/>
          <w:kern w:val="2"/>
          <w:sz w:val="32"/>
          <w:szCs w:val="32"/>
        </w:rPr>
        <w:t>202</w:t>
      </w:r>
      <w:r>
        <w:rPr>
          <w:rFonts w:cs="仿宋_GB2312"/>
          <w:color w:val="000000"/>
          <w:kern w:val="2"/>
          <w:sz w:val="32"/>
          <w:szCs w:val="32"/>
        </w:rPr>
        <w:t>4</w:t>
      </w:r>
      <w:r>
        <w:rPr>
          <w:rFonts w:cs="仿宋_GB2312" w:hint="eastAsia"/>
          <w:color w:val="000000"/>
          <w:kern w:val="2"/>
          <w:sz w:val="32"/>
          <w:szCs w:val="32"/>
        </w:rPr>
        <w:t>年公务接待经费</w:t>
      </w:r>
      <w:r>
        <w:rPr>
          <w:rFonts w:cs="仿宋_GB2312" w:hint="eastAsia"/>
          <w:color w:val="000000"/>
          <w:kern w:val="2"/>
          <w:sz w:val="32"/>
          <w:szCs w:val="32"/>
          <w:lang w:val="en-US" w:eastAsia="zh-CN"/>
        </w:rPr>
        <w:t>1.19</w:t>
      </w:r>
      <w:r>
        <w:rPr>
          <w:rFonts w:cs="仿宋_GB2312" w:hint="eastAsia"/>
          <w:color w:val="000000"/>
          <w:kern w:val="2"/>
          <w:sz w:val="32"/>
          <w:szCs w:val="32"/>
        </w:rPr>
        <w:t>万元。较202</w:t>
      </w:r>
      <w:r>
        <w:rPr>
          <w:rFonts w:cs="仿宋_GB2312"/>
          <w:color w:val="000000"/>
          <w:kern w:val="2"/>
          <w:sz w:val="32"/>
          <w:szCs w:val="32"/>
        </w:rPr>
        <w:t>3</w:t>
      </w:r>
      <w:r>
        <w:rPr>
          <w:rFonts w:cs="仿宋_GB2312" w:hint="eastAsia"/>
          <w:color w:val="000000"/>
          <w:kern w:val="2"/>
          <w:sz w:val="32"/>
          <w:szCs w:val="32"/>
        </w:rPr>
        <w:t>年预算经费</w:t>
      </w:r>
      <w:r>
        <w:rPr>
          <w:rFonts w:cs="宋体" w:hint="eastAsia"/>
          <w:sz w:val="32"/>
          <w:szCs w:val="32"/>
        </w:rPr>
        <w:t>增加</w:t>
      </w:r>
      <w:r>
        <w:rPr>
          <w:rFonts w:cs="宋体" w:hint="eastAsia"/>
          <w:sz w:val="32"/>
          <w:szCs w:val="32"/>
          <w:lang w:val="en-US" w:eastAsia="zh-CN"/>
        </w:rPr>
        <w:t>0.03</w:t>
      </w:r>
      <w:r>
        <w:rPr>
          <w:rFonts w:cs="仿宋_GB2312" w:hint="eastAsia"/>
          <w:color w:val="000000"/>
          <w:kern w:val="2"/>
          <w:sz w:val="32"/>
          <w:szCs w:val="32"/>
        </w:rPr>
        <w:t>万元，</w:t>
      </w:r>
      <w:r>
        <w:rPr>
          <w:rFonts w:cs="宋体" w:hint="eastAsia"/>
          <w:sz w:val="32"/>
          <w:szCs w:val="32"/>
        </w:rPr>
        <w:t>增长</w:t>
      </w:r>
      <w:r>
        <w:rPr>
          <w:rFonts w:cs="仿宋_GB2312" w:hint="eastAsia"/>
          <w:color w:val="000000"/>
          <w:kern w:val="2"/>
          <w:sz w:val="32"/>
          <w:szCs w:val="32"/>
          <w:lang w:val="en-US" w:eastAsia="zh-CN"/>
        </w:rPr>
        <w:t>2.59</w:t>
      </w:r>
      <w:r>
        <w:rPr>
          <w:rFonts w:cs="仿宋_GB2312" w:hint="eastAsia"/>
          <w:color w:val="000000"/>
          <w:kern w:val="2"/>
          <w:sz w:val="32"/>
          <w:szCs w:val="32"/>
        </w:rPr>
        <w:t>%，主要原因</w:t>
      </w:r>
      <w:r>
        <w:rPr>
          <w:rFonts w:cs="仿宋_GB2312" w:hint="eastAsia"/>
          <w:color w:val="000000"/>
          <w:kern w:val="2"/>
          <w:sz w:val="32"/>
          <w:szCs w:val="32"/>
          <w:lang w:eastAsia="zh-CN"/>
        </w:rPr>
        <w:t>是单位公务接待较多，稍有增加。</w:t>
      </w:r>
    </w:p>
    <w:p>
      <w:pPr>
        <w:pStyle w:val="19"/>
        <w:spacing w:before="0" w:line="360" w:lineRule="auto"/>
        <w:ind w:firstLineChars="200" w:firstLine="640"/>
        <w:rPr>
          <w:rFonts w:cs="宋体" w:hint="eastAsia"/>
          <w:sz w:val="32"/>
          <w:szCs w:val="32"/>
          <w:lang w:eastAsia="zh-CN"/>
        </w:rPr>
      </w:pPr>
      <w:r>
        <w:rPr>
          <w:rFonts w:cs="仿宋_GB2312" w:hint="eastAsia"/>
          <w:color w:val="000000"/>
          <w:kern w:val="2"/>
          <w:sz w:val="32"/>
          <w:szCs w:val="32"/>
        </w:rPr>
        <w:t>（三）202</w:t>
      </w:r>
      <w:r>
        <w:rPr>
          <w:rFonts w:cs="仿宋_GB2312"/>
          <w:color w:val="000000"/>
          <w:kern w:val="2"/>
          <w:sz w:val="32"/>
          <w:szCs w:val="32"/>
        </w:rPr>
        <w:t>4</w:t>
      </w:r>
      <w:r>
        <w:rPr>
          <w:rFonts w:cs="仿宋_GB2312" w:hint="eastAsia"/>
          <w:color w:val="000000"/>
          <w:kern w:val="2"/>
          <w:sz w:val="32"/>
          <w:szCs w:val="32"/>
        </w:rPr>
        <w:t>年公务用车购置及运行维护费</w:t>
      </w:r>
      <w:r>
        <w:rPr>
          <w:rFonts w:cs="仿宋_GB2312" w:hint="eastAsia"/>
          <w:color w:val="000000"/>
          <w:kern w:val="2"/>
          <w:sz w:val="32"/>
          <w:szCs w:val="32"/>
          <w:lang w:val="en-US" w:eastAsia="zh-CN"/>
        </w:rPr>
        <w:t>13.5</w:t>
      </w:r>
      <w:r>
        <w:rPr>
          <w:rFonts w:cs="仿宋_GB2312" w:hint="eastAsia"/>
          <w:color w:val="000000"/>
          <w:kern w:val="2"/>
          <w:sz w:val="32"/>
          <w:szCs w:val="32"/>
        </w:rPr>
        <w:t>万元。较202</w:t>
      </w:r>
      <w:r>
        <w:rPr>
          <w:rFonts w:cs="仿宋_GB2312"/>
          <w:color w:val="000000"/>
          <w:kern w:val="2"/>
          <w:sz w:val="32"/>
          <w:szCs w:val="32"/>
        </w:rPr>
        <w:t>3</w:t>
      </w:r>
      <w:r>
        <w:rPr>
          <w:rFonts w:cs="仿宋_GB2312" w:hint="eastAsia"/>
          <w:color w:val="000000"/>
          <w:kern w:val="2"/>
          <w:sz w:val="32"/>
          <w:szCs w:val="32"/>
        </w:rPr>
        <w:t>年预算经费</w:t>
      </w:r>
      <w:r>
        <w:rPr>
          <w:rFonts w:cs="宋体" w:hint="eastAsia"/>
          <w:sz w:val="32"/>
          <w:szCs w:val="32"/>
          <w:lang w:eastAsia="zh-CN"/>
        </w:rPr>
        <w:t>无增减。</w:t>
      </w:r>
    </w:p>
    <w:p>
      <w:pPr>
        <w:pStyle w:val="19"/>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9"/>
        <w:spacing w:before="0" w:line="360" w:lineRule="auto"/>
        <w:ind w:firstLineChars="200" w:firstLine="640"/>
        <w:rPr>
          <w:rFonts w:eastAsia="黑体" w:cs="仿宋_GB2312" w:hint="eastAsia"/>
          <w:kern w:val="2"/>
          <w:sz w:val="32"/>
          <w:szCs w:val="32"/>
          <w:lang w:eastAsia="zh-CN"/>
        </w:rPr>
      </w:pPr>
      <w:r>
        <w:rPr>
          <w:rFonts w:eastAsia="黑体" w:cs="仿宋_GB2312" w:hint="eastAsia"/>
          <w:kern w:val="2"/>
          <w:sz w:val="32"/>
          <w:szCs w:val="32"/>
          <w:lang w:eastAsia="zh-CN"/>
        </w:rPr>
        <w:t>无。</w:t>
      </w:r>
    </w:p>
    <w:p>
      <w:pPr>
        <w:pStyle w:val="19"/>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9"/>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w:t>
      </w:r>
      <w:r>
        <w:rPr>
          <w:rFonts w:ascii="仿宋_GB2312" w:eastAsia="仿宋_GB2312" w:cs="仿宋_GB2312" w:hint="eastAsia"/>
          <w:sz w:val="32"/>
          <w:szCs w:val="32"/>
        </w:rPr>
        <w:t>马尔康市人民检察院</w:t>
      </w:r>
      <w:r>
        <w:rPr>
          <w:rFonts w:cs="仿宋_GB2312" w:hint="eastAsia"/>
          <w:kern w:val="2"/>
          <w:sz w:val="32"/>
          <w:szCs w:val="32"/>
        </w:rPr>
        <w:t>202</w:t>
      </w:r>
      <w:r>
        <w:rPr>
          <w:rFonts w:cs="仿宋_GB2312"/>
          <w:kern w:val="2"/>
          <w:sz w:val="32"/>
          <w:szCs w:val="32"/>
        </w:rPr>
        <w:t>4</w:t>
      </w:r>
      <w:r>
        <w:rPr>
          <w:rFonts w:cs="仿宋_GB2312" w:hint="eastAsia"/>
          <w:kern w:val="2"/>
          <w:sz w:val="32"/>
          <w:szCs w:val="32"/>
        </w:rPr>
        <w:t>年机关运行经费财政拨款预算为</w:t>
      </w:r>
      <w:r>
        <w:rPr>
          <w:rFonts w:cs="仿宋_GB2312" w:hint="eastAsia"/>
          <w:kern w:val="2"/>
          <w:sz w:val="32"/>
          <w:szCs w:val="32"/>
          <w:lang w:val="en-US" w:eastAsia="zh-CN"/>
        </w:rPr>
        <w:t>81.82</w:t>
      </w:r>
      <w:r>
        <w:rPr>
          <w:rFonts w:cs="仿宋_GB2312" w:hint="eastAsia"/>
          <w:kern w:val="2"/>
          <w:sz w:val="32"/>
          <w:szCs w:val="32"/>
        </w:rPr>
        <w:t>万元，比202</w:t>
      </w:r>
      <w:r>
        <w:rPr>
          <w:rFonts w:cs="仿宋_GB2312"/>
          <w:kern w:val="2"/>
          <w:sz w:val="32"/>
          <w:szCs w:val="32"/>
        </w:rPr>
        <w:t>3</w:t>
      </w:r>
      <w:r>
        <w:rPr>
          <w:rFonts w:cs="仿宋_GB2312" w:hint="eastAsia"/>
          <w:kern w:val="2"/>
          <w:sz w:val="32"/>
          <w:szCs w:val="32"/>
        </w:rPr>
        <w:t>年预算</w:t>
      </w:r>
      <w:r>
        <w:rPr>
          <w:rFonts w:cs="宋体" w:hint="eastAsia"/>
          <w:sz w:val="32"/>
          <w:szCs w:val="32"/>
        </w:rPr>
        <w:t>增加</w:t>
      </w:r>
      <w:r>
        <w:rPr>
          <w:rFonts w:cs="宋体" w:hint="eastAsia"/>
          <w:sz w:val="32"/>
          <w:szCs w:val="32"/>
          <w:lang w:val="en-US" w:eastAsia="zh-CN"/>
        </w:rPr>
        <w:t>5.74</w:t>
      </w:r>
      <w:r>
        <w:rPr>
          <w:rFonts w:cs="仿宋_GB2312" w:hint="eastAsia"/>
          <w:color w:val="000000"/>
          <w:kern w:val="2"/>
          <w:sz w:val="32"/>
          <w:szCs w:val="32"/>
        </w:rPr>
        <w:t>万元，</w:t>
      </w:r>
      <w:r>
        <w:rPr>
          <w:rFonts w:cs="仿宋_GB2312" w:hint="eastAsia"/>
          <w:color w:val="000000"/>
          <w:kern w:val="2"/>
          <w:sz w:val="32"/>
          <w:szCs w:val="32"/>
          <w:lang w:eastAsia="zh-CN"/>
        </w:rPr>
        <w:t>增加</w:t>
      </w:r>
      <w:r>
        <w:rPr>
          <w:rFonts w:cs="仿宋_GB2312" w:hint="eastAsia"/>
          <w:color w:val="000000"/>
          <w:kern w:val="2"/>
          <w:sz w:val="32"/>
          <w:szCs w:val="32"/>
          <w:lang w:val="en-US" w:eastAsia="zh-CN"/>
        </w:rPr>
        <w:t>7.54</w:t>
      </w:r>
      <w:r>
        <w:rPr>
          <w:rFonts w:cs="仿宋_GB2312" w:hint="eastAsia"/>
          <w:color w:val="000000"/>
          <w:kern w:val="2"/>
          <w:sz w:val="32"/>
          <w:szCs w:val="32"/>
        </w:rPr>
        <w:t xml:space="preserve">%。 </w:t>
      </w:r>
    </w:p>
    <w:p>
      <w:pPr>
        <w:spacing w:line="560" w:lineRule="exact"/>
        <w:ind w:firstLineChars="200" w:firstLine="640"/>
        <w:jc w:val="left"/>
        <w:rPr>
          <w:rFonts w:ascii="仿宋_GB2312" w:eastAsia="仿宋_GB2312" w:cs="仿宋_GB2312" w:hint="eastAsia"/>
          <w:sz w:val="32"/>
          <w:szCs w:val="32"/>
          <w:lang w:val="en-US" w:eastAsia="zh-CN"/>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xml:space="preserve">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年预算未安排政府采购经费</w:t>
      </w:r>
      <w:r>
        <w:rPr>
          <w:rFonts w:ascii="仿宋_GB2312" w:eastAsia="仿宋_GB2312" w:cs="仿宋_GB2312" w:hint="eastAsia"/>
          <w:sz w:val="32"/>
          <w:szCs w:val="32"/>
          <w:lang w:eastAsia="zh-CN"/>
        </w:rPr>
        <w:t>。</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spacing w:line="560" w:lineRule="exact"/>
        <w:ind w:firstLineChars="200" w:firstLine="640"/>
        <w:jc w:val="left"/>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截至2023年12月31日，我单位固定资产2088.03万元。已计提折旧1054.94万元，现有固定资产现值1033.09万元，均为本单位使用。</w:t>
      </w:r>
    </w:p>
    <w:p>
      <w:pPr>
        <w:pStyle w:val="19"/>
        <w:spacing w:before="0" w:line="360" w:lineRule="auto"/>
        <w:ind w:firstLineChars="200" w:firstLine="640"/>
        <w:rPr>
          <w:rFonts w:cs="仿宋_GB2312"/>
          <w:kern w:val="2"/>
          <w:sz w:val="32"/>
          <w:szCs w:val="32"/>
        </w:rPr>
      </w:pPr>
    </w:p>
    <w:p>
      <w:pPr>
        <w:pStyle w:val="19"/>
        <w:spacing w:before="0" w:line="360" w:lineRule="auto"/>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202</w:t>
      </w:r>
      <w:r>
        <w:rPr>
          <w:rFonts w:cs="仿宋_GB2312"/>
          <w:kern w:val="2"/>
          <w:sz w:val="32"/>
          <w:szCs w:val="32"/>
        </w:rPr>
        <w:t>4</w:t>
      </w:r>
      <w:r>
        <w:rPr>
          <w:rFonts w:cs="仿宋_GB2312" w:hint="eastAsia"/>
          <w:kern w:val="2"/>
          <w:sz w:val="32"/>
          <w:szCs w:val="32"/>
        </w:rPr>
        <w:t>年</w:t>
      </w:r>
      <w:r>
        <w:rPr>
          <w:rFonts w:ascii="仿宋_GB2312" w:eastAsia="仿宋_GB2312" w:cs="仿宋_GB2312" w:hint="eastAsia"/>
          <w:sz w:val="32"/>
          <w:szCs w:val="32"/>
        </w:rPr>
        <w:t>马尔康市人民检察院</w:t>
      </w:r>
      <w:r>
        <w:rPr>
          <w:rFonts w:cs="仿宋_GB2312" w:hint="eastAsia"/>
          <w:kern w:val="2"/>
          <w:sz w:val="32"/>
          <w:szCs w:val="32"/>
          <w:lang w:eastAsia="zh-CN"/>
        </w:rPr>
        <w:t>对单位整体目标绩效进行设置</w:t>
      </w:r>
      <w:r>
        <w:rPr>
          <w:rFonts w:cs="仿宋_GB2312" w:hint="eastAsia"/>
          <w:kern w:val="2"/>
          <w:sz w:val="32"/>
          <w:szCs w:val="32"/>
        </w:rPr>
        <w:t>，涉及一般公共预算当年拨款</w:t>
      </w:r>
      <w:r>
        <w:rPr>
          <w:rFonts w:cs="仿宋_GB2312" w:hint="eastAsia"/>
          <w:kern w:val="2"/>
          <w:sz w:val="32"/>
          <w:szCs w:val="32"/>
          <w:lang w:val="en-US" w:eastAsia="zh-CN"/>
        </w:rPr>
        <w:t>624.66</w:t>
      </w:r>
      <w:r>
        <w:rPr>
          <w:rFonts w:cs="仿宋_GB2312" w:hint="eastAsia"/>
          <w:kern w:val="2"/>
          <w:sz w:val="32"/>
          <w:szCs w:val="32"/>
        </w:rPr>
        <w:t>万元。</w:t>
      </w:r>
    </w:p>
    <w:p>
      <w:pPr>
        <w:pStyle w:val="19"/>
        <w:spacing w:before="0" w:line="360" w:lineRule="auto"/>
        <w:ind w:firstLineChars="200" w:firstLine="640"/>
        <w:rPr>
          <w:rFonts w:ascii="仿宋_GB2312" w:eastAsia="仿宋_GB2312" w:cs="仿宋_GB231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1"/>
    <w:family w:val="auto"/>
    <w:pitch w:val="variable"/>
    <w:sig w:usb0="E0002AFF" w:usb1="C0007841" w:usb2="00000009" w:usb3="00000000" w:csb0="400001FF" w:csb1="FFFF0000"/>
  </w:font>
  <w:font w:name="楷体_GB2312">
    <w:panose1 w:val="02010609030101010101"/>
    <w:charset w:val="86"/>
    <w:family w:val="auto"/>
    <w:pitch w:val="variable"/>
    <w:sig w:usb0="00000001" w:usb1="080E0000" w:usb2="00000000" w:usb3="00000000" w:csb0="00040000" w:csb1="0000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Plain Text"/>
    <w:basedOn w:val="0"/>
    <w:rPr>
      <w:rFonts w:ascii="宋体"/>
    </w:rPr>
  </w:style>
  <w:style w:type="paragraph" w:styleId="16">
    <w:name w:val="footer"/>
    <w:basedOn w:val="0"/>
    <w:next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9</Pages>
  <Words>3166</Words>
  <Characters>3611</Characters>
  <Lines>197</Lines>
  <Paragraphs>57</Paragraphs>
  <CharactersWithSpaces>3696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NRH</cp:lastModifiedBy>
  <cp:revision>4</cp:revision>
  <cp:lastPrinted>2018-01-30T09:39:00Z</cp:lastPrinted>
  <dcterms:created xsi:type="dcterms:W3CDTF">2022-12-30T09:44:00Z</dcterms:created>
  <dcterms:modified xsi:type="dcterms:W3CDTF">2025-04-09T02:40:27Z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2052-10.1.0.7346</vt:lpwstr>
  </property>
</Properties>
</file>