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AD761">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Times New Roman" w:hAnsi="Times New Roman" w:eastAsia="方正小标宋简体" w:cs="Times New Roman"/>
          <w:color w:val="auto"/>
          <w:sz w:val="44"/>
          <w:szCs w:val="44"/>
          <w:highlight w:val="none"/>
          <w:u w:val="none"/>
          <w:lang w:eastAsia="zh-CN"/>
        </w:rPr>
      </w:pPr>
      <w:r>
        <w:rPr>
          <w:rFonts w:hint="eastAsia" w:ascii="方正小标宋简体" w:eastAsia="方正小标宋简体"/>
          <w:color w:val="auto"/>
          <w:sz w:val="44"/>
          <w:szCs w:val="52"/>
          <w:highlight w:val="none"/>
          <w:u w:val="none"/>
          <w:lang w:eastAsia="zh-CN"/>
        </w:rPr>
        <w:t>关于贯彻落实</w:t>
      </w:r>
      <w:r>
        <w:rPr>
          <w:rFonts w:hint="eastAsia" w:ascii="Times New Roman" w:hAnsi="Times New Roman" w:eastAsia="方正小标宋简体" w:cs="Times New Roman"/>
          <w:color w:val="auto"/>
          <w:sz w:val="44"/>
          <w:szCs w:val="44"/>
          <w:highlight w:val="none"/>
          <w:u w:val="none"/>
          <w:lang w:eastAsia="zh-CN"/>
        </w:rPr>
        <w:t>提高电网建设项目行政审批效能若干措施的实施意见</w:t>
      </w:r>
    </w:p>
    <w:p w14:paraId="1E9B8D63">
      <w:pPr>
        <w:keepNext w:val="0"/>
        <w:keepLines w:val="0"/>
        <w:pageBreakBefore w:val="0"/>
        <w:widowControl w:val="0"/>
        <w:wordWrap/>
        <w:overflowPunct/>
        <w:topLinePunct w:val="0"/>
        <w:bidi w:val="0"/>
        <w:spacing w:line="560" w:lineRule="exact"/>
        <w:jc w:val="center"/>
        <w:rPr>
          <w:rFonts w:hint="eastAsia" w:ascii="方正小标宋简体" w:hAnsi="Times New Roman" w:eastAsia="方正小标宋简体" w:cs="Times New Roman"/>
          <w:snapToGrid/>
          <w:color w:val="auto"/>
          <w:kern w:val="2"/>
          <w:sz w:val="32"/>
          <w:szCs w:val="40"/>
          <w:highlight w:val="none"/>
          <w:u w:val="none"/>
          <w:lang w:eastAsia="zh-CN"/>
        </w:rPr>
      </w:pPr>
      <w:r>
        <w:rPr>
          <w:rFonts w:hint="eastAsia" w:ascii="方正小标宋简体" w:hAnsi="Times New Roman" w:eastAsia="方正小标宋简体" w:cs="Times New Roman"/>
          <w:snapToGrid/>
          <w:color w:val="auto"/>
          <w:kern w:val="2"/>
          <w:sz w:val="32"/>
          <w:szCs w:val="40"/>
          <w:highlight w:val="none"/>
          <w:u w:val="none"/>
          <w:lang w:eastAsia="zh-CN"/>
        </w:rPr>
        <w:t>（征求意见稿）</w:t>
      </w:r>
    </w:p>
    <w:p w14:paraId="55BDFB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eastAsia="方正小标宋简体"/>
          <w:color w:val="auto"/>
          <w:sz w:val="44"/>
          <w:szCs w:val="52"/>
          <w:highlight w:val="none"/>
          <w:u w:val="none"/>
          <w:lang w:val="en-US" w:eastAsia="zh-CN"/>
        </w:rPr>
      </w:pPr>
    </w:p>
    <w:p w14:paraId="7B844B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color w:val="auto"/>
          <w:kern w:val="0"/>
          <w:sz w:val="32"/>
          <w:szCs w:val="32"/>
          <w:highlight w:val="none"/>
          <w:u w:val="none"/>
          <w:lang w:val="en-US" w:eastAsia="zh-CN"/>
        </w:rPr>
      </w:pPr>
      <w:r>
        <w:rPr>
          <w:rFonts w:hint="eastAsia" w:ascii="方正仿宋_GBK" w:hAnsi="方正仿宋_GBK" w:eastAsia="方正仿宋_GBK" w:cs="方正仿宋_GBK"/>
          <w:snapToGrid w:val="0"/>
          <w:color w:val="auto"/>
          <w:kern w:val="0"/>
          <w:sz w:val="32"/>
          <w:szCs w:val="32"/>
          <w:highlight w:val="none"/>
          <w:u w:val="none"/>
          <w:lang w:val="en-US" w:eastAsia="zh-CN"/>
        </w:rPr>
        <w:t>为贯彻落实《四川省人民政府办公厅印发关于提高电网建设项目行政审批效能的若干措施的通知》（川办规〔2025〕10号）工作要求，加快推进全州电网工程项目建设，服务全州经济社会更好发展，结合我州实际，制定如下实施意见。</w:t>
      </w:r>
    </w:p>
    <w:p w14:paraId="0F6BCAF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b w:val="0"/>
          <w:bCs w:val="0"/>
          <w:color w:val="auto"/>
          <w:kern w:val="2"/>
          <w:sz w:val="32"/>
          <w:szCs w:val="32"/>
          <w:highlight w:val="none"/>
          <w:u w:val="none"/>
          <w:lang w:val="en-US" w:eastAsia="zh-CN" w:bidi="ar-SA"/>
        </w:rPr>
      </w:pPr>
      <w:r>
        <w:rPr>
          <w:rFonts w:hint="eastAsia" w:ascii="方正黑体_GBK" w:hAnsi="方正黑体_GBK" w:eastAsia="方正黑体_GBK" w:cs="方正黑体_GBK"/>
          <w:b w:val="0"/>
          <w:bCs w:val="0"/>
          <w:color w:val="auto"/>
          <w:kern w:val="2"/>
          <w:sz w:val="32"/>
          <w:szCs w:val="32"/>
          <w:highlight w:val="none"/>
          <w:u w:val="none"/>
          <w:lang w:val="en-US" w:eastAsia="zh-CN" w:bidi="ar-SA"/>
        </w:rPr>
        <w:t>强化国土空间规划衔接协调</w:t>
      </w:r>
    </w:p>
    <w:p w14:paraId="5973B3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color w:val="auto"/>
          <w:kern w:val="0"/>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州、县（市）两级国土空间规划编制，需及时征求同级供电公司意见，邀请供电公司参与国土空间规划编制等相关工作；对35千伏和110千伏电网项目，由县（市）供电公司主动对接县（市）自然资源局，及时纳入国土空间规划；对220千伏及以上电网项目，由州供电公司主动对接州自然资源局，及时纳入国土空间规划。〔州发展改革委、州自然资源局，各县（市）人民政府按职责分工负责〕</w:t>
      </w:r>
    </w:p>
    <w:p w14:paraId="5C90144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b w:val="0"/>
          <w:bCs w:val="0"/>
          <w:color w:val="auto"/>
          <w:kern w:val="2"/>
          <w:sz w:val="32"/>
          <w:szCs w:val="32"/>
          <w:highlight w:val="none"/>
          <w:u w:val="none"/>
          <w:lang w:val="en-US" w:eastAsia="zh-CN" w:bidi="ar-SA"/>
        </w:rPr>
      </w:pPr>
      <w:r>
        <w:rPr>
          <w:rFonts w:hint="eastAsia" w:ascii="方正黑体_GBK" w:hAnsi="方正黑体_GBK" w:eastAsia="方正黑体_GBK" w:cs="方正黑体_GBK"/>
          <w:b w:val="0"/>
          <w:bCs w:val="0"/>
          <w:color w:val="auto"/>
          <w:kern w:val="2"/>
          <w:sz w:val="32"/>
          <w:szCs w:val="32"/>
          <w:highlight w:val="none"/>
          <w:u w:val="none"/>
          <w:lang w:val="en-US" w:eastAsia="zh-CN" w:bidi="ar-SA"/>
        </w:rPr>
        <w:t>配套电网工程同步纳入规划实施</w:t>
      </w:r>
    </w:p>
    <w:p w14:paraId="344C602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napToGrid w:val="0"/>
          <w:color w:val="auto"/>
          <w:kern w:val="0"/>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对铁路及电源工程配套的电网项目，其业主部门应及时掌握电力发展规划和国土空间规划动态，并及时向州能源主管部门报送配套电网项目相关资料，将配套的电网项目同步按程序纳入电力发展规划和国土空间规划</w:t>
      </w:r>
      <w:r>
        <w:rPr>
          <w:rFonts w:hint="eastAsia" w:ascii="方正仿宋_GBK" w:hAnsi="方正仿宋_GBK" w:eastAsia="方正仿宋_GBK" w:cs="方正仿宋_GBK"/>
          <w:color w:val="auto"/>
          <w:spacing w:val="0"/>
          <w:sz w:val="32"/>
          <w:szCs w:val="32"/>
          <w:highlight w:val="none"/>
          <w:u w:val="none"/>
          <w:lang w:eastAsia="zh-CN"/>
        </w:rPr>
        <w:t>。</w:t>
      </w:r>
      <w:r>
        <w:rPr>
          <w:rFonts w:hint="eastAsia" w:ascii="方正仿宋_GBK" w:hAnsi="方正仿宋_GBK" w:eastAsia="方正仿宋_GBK" w:cs="方正仿宋_GBK"/>
          <w:snapToGrid w:val="0"/>
          <w:color w:val="auto"/>
          <w:kern w:val="0"/>
          <w:sz w:val="32"/>
          <w:szCs w:val="32"/>
          <w:highlight w:val="none"/>
          <w:u w:val="none"/>
          <w:lang w:val="en-US" w:eastAsia="zh-CN"/>
        </w:rPr>
        <w:t>〔州发展改革委、州自然资源局、州生态环境局、州林草局，各</w:t>
      </w:r>
      <w:r>
        <w:rPr>
          <w:rFonts w:hint="eastAsia" w:ascii="方正仿宋_GBK" w:hAnsi="方正仿宋_GBK" w:eastAsia="方正仿宋_GBK" w:cs="方正仿宋_GBK"/>
          <w:color w:val="auto"/>
          <w:sz w:val="32"/>
          <w:szCs w:val="32"/>
          <w:highlight w:val="none"/>
          <w:u w:val="none"/>
          <w:lang w:val="en-US" w:eastAsia="zh-CN"/>
        </w:rPr>
        <w:t>县（市）</w:t>
      </w:r>
      <w:r>
        <w:rPr>
          <w:rFonts w:hint="eastAsia" w:ascii="方正仿宋_GBK" w:hAnsi="方正仿宋_GBK" w:eastAsia="方正仿宋_GBK" w:cs="方正仿宋_GBK"/>
          <w:snapToGrid w:val="0"/>
          <w:color w:val="auto"/>
          <w:kern w:val="0"/>
          <w:sz w:val="32"/>
          <w:szCs w:val="32"/>
          <w:highlight w:val="none"/>
          <w:u w:val="none"/>
          <w:lang w:val="en-US" w:eastAsia="zh-CN"/>
        </w:rPr>
        <w:t>人民政府按职责分工负责〕</w:t>
      </w:r>
    </w:p>
    <w:p w14:paraId="54D0EF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b w:val="0"/>
          <w:bCs w:val="0"/>
          <w:color w:val="auto"/>
          <w:kern w:val="2"/>
          <w:sz w:val="32"/>
          <w:szCs w:val="32"/>
          <w:highlight w:val="none"/>
          <w:u w:val="none"/>
          <w:lang w:val="en-US" w:eastAsia="zh-CN" w:bidi="ar-SA"/>
        </w:rPr>
      </w:pPr>
      <w:r>
        <w:rPr>
          <w:rFonts w:hint="eastAsia" w:ascii="方正黑体_GBK" w:hAnsi="方正黑体_GBK" w:eastAsia="方正黑体_GBK" w:cs="方正黑体_GBK"/>
          <w:b w:val="0"/>
          <w:bCs w:val="0"/>
          <w:color w:val="auto"/>
          <w:kern w:val="2"/>
          <w:sz w:val="32"/>
          <w:szCs w:val="32"/>
          <w:highlight w:val="none"/>
          <w:u w:val="none"/>
          <w:lang w:val="en-US" w:eastAsia="zh-CN" w:bidi="ar-SA"/>
        </w:rPr>
        <w:t>三、优化前置要件核准</w:t>
      </w:r>
    </w:p>
    <w:p w14:paraId="1C1458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已投运的变电站在不新增建设用地进行改扩建时，项目审批及核准可不提供社会稳定风险评估备案意见和用地预审批复等手续，已投运的变电站所属电力企业做好防范化解社会稳定风险工作；不涉及新增用地的电力项目，由对应州、县（市）自然资源局出具不用办理用地预审与选址意见书的函；对涉及办理用地预审与选址意见书的电力项目，可在取得项目可研批复及稳评批复后，实行容缺审查，待取得用地预审与选址意见书后，由咨询单位出具核准审查意见。</w:t>
      </w:r>
      <w:r>
        <w:rPr>
          <w:rFonts w:hint="default" w:ascii="方正仿宋_GBK" w:hAnsi="方正仿宋_GBK" w:eastAsia="方正仿宋_GBK" w:cs="方正仿宋_GBK"/>
          <w:color w:val="auto"/>
          <w:sz w:val="32"/>
          <w:szCs w:val="32"/>
          <w:highlight w:val="none"/>
          <w:u w:val="none"/>
          <w:lang w:val="en-US" w:eastAsia="zh-CN"/>
        </w:rPr>
        <w:t>〔</w:t>
      </w:r>
      <w:r>
        <w:rPr>
          <w:rFonts w:hint="eastAsia" w:ascii="方正仿宋_GBK" w:hAnsi="方正仿宋_GBK" w:eastAsia="方正仿宋_GBK" w:cs="方正仿宋_GBK"/>
          <w:color w:val="auto"/>
          <w:sz w:val="32"/>
          <w:szCs w:val="32"/>
          <w:highlight w:val="none"/>
          <w:u w:val="none"/>
          <w:lang w:val="en-US" w:eastAsia="zh-CN"/>
        </w:rPr>
        <w:t>州发展改革委</w:t>
      </w:r>
      <w:r>
        <w:rPr>
          <w:rFonts w:hint="default" w:ascii="方正仿宋_GBK" w:hAnsi="方正仿宋_GBK" w:eastAsia="方正仿宋_GBK" w:cs="方正仿宋_GBK"/>
          <w:color w:val="auto"/>
          <w:sz w:val="32"/>
          <w:szCs w:val="32"/>
          <w:highlight w:val="none"/>
          <w:u w:val="none"/>
          <w:lang w:val="en-US" w:eastAsia="zh-CN"/>
        </w:rPr>
        <w:t>，</w:t>
      </w:r>
      <w:r>
        <w:rPr>
          <w:rFonts w:hint="eastAsia" w:ascii="方正仿宋_GBK" w:hAnsi="方正仿宋_GBK" w:eastAsia="方正仿宋_GBK" w:cs="方正仿宋_GBK"/>
          <w:color w:val="auto"/>
          <w:sz w:val="32"/>
          <w:szCs w:val="32"/>
          <w:highlight w:val="none"/>
          <w:u w:val="none"/>
          <w:lang w:val="en-US" w:eastAsia="zh-CN"/>
        </w:rPr>
        <w:t>州自然资源局，</w:t>
      </w:r>
      <w:r>
        <w:rPr>
          <w:rFonts w:hint="default" w:ascii="方正仿宋_GBK" w:hAnsi="方正仿宋_GBK" w:eastAsia="方正仿宋_GBK" w:cs="方正仿宋_GBK"/>
          <w:color w:val="auto"/>
          <w:sz w:val="32"/>
          <w:szCs w:val="32"/>
          <w:highlight w:val="none"/>
          <w:u w:val="none"/>
          <w:lang w:val="en-US" w:eastAsia="zh-CN"/>
        </w:rPr>
        <w:t>各</w:t>
      </w:r>
      <w:r>
        <w:rPr>
          <w:rFonts w:hint="eastAsia" w:ascii="方正仿宋_GBK" w:hAnsi="方正仿宋_GBK" w:eastAsia="方正仿宋_GBK" w:cs="方正仿宋_GBK"/>
          <w:color w:val="auto"/>
          <w:sz w:val="32"/>
          <w:szCs w:val="32"/>
          <w:highlight w:val="none"/>
          <w:u w:val="none"/>
          <w:lang w:val="en-US" w:eastAsia="zh-CN"/>
        </w:rPr>
        <w:t>县</w:t>
      </w:r>
      <w:r>
        <w:rPr>
          <w:rFonts w:hint="default" w:ascii="方正仿宋_GBK" w:hAnsi="方正仿宋_GBK" w:eastAsia="方正仿宋_GBK" w:cs="方正仿宋_GBK"/>
          <w:color w:val="auto"/>
          <w:sz w:val="32"/>
          <w:szCs w:val="32"/>
          <w:highlight w:val="none"/>
          <w:u w:val="none"/>
          <w:lang w:val="en-US" w:eastAsia="zh-CN"/>
        </w:rPr>
        <w:t>（</w:t>
      </w:r>
      <w:r>
        <w:rPr>
          <w:rFonts w:hint="eastAsia" w:ascii="方正仿宋_GBK" w:hAnsi="方正仿宋_GBK" w:eastAsia="方正仿宋_GBK" w:cs="方正仿宋_GBK"/>
          <w:color w:val="auto"/>
          <w:sz w:val="32"/>
          <w:szCs w:val="32"/>
          <w:highlight w:val="none"/>
          <w:u w:val="none"/>
          <w:lang w:val="en-US" w:eastAsia="zh-CN"/>
        </w:rPr>
        <w:t>市</w:t>
      </w:r>
      <w:r>
        <w:rPr>
          <w:rFonts w:hint="default" w:ascii="方正仿宋_GBK" w:hAnsi="方正仿宋_GBK" w:eastAsia="方正仿宋_GBK" w:cs="方正仿宋_GBK"/>
          <w:color w:val="auto"/>
          <w:sz w:val="32"/>
          <w:szCs w:val="32"/>
          <w:highlight w:val="none"/>
          <w:u w:val="none"/>
          <w:lang w:val="en-US" w:eastAsia="zh-CN"/>
        </w:rPr>
        <w:t>）人民政府</w:t>
      </w:r>
      <w:r>
        <w:rPr>
          <w:rFonts w:hint="eastAsia" w:ascii="方正仿宋_GBK" w:hAnsi="方正仿宋_GBK" w:eastAsia="方正仿宋_GBK" w:cs="方正仿宋_GBK"/>
          <w:color w:val="auto"/>
          <w:sz w:val="32"/>
          <w:szCs w:val="32"/>
          <w:highlight w:val="none"/>
          <w:u w:val="none"/>
          <w:lang w:val="en-US" w:eastAsia="zh-CN"/>
        </w:rPr>
        <w:t>按职责分工负责</w:t>
      </w:r>
      <w:r>
        <w:rPr>
          <w:rFonts w:hint="default" w:ascii="方正仿宋_GBK" w:hAnsi="方正仿宋_GBK" w:eastAsia="方正仿宋_GBK" w:cs="方正仿宋_GBK"/>
          <w:color w:val="auto"/>
          <w:sz w:val="32"/>
          <w:szCs w:val="32"/>
          <w:highlight w:val="none"/>
          <w:u w:val="none"/>
          <w:lang w:val="en-US" w:eastAsia="zh-CN"/>
        </w:rPr>
        <w:t>〕</w:t>
      </w:r>
    </w:p>
    <w:p w14:paraId="58774F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color w:val="auto"/>
          <w:spacing w:val="0"/>
          <w:kern w:val="2"/>
          <w:sz w:val="32"/>
          <w:szCs w:val="32"/>
          <w:highlight w:val="none"/>
          <w:u w:val="none"/>
          <w:lang w:eastAsia="zh-CN"/>
        </w:rPr>
      </w:pPr>
      <w:r>
        <w:rPr>
          <w:rFonts w:hint="eastAsia" w:ascii="方正黑体_GBK" w:hAnsi="方正黑体_GBK" w:eastAsia="方正黑体_GBK" w:cs="方正黑体_GBK"/>
          <w:color w:val="auto"/>
          <w:spacing w:val="0"/>
          <w:kern w:val="2"/>
          <w:sz w:val="32"/>
          <w:szCs w:val="32"/>
          <w:highlight w:val="none"/>
          <w:u w:val="none"/>
          <w:lang w:eastAsia="zh-CN"/>
        </w:rPr>
        <w:t>四、强化用地支持</w:t>
      </w:r>
    </w:p>
    <w:p w14:paraId="77A8789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snapToGrid w:val="0"/>
          <w:color w:val="auto"/>
          <w:kern w:val="0"/>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纳入重大项目清单的电网项目，所需用地计划指标由州、县（市）两级统筹安排，积极支持；州、县（市）自然资源局提前介入指导电网项目用地手续办理，根据项目具体情况，科学研究，确定是否在林、草、湿地等要件取得前，依据项目核准或者初设文件，开展用地手续容缺审查。〔州发展改革委、州自然资源局，各县（市）人民政府按职责分工负责〕</w:t>
      </w:r>
    </w:p>
    <w:p w14:paraId="3244B8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color w:val="auto"/>
          <w:spacing w:val="0"/>
          <w:kern w:val="2"/>
          <w:sz w:val="32"/>
          <w:szCs w:val="32"/>
          <w:highlight w:val="none"/>
          <w:u w:val="none"/>
          <w:lang w:eastAsia="zh-CN"/>
        </w:rPr>
      </w:pPr>
      <w:r>
        <w:rPr>
          <w:rFonts w:hint="eastAsia" w:ascii="方正黑体_GBK" w:hAnsi="方正黑体_GBK" w:eastAsia="方正黑体_GBK" w:cs="方正黑体_GBK"/>
          <w:b w:val="0"/>
          <w:bCs w:val="0"/>
          <w:color w:val="auto"/>
          <w:kern w:val="2"/>
          <w:sz w:val="32"/>
          <w:szCs w:val="32"/>
          <w:highlight w:val="none"/>
          <w:u w:val="none"/>
          <w:lang w:val="en-US" w:eastAsia="zh-CN" w:bidi="ar-SA"/>
        </w:rPr>
        <w:t>五、</w:t>
      </w:r>
      <w:r>
        <w:rPr>
          <w:rFonts w:hint="eastAsia" w:ascii="方正黑体_GBK" w:hAnsi="方正黑体_GBK" w:eastAsia="方正黑体_GBK" w:cs="方正黑体_GBK"/>
          <w:color w:val="auto"/>
          <w:spacing w:val="0"/>
          <w:kern w:val="2"/>
          <w:sz w:val="32"/>
          <w:szCs w:val="32"/>
          <w:highlight w:val="none"/>
          <w:u w:val="none"/>
          <w:lang w:eastAsia="zh-CN"/>
        </w:rPr>
        <w:t>优化生态保护红线准入</w:t>
      </w:r>
    </w:p>
    <w:p w14:paraId="2ED5D6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确需建设但无法避让生态保护红线且符合县级以上国土空间规划，不涉及新增建设用地审批的电网项目，不需办理生态保护红线有限人为活动意见。〔州发展改革委、州自然资源局、州生态环境局、州林草局，各县（市）人民政府按职责分工负责〕</w:t>
      </w:r>
    </w:p>
    <w:p w14:paraId="2067291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color w:val="auto"/>
          <w:spacing w:val="0"/>
          <w:kern w:val="2"/>
          <w:sz w:val="32"/>
          <w:szCs w:val="32"/>
          <w:highlight w:val="none"/>
          <w:u w:val="none"/>
          <w:lang w:eastAsia="zh-CN"/>
        </w:rPr>
      </w:pPr>
      <w:r>
        <w:rPr>
          <w:rFonts w:hint="eastAsia" w:ascii="方正黑体_GBK" w:hAnsi="方正黑体_GBK" w:eastAsia="方正黑体_GBK" w:cs="方正黑体_GBK"/>
          <w:snapToGrid w:val="0"/>
          <w:color w:val="auto"/>
          <w:kern w:val="2"/>
          <w:sz w:val="32"/>
          <w:szCs w:val="32"/>
          <w:highlight w:val="none"/>
          <w:u w:val="none"/>
          <w:lang w:val="en-US" w:eastAsia="zh-CN"/>
        </w:rPr>
        <w:t>六、</w:t>
      </w:r>
      <w:r>
        <w:rPr>
          <w:rFonts w:hint="eastAsia" w:ascii="方正黑体_GBK" w:hAnsi="方正黑体_GBK" w:eastAsia="方正黑体_GBK" w:cs="方正黑体_GBK"/>
          <w:color w:val="auto"/>
          <w:spacing w:val="0"/>
          <w:kern w:val="2"/>
          <w:sz w:val="32"/>
          <w:szCs w:val="32"/>
          <w:highlight w:val="none"/>
          <w:u w:val="none"/>
          <w:lang w:eastAsia="zh-CN"/>
        </w:rPr>
        <w:t>优化环境影响评价、</w:t>
      </w:r>
      <w:r>
        <w:rPr>
          <w:rFonts w:hint="eastAsia" w:ascii="方正黑体_GBK" w:hAnsi="方正黑体_GBK" w:eastAsia="方正黑体_GBK" w:cs="方正黑体_GBK"/>
          <w:color w:val="auto"/>
          <w:spacing w:val="0"/>
          <w:kern w:val="2"/>
          <w:sz w:val="32"/>
          <w:szCs w:val="32"/>
          <w:highlight w:val="none"/>
          <w:u w:val="none"/>
          <w:lang w:val="en-US" w:eastAsia="zh-CN"/>
        </w:rPr>
        <w:t>水土保持</w:t>
      </w:r>
      <w:r>
        <w:rPr>
          <w:rFonts w:hint="eastAsia" w:ascii="方正黑体_GBK" w:hAnsi="方正黑体_GBK" w:eastAsia="方正黑体_GBK" w:cs="方正黑体_GBK"/>
          <w:color w:val="auto"/>
          <w:spacing w:val="0"/>
          <w:kern w:val="2"/>
          <w:sz w:val="32"/>
          <w:szCs w:val="32"/>
          <w:highlight w:val="none"/>
          <w:u w:val="none"/>
          <w:lang w:eastAsia="zh-CN"/>
        </w:rPr>
        <w:t>审批</w:t>
      </w:r>
    </w:p>
    <w:p w14:paraId="7EC8E4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电网项目选址选线要合理避让饮用水水源保护区、生态保护红线、自然保护地以及其他野生动物重要栖息地等环境敏感区。确需建设但无法避让非禁止进入性法定保护区域的，相关主管部门可依据项目可研报告先行出具选址选线的原则同意意见。进入各类法定保护区域的批复文件不作为电网项目环境影响评价、水土保持等行政审批的前置条件。项目开工前依法合规取得各类法定保护区域准入手续，未取得不得开工建设。〔州发展改革委、州自然资源局、州生态环境局、州水务局、州农业农村局、州林草局，各县（市）人民政府按职责分工负责〕</w:t>
      </w:r>
    </w:p>
    <w:p w14:paraId="480AB6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黑体_GBK" w:hAnsi="方正黑体_GBK" w:eastAsia="方正黑体_GBK" w:cs="方正黑体_GBK"/>
          <w:color w:val="auto"/>
          <w:spacing w:val="0"/>
          <w:kern w:val="2"/>
          <w:sz w:val="32"/>
          <w:szCs w:val="32"/>
          <w:highlight w:val="none"/>
          <w:u w:val="none"/>
          <w:lang w:eastAsia="zh-CN"/>
        </w:rPr>
      </w:pPr>
      <w:r>
        <w:rPr>
          <w:rFonts w:hint="eastAsia" w:ascii="方正黑体_GBK" w:hAnsi="方正黑体_GBK" w:eastAsia="方正黑体_GBK" w:cs="方正黑体_GBK"/>
          <w:color w:val="auto"/>
          <w:spacing w:val="0"/>
          <w:kern w:val="2"/>
          <w:sz w:val="32"/>
          <w:szCs w:val="32"/>
          <w:highlight w:val="none"/>
          <w:u w:val="none"/>
          <w:lang w:val="en-US" w:eastAsia="zh-CN"/>
        </w:rPr>
        <w:t>七</w:t>
      </w:r>
      <w:r>
        <w:rPr>
          <w:rFonts w:hint="eastAsia" w:ascii="方正黑体_GBK" w:hAnsi="方正黑体_GBK" w:eastAsia="方正黑体_GBK" w:cs="方正黑体_GBK"/>
          <w:color w:val="auto"/>
          <w:spacing w:val="0"/>
          <w:kern w:val="2"/>
          <w:sz w:val="32"/>
          <w:szCs w:val="32"/>
          <w:highlight w:val="none"/>
          <w:u w:val="none"/>
          <w:lang w:eastAsia="zh-CN"/>
        </w:rPr>
        <w:t>、优化开工手续办理</w:t>
      </w:r>
    </w:p>
    <w:p w14:paraId="2E83A2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具备开工条件的变电站及架空线路主体工程，不需办理项目施工许可证。〔州发展改革委、州自然资源局、州住房城乡建设局、州交通局，各县（市）人民政府按职责分工负责〕</w:t>
      </w:r>
    </w:p>
    <w:p w14:paraId="670472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方正黑体_GBK" w:hAnsi="方正黑体_GBK" w:eastAsia="方正黑体_GBK" w:cs="方正黑体_GBK"/>
          <w:color w:val="auto"/>
          <w:spacing w:val="0"/>
          <w:kern w:val="2"/>
          <w:sz w:val="32"/>
          <w:szCs w:val="32"/>
          <w:highlight w:val="none"/>
          <w:u w:val="none"/>
          <w:lang w:val="en-US" w:eastAsia="zh-CN"/>
        </w:rPr>
      </w:pPr>
      <w:r>
        <w:rPr>
          <w:rFonts w:hint="eastAsia" w:ascii="方正黑体_GBK" w:hAnsi="方正黑体_GBK" w:eastAsia="方正黑体_GBK" w:cs="方正黑体_GBK"/>
          <w:color w:val="auto"/>
          <w:spacing w:val="0"/>
          <w:kern w:val="2"/>
          <w:sz w:val="32"/>
          <w:szCs w:val="32"/>
          <w:highlight w:val="none"/>
          <w:u w:val="none"/>
          <w:lang w:val="en-US" w:eastAsia="zh-CN"/>
        </w:rPr>
        <w:t>八、加强通道清理保护</w:t>
      </w:r>
    </w:p>
    <w:p w14:paraId="3A7235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对按规建设并已投运的电力线路，其电力设施保护区内新栽植或萌发的树竹由电力设施产权单位直接组织清理，无须办理林木采伐手续，无需赔偿。任何单位和个人不得在已投运的架空电力线路保护区内（“架空电力线路保护区”按照国家能源局《电力设施保护条例》规定为准），修建影响电力设施安全运行的建筑物、构筑物，不得栽种影响电力设施安全运行的树竹。对新建、改建、扩建公路、铁路、电网等形成的“三跨”隐患，按照“谁建设、谁引起、谁负责”原则进行治理。公路、铁路、电网等项目建设过程，对不满足“三跨”要求的隐患点，应纳入建设项目主体工程同步设计、同步施工、同步验收。〔州发展改革委、州经济和信息化局、州公安局、州交通运输局、州林草局，各县（市）人民政府〕</w:t>
      </w:r>
    </w:p>
    <w:p w14:paraId="0463EDE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方正黑体_GBK" w:hAnsi="方正黑体_GBK" w:eastAsia="方正黑体_GBK" w:cs="方正黑体_GBK"/>
          <w:color w:val="auto"/>
          <w:spacing w:val="0"/>
          <w:kern w:val="2"/>
          <w:sz w:val="32"/>
          <w:szCs w:val="32"/>
          <w:highlight w:val="none"/>
          <w:u w:val="none"/>
          <w:lang w:val="en-US" w:eastAsia="zh-CN"/>
        </w:rPr>
      </w:pPr>
      <w:r>
        <w:rPr>
          <w:rFonts w:hint="eastAsia" w:ascii="方正黑体_GBK" w:hAnsi="方正黑体_GBK" w:eastAsia="方正黑体_GBK" w:cs="方正黑体_GBK"/>
          <w:color w:val="auto"/>
          <w:spacing w:val="0"/>
          <w:kern w:val="2"/>
          <w:sz w:val="32"/>
          <w:szCs w:val="32"/>
          <w:highlight w:val="none"/>
          <w:u w:val="none"/>
          <w:lang w:val="en-US" w:eastAsia="zh-CN"/>
        </w:rPr>
        <w:t>九、加强行政执法力度</w:t>
      </w:r>
    </w:p>
    <w:p w14:paraId="25F569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加强电网通道保护范围内违法违规建设行为排查整治。对电网通道保护范围内进行的违法施工、违规建设等行为，应依法依规立即制止，并区分情况进行处理，构成犯罪的，依法移送司法机关追究刑事责任。〔州发展改革委、州自然资源局、州林业和草原局，州公安局、州住房城乡建设局、州水利局、州农业农村局、各县（市）人民政府〕</w:t>
      </w:r>
    </w:p>
    <w:p w14:paraId="32ECC5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方正黑体_GBK" w:hAnsi="方正黑体_GBK" w:eastAsia="方正黑体_GBK" w:cs="方正黑体_GBK"/>
          <w:b w:val="0"/>
          <w:bCs w:val="0"/>
          <w:color w:val="auto"/>
          <w:kern w:val="2"/>
          <w:sz w:val="32"/>
          <w:szCs w:val="32"/>
          <w:highlight w:val="none"/>
          <w:u w:val="none"/>
          <w:lang w:val="en-US" w:eastAsia="zh-CN" w:bidi="ar-SA"/>
        </w:rPr>
      </w:pPr>
      <w:r>
        <w:rPr>
          <w:rFonts w:hint="eastAsia" w:ascii="方正黑体_GBK" w:hAnsi="方正黑体_GBK" w:eastAsia="方正黑体_GBK" w:cs="方正黑体_GBK"/>
          <w:snapToGrid w:val="0"/>
          <w:color w:val="auto"/>
          <w:kern w:val="2"/>
          <w:sz w:val="32"/>
          <w:szCs w:val="32"/>
          <w:highlight w:val="none"/>
          <w:u w:val="none"/>
          <w:lang w:val="en-US" w:eastAsia="zh-CN"/>
        </w:rPr>
        <w:t>十、</w:t>
      </w:r>
      <w:r>
        <w:rPr>
          <w:rFonts w:hint="default" w:ascii="方正黑体_GBK" w:hAnsi="方正黑体_GBK" w:eastAsia="方正黑体_GBK" w:cs="方正黑体_GBK"/>
          <w:b w:val="0"/>
          <w:bCs w:val="0"/>
          <w:color w:val="auto"/>
          <w:kern w:val="2"/>
          <w:sz w:val="32"/>
          <w:szCs w:val="32"/>
          <w:highlight w:val="none"/>
          <w:u w:val="none"/>
          <w:lang w:val="en-US" w:eastAsia="zh-CN" w:bidi="ar-SA"/>
        </w:rPr>
        <w:t>加强督导评估</w:t>
      </w:r>
    </w:p>
    <w:p w14:paraId="056A118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default" w:ascii="方正仿宋_GBK" w:hAnsi="方正仿宋_GBK" w:eastAsia="方正仿宋_GBK" w:cs="方正仿宋_GBK"/>
          <w:color w:val="auto"/>
          <w:sz w:val="32"/>
          <w:szCs w:val="32"/>
          <w:highlight w:val="none"/>
          <w:u w:val="none"/>
          <w:lang w:val="en-US" w:eastAsia="zh-CN"/>
        </w:rPr>
        <w:t>各</w:t>
      </w:r>
      <w:r>
        <w:rPr>
          <w:rFonts w:hint="eastAsia" w:ascii="方正仿宋_GBK" w:hAnsi="方正仿宋_GBK" w:eastAsia="方正仿宋_GBK" w:cs="方正仿宋_GBK"/>
          <w:color w:val="auto"/>
          <w:sz w:val="32"/>
          <w:szCs w:val="32"/>
          <w:highlight w:val="none"/>
          <w:u w:val="none"/>
          <w:lang w:val="en-US" w:eastAsia="zh-CN"/>
        </w:rPr>
        <w:t>县</w:t>
      </w:r>
      <w:r>
        <w:rPr>
          <w:rFonts w:hint="default" w:ascii="方正仿宋_GBK" w:hAnsi="方正仿宋_GBK" w:eastAsia="方正仿宋_GBK" w:cs="方正仿宋_GBK"/>
          <w:color w:val="auto"/>
          <w:sz w:val="32"/>
          <w:szCs w:val="32"/>
          <w:highlight w:val="none"/>
          <w:u w:val="none"/>
          <w:lang w:val="en-US" w:eastAsia="zh-CN"/>
        </w:rPr>
        <w:t>（</w:t>
      </w:r>
      <w:r>
        <w:rPr>
          <w:rFonts w:hint="eastAsia" w:ascii="方正仿宋_GBK" w:hAnsi="方正仿宋_GBK" w:eastAsia="方正仿宋_GBK" w:cs="方正仿宋_GBK"/>
          <w:color w:val="auto"/>
          <w:sz w:val="32"/>
          <w:szCs w:val="32"/>
          <w:highlight w:val="none"/>
          <w:u w:val="none"/>
          <w:lang w:val="en-US" w:eastAsia="zh-CN"/>
        </w:rPr>
        <w:t>市</w:t>
      </w:r>
      <w:r>
        <w:rPr>
          <w:rFonts w:hint="default" w:ascii="方正仿宋_GBK" w:hAnsi="方正仿宋_GBK" w:eastAsia="方正仿宋_GBK" w:cs="方正仿宋_GBK"/>
          <w:color w:val="auto"/>
          <w:sz w:val="32"/>
          <w:szCs w:val="32"/>
          <w:highlight w:val="none"/>
          <w:u w:val="none"/>
          <w:lang w:val="en-US" w:eastAsia="zh-CN"/>
        </w:rPr>
        <w:t>）人民政府要将加快电网建设纳入政府重大督查事项，坚持系统观念，统筹好发展和安全，强化目标管理，细化任务分解，层层压实责任，确保电网建设落地见效。将35千伏及以上的电网项目优先纳入全州</w:t>
      </w:r>
      <w:r>
        <w:rPr>
          <w:rFonts w:hint="eastAsia" w:ascii="方正仿宋_GBK" w:hAnsi="方正仿宋_GBK" w:eastAsia="方正仿宋_GBK" w:cs="方正仿宋_GBK"/>
          <w:color w:val="auto"/>
          <w:sz w:val="32"/>
          <w:szCs w:val="32"/>
          <w:highlight w:val="none"/>
          <w:u w:val="none"/>
          <w:lang w:val="en-US" w:eastAsia="zh-CN"/>
        </w:rPr>
        <w:t>、县（市）</w:t>
      </w:r>
      <w:r>
        <w:rPr>
          <w:rFonts w:hint="default" w:ascii="方正仿宋_GBK" w:hAnsi="方正仿宋_GBK" w:eastAsia="方正仿宋_GBK" w:cs="方正仿宋_GBK"/>
          <w:color w:val="auto"/>
          <w:sz w:val="32"/>
          <w:szCs w:val="32"/>
          <w:highlight w:val="none"/>
          <w:u w:val="none"/>
          <w:lang w:val="en-US" w:eastAsia="zh-CN"/>
        </w:rPr>
        <w:t>重点项目，</w:t>
      </w:r>
      <w:r>
        <w:rPr>
          <w:rFonts w:hint="eastAsia" w:ascii="方正仿宋_GBK" w:hAnsi="方正仿宋_GBK" w:eastAsia="方正仿宋_GBK" w:cs="方正仿宋_GBK"/>
          <w:color w:val="auto"/>
          <w:sz w:val="32"/>
          <w:szCs w:val="32"/>
          <w:highlight w:val="none"/>
          <w:u w:val="none"/>
          <w:lang w:val="en-US" w:eastAsia="zh-CN"/>
        </w:rPr>
        <w:t>从项目核准（审批）、开工、建设到并网投产，严格实行里程碑管理，并将推进情况纳入政府年度目标绩效考核，将</w:t>
      </w:r>
      <w:r>
        <w:rPr>
          <w:rFonts w:hint="default" w:ascii="方正仿宋_GBK" w:hAnsi="方正仿宋_GBK" w:eastAsia="方正仿宋_GBK" w:cs="方正仿宋_GBK"/>
          <w:color w:val="auto"/>
          <w:sz w:val="32"/>
          <w:szCs w:val="32"/>
          <w:highlight w:val="none"/>
          <w:u w:val="none"/>
          <w:lang w:val="en-US" w:eastAsia="zh-CN"/>
        </w:rPr>
        <w:t>特高压项目及配套工程纳入专项督办</w:t>
      </w:r>
      <w:r>
        <w:rPr>
          <w:rFonts w:hint="eastAsia" w:ascii="方正仿宋_GBK" w:hAnsi="方正仿宋_GBK" w:eastAsia="方正仿宋_GBK" w:cs="方正仿宋_GBK"/>
          <w:color w:val="auto"/>
          <w:sz w:val="32"/>
          <w:szCs w:val="32"/>
          <w:highlight w:val="none"/>
          <w:u w:val="none"/>
          <w:lang w:val="en-US" w:eastAsia="zh-CN"/>
        </w:rPr>
        <w:t>。</w:t>
      </w:r>
      <w:r>
        <w:rPr>
          <w:rFonts w:hint="default" w:ascii="方正仿宋_GBK" w:hAnsi="方正仿宋_GBK" w:eastAsia="方正仿宋_GBK" w:cs="方正仿宋_GBK"/>
          <w:color w:val="auto"/>
          <w:sz w:val="32"/>
          <w:szCs w:val="32"/>
          <w:highlight w:val="none"/>
          <w:u w:val="none"/>
          <w:lang w:val="en-US" w:eastAsia="zh-CN"/>
        </w:rPr>
        <w:t>〔</w:t>
      </w:r>
      <w:r>
        <w:rPr>
          <w:rFonts w:hint="eastAsia" w:ascii="方正仿宋_GBK" w:hAnsi="方正仿宋_GBK" w:eastAsia="方正仿宋_GBK" w:cs="方正仿宋_GBK"/>
          <w:color w:val="auto"/>
          <w:sz w:val="32"/>
          <w:szCs w:val="32"/>
          <w:highlight w:val="none"/>
          <w:u w:val="none"/>
          <w:lang w:val="en-US" w:eastAsia="zh-CN"/>
        </w:rPr>
        <w:t>州发展改革委、州经济和信息化局，</w:t>
      </w:r>
      <w:r>
        <w:rPr>
          <w:rFonts w:hint="default" w:ascii="方正仿宋_GBK" w:hAnsi="方正仿宋_GBK" w:eastAsia="方正仿宋_GBK" w:cs="方正仿宋_GBK"/>
          <w:color w:val="auto"/>
          <w:sz w:val="32"/>
          <w:szCs w:val="32"/>
          <w:highlight w:val="none"/>
          <w:u w:val="none"/>
          <w:lang w:val="en-US" w:eastAsia="zh-CN"/>
        </w:rPr>
        <w:t>各县（市）人民政府</w:t>
      </w:r>
      <w:r>
        <w:rPr>
          <w:rFonts w:hint="eastAsia" w:ascii="方正仿宋_GBK" w:hAnsi="方正仿宋_GBK" w:eastAsia="方正仿宋_GBK" w:cs="方正仿宋_GBK"/>
          <w:color w:val="auto"/>
          <w:sz w:val="32"/>
          <w:szCs w:val="32"/>
          <w:highlight w:val="none"/>
          <w:u w:val="none"/>
          <w:lang w:val="en-US" w:eastAsia="zh-CN"/>
        </w:rPr>
        <w:t>按职责分工负责</w:t>
      </w:r>
      <w:r>
        <w:rPr>
          <w:rFonts w:hint="default" w:ascii="方正仿宋_GBK" w:hAnsi="方正仿宋_GBK" w:eastAsia="方正仿宋_GBK" w:cs="方正仿宋_GBK"/>
          <w:color w:val="auto"/>
          <w:sz w:val="32"/>
          <w:szCs w:val="32"/>
          <w:highlight w:val="none"/>
          <w:u w:val="none"/>
          <w:lang w:val="en-US" w:eastAsia="zh-CN"/>
        </w:rPr>
        <w:t>〕</w:t>
      </w:r>
    </w:p>
    <w:p w14:paraId="0F643D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本文件自2026年7月31日起施行，有效期5年,本文件与上级文件存在不一致的，以上级文件要求为准。</w:t>
      </w:r>
    </w:p>
    <w:p w14:paraId="4775794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snapToGrid w:val="0"/>
          <w:color w:val="auto"/>
          <w:kern w:val="0"/>
          <w:sz w:val="32"/>
          <w:szCs w:val="32"/>
          <w:highlight w:val="none"/>
          <w:u w:val="none"/>
          <w:lang w:val="en-US" w:eastAsia="zh-CN"/>
        </w:rPr>
      </w:pPr>
    </w:p>
    <w:p w14:paraId="699070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 w:cs="仿宋"/>
          <w:snapToGrid w:val="0"/>
          <w:color w:val="auto"/>
          <w:kern w:val="0"/>
          <w:sz w:val="32"/>
          <w:szCs w:val="32"/>
          <w:highlight w:val="none"/>
          <w:u w:val="none"/>
          <w:lang w:val="en-US" w:eastAsia="zh-CN"/>
        </w:rPr>
      </w:pPr>
    </w:p>
    <w:p w14:paraId="37A5AA40">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both"/>
        <w:textAlignment w:val="auto"/>
        <w:rPr>
          <w:rFonts w:hint="eastAsia"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阿坝州发展和改革委员会</w:t>
      </w:r>
    </w:p>
    <w:p w14:paraId="105FF9B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sz w:val="32"/>
          <w:szCs w:val="32"/>
          <w:highlight w:val="none"/>
          <w:u w:val="none"/>
          <w:lang w:val="en-US" w:eastAsia="zh-CN"/>
        </w:rPr>
      </w:pPr>
      <w:r>
        <w:rPr>
          <w:rFonts w:hint="eastAsia" w:ascii="方正仿宋_GBK" w:hAnsi="方正仿宋_GBK" w:eastAsia="方正仿宋_GBK" w:cs="方正仿宋_GBK"/>
          <w:color w:val="auto"/>
          <w:sz w:val="32"/>
          <w:szCs w:val="32"/>
          <w:highlight w:val="none"/>
          <w:u w:val="none"/>
          <w:lang w:val="en-US" w:eastAsia="zh-CN"/>
        </w:rPr>
        <w:t xml:space="preserve">                          2026年6月3</w:t>
      </w:r>
      <w:bookmarkStart w:id="0" w:name="_GoBack"/>
      <w:bookmarkEnd w:id="0"/>
      <w:r>
        <w:rPr>
          <w:rFonts w:hint="eastAsia" w:ascii="方正仿宋_GBK" w:hAnsi="方正仿宋_GBK" w:eastAsia="方正仿宋_GBK" w:cs="方正仿宋_GBK"/>
          <w:color w:val="auto"/>
          <w:sz w:val="32"/>
          <w:szCs w:val="32"/>
          <w:highlight w:val="none"/>
          <w:u w:val="none"/>
          <w:lang w:val="en-US" w:eastAsia="zh-CN"/>
        </w:rPr>
        <w:t>日</w:t>
      </w:r>
    </w:p>
    <w:p w14:paraId="35CDCA0F">
      <w:pPr>
        <w:keepNext w:val="0"/>
        <w:keepLines w:val="0"/>
        <w:pageBreakBefore w:val="0"/>
        <w:wordWrap/>
        <w:overflowPunct/>
        <w:topLinePunct w:val="0"/>
        <w:bidi w:val="0"/>
        <w:spacing w:line="560" w:lineRule="exact"/>
        <w:rPr>
          <w:color w:val="auto"/>
          <w:u w:val="none"/>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77B938"/>
    <w:multiLevelType w:val="singleLevel"/>
    <w:tmpl w:val="3377B93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06762"/>
    <w:rsid w:val="000F77A9"/>
    <w:rsid w:val="001237D5"/>
    <w:rsid w:val="00133318"/>
    <w:rsid w:val="00162ED9"/>
    <w:rsid w:val="002503F4"/>
    <w:rsid w:val="00304231"/>
    <w:rsid w:val="003A0CEE"/>
    <w:rsid w:val="003D48E2"/>
    <w:rsid w:val="00550D48"/>
    <w:rsid w:val="005E1585"/>
    <w:rsid w:val="00615EAD"/>
    <w:rsid w:val="00650D00"/>
    <w:rsid w:val="006C2907"/>
    <w:rsid w:val="006F1B54"/>
    <w:rsid w:val="00815FE6"/>
    <w:rsid w:val="008C1B65"/>
    <w:rsid w:val="008C2361"/>
    <w:rsid w:val="008D3997"/>
    <w:rsid w:val="008E357A"/>
    <w:rsid w:val="00A16F42"/>
    <w:rsid w:val="00C43C09"/>
    <w:rsid w:val="00DB60B2"/>
    <w:rsid w:val="00EC73FB"/>
    <w:rsid w:val="00F14C8F"/>
    <w:rsid w:val="00F20527"/>
    <w:rsid w:val="00FC188F"/>
    <w:rsid w:val="0100023B"/>
    <w:rsid w:val="01022B8E"/>
    <w:rsid w:val="011011DB"/>
    <w:rsid w:val="01155B93"/>
    <w:rsid w:val="01197FF9"/>
    <w:rsid w:val="01264E92"/>
    <w:rsid w:val="012B424E"/>
    <w:rsid w:val="01317340"/>
    <w:rsid w:val="01634955"/>
    <w:rsid w:val="01700269"/>
    <w:rsid w:val="017C3FCB"/>
    <w:rsid w:val="01901A08"/>
    <w:rsid w:val="019F7AC0"/>
    <w:rsid w:val="01A10D46"/>
    <w:rsid w:val="01A20856"/>
    <w:rsid w:val="01A230F3"/>
    <w:rsid w:val="01A426C8"/>
    <w:rsid w:val="01A7564D"/>
    <w:rsid w:val="01AE44E7"/>
    <w:rsid w:val="01AF682F"/>
    <w:rsid w:val="01B174A4"/>
    <w:rsid w:val="01C501F6"/>
    <w:rsid w:val="01CE18D4"/>
    <w:rsid w:val="01D07D63"/>
    <w:rsid w:val="01D35A79"/>
    <w:rsid w:val="01DE1D42"/>
    <w:rsid w:val="01E430A4"/>
    <w:rsid w:val="01E60DD4"/>
    <w:rsid w:val="01EA7BB0"/>
    <w:rsid w:val="01F0403A"/>
    <w:rsid w:val="01FB34D6"/>
    <w:rsid w:val="01FD1397"/>
    <w:rsid w:val="02084272"/>
    <w:rsid w:val="020B370C"/>
    <w:rsid w:val="023844FC"/>
    <w:rsid w:val="023F022C"/>
    <w:rsid w:val="02406D6A"/>
    <w:rsid w:val="024A6591"/>
    <w:rsid w:val="025C344C"/>
    <w:rsid w:val="025D60AB"/>
    <w:rsid w:val="025F1E0A"/>
    <w:rsid w:val="027E49A5"/>
    <w:rsid w:val="027F08FD"/>
    <w:rsid w:val="02856ADE"/>
    <w:rsid w:val="028F500A"/>
    <w:rsid w:val="02980FA4"/>
    <w:rsid w:val="029A07D6"/>
    <w:rsid w:val="029B59AD"/>
    <w:rsid w:val="02A42AB7"/>
    <w:rsid w:val="02A82201"/>
    <w:rsid w:val="02A9789D"/>
    <w:rsid w:val="02B86D19"/>
    <w:rsid w:val="02BC3371"/>
    <w:rsid w:val="02C1410F"/>
    <w:rsid w:val="02C5747D"/>
    <w:rsid w:val="02D111E0"/>
    <w:rsid w:val="02D21E4D"/>
    <w:rsid w:val="02DA70D7"/>
    <w:rsid w:val="02DB3F53"/>
    <w:rsid w:val="02DD243C"/>
    <w:rsid w:val="02EE67CE"/>
    <w:rsid w:val="02F24ABA"/>
    <w:rsid w:val="02F7336C"/>
    <w:rsid w:val="03000329"/>
    <w:rsid w:val="03253000"/>
    <w:rsid w:val="032742FC"/>
    <w:rsid w:val="0328268F"/>
    <w:rsid w:val="033501A1"/>
    <w:rsid w:val="033945DF"/>
    <w:rsid w:val="033D2F0F"/>
    <w:rsid w:val="033E1F54"/>
    <w:rsid w:val="034E055D"/>
    <w:rsid w:val="0354547C"/>
    <w:rsid w:val="035970C1"/>
    <w:rsid w:val="035E0990"/>
    <w:rsid w:val="03603612"/>
    <w:rsid w:val="03686417"/>
    <w:rsid w:val="036C5E9D"/>
    <w:rsid w:val="036C7D03"/>
    <w:rsid w:val="037513FB"/>
    <w:rsid w:val="03762873"/>
    <w:rsid w:val="038A6BFB"/>
    <w:rsid w:val="038D0679"/>
    <w:rsid w:val="03902FA8"/>
    <w:rsid w:val="0397097A"/>
    <w:rsid w:val="03974633"/>
    <w:rsid w:val="03A32F56"/>
    <w:rsid w:val="03B444C9"/>
    <w:rsid w:val="03BB0CFF"/>
    <w:rsid w:val="03CC57FE"/>
    <w:rsid w:val="03CD4AB8"/>
    <w:rsid w:val="03D66DDB"/>
    <w:rsid w:val="03D94BE8"/>
    <w:rsid w:val="03EB2710"/>
    <w:rsid w:val="03EB2AE6"/>
    <w:rsid w:val="03F15378"/>
    <w:rsid w:val="03F52E84"/>
    <w:rsid w:val="04050E25"/>
    <w:rsid w:val="042C71E8"/>
    <w:rsid w:val="042E6AC2"/>
    <w:rsid w:val="043542F4"/>
    <w:rsid w:val="04373FBC"/>
    <w:rsid w:val="044131CC"/>
    <w:rsid w:val="044E4F83"/>
    <w:rsid w:val="04653911"/>
    <w:rsid w:val="0469279D"/>
    <w:rsid w:val="046E4B51"/>
    <w:rsid w:val="047A7BBC"/>
    <w:rsid w:val="04836E3D"/>
    <w:rsid w:val="048A350C"/>
    <w:rsid w:val="0491394B"/>
    <w:rsid w:val="04931A3F"/>
    <w:rsid w:val="04967365"/>
    <w:rsid w:val="04A6236D"/>
    <w:rsid w:val="04A93C0A"/>
    <w:rsid w:val="04B13DD7"/>
    <w:rsid w:val="04B31807"/>
    <w:rsid w:val="04BC77E6"/>
    <w:rsid w:val="04BE24EB"/>
    <w:rsid w:val="04BE7893"/>
    <w:rsid w:val="04C74599"/>
    <w:rsid w:val="04D250FF"/>
    <w:rsid w:val="04D513F9"/>
    <w:rsid w:val="04DE65EF"/>
    <w:rsid w:val="04DF18A1"/>
    <w:rsid w:val="04E41831"/>
    <w:rsid w:val="04E74623"/>
    <w:rsid w:val="04E84172"/>
    <w:rsid w:val="04ED5934"/>
    <w:rsid w:val="04F1516F"/>
    <w:rsid w:val="04F503E1"/>
    <w:rsid w:val="04FA0B3A"/>
    <w:rsid w:val="04FD3435"/>
    <w:rsid w:val="051C47B7"/>
    <w:rsid w:val="05227FDB"/>
    <w:rsid w:val="053232AF"/>
    <w:rsid w:val="054206BE"/>
    <w:rsid w:val="054C3C3E"/>
    <w:rsid w:val="0556355D"/>
    <w:rsid w:val="05570FC3"/>
    <w:rsid w:val="05575734"/>
    <w:rsid w:val="055D5F53"/>
    <w:rsid w:val="056C0784"/>
    <w:rsid w:val="05767339"/>
    <w:rsid w:val="05772A28"/>
    <w:rsid w:val="057D105A"/>
    <w:rsid w:val="05802D48"/>
    <w:rsid w:val="0586107B"/>
    <w:rsid w:val="058A1323"/>
    <w:rsid w:val="058D4902"/>
    <w:rsid w:val="05960B04"/>
    <w:rsid w:val="0599346C"/>
    <w:rsid w:val="05A5307C"/>
    <w:rsid w:val="05A574F8"/>
    <w:rsid w:val="05AE47B0"/>
    <w:rsid w:val="05C06731"/>
    <w:rsid w:val="05CF5769"/>
    <w:rsid w:val="05D753C9"/>
    <w:rsid w:val="05D927C9"/>
    <w:rsid w:val="05E16F9C"/>
    <w:rsid w:val="05E60674"/>
    <w:rsid w:val="05EC53FC"/>
    <w:rsid w:val="05FB087F"/>
    <w:rsid w:val="0602652D"/>
    <w:rsid w:val="06165B01"/>
    <w:rsid w:val="061C6592"/>
    <w:rsid w:val="06443232"/>
    <w:rsid w:val="06482FD3"/>
    <w:rsid w:val="06492450"/>
    <w:rsid w:val="065754BB"/>
    <w:rsid w:val="065E132E"/>
    <w:rsid w:val="06660A54"/>
    <w:rsid w:val="06683C70"/>
    <w:rsid w:val="06770341"/>
    <w:rsid w:val="068418F6"/>
    <w:rsid w:val="06864257"/>
    <w:rsid w:val="06864843"/>
    <w:rsid w:val="069073E4"/>
    <w:rsid w:val="069541F5"/>
    <w:rsid w:val="069739BE"/>
    <w:rsid w:val="069A197A"/>
    <w:rsid w:val="069B652B"/>
    <w:rsid w:val="06A1738B"/>
    <w:rsid w:val="06AB3FB4"/>
    <w:rsid w:val="06CB33B2"/>
    <w:rsid w:val="06CC0A35"/>
    <w:rsid w:val="06D03CC5"/>
    <w:rsid w:val="06D8354F"/>
    <w:rsid w:val="06E03B88"/>
    <w:rsid w:val="06E65471"/>
    <w:rsid w:val="06FD530E"/>
    <w:rsid w:val="07062B20"/>
    <w:rsid w:val="07250196"/>
    <w:rsid w:val="07275AAC"/>
    <w:rsid w:val="07363FFD"/>
    <w:rsid w:val="074715AA"/>
    <w:rsid w:val="074E0659"/>
    <w:rsid w:val="075106DF"/>
    <w:rsid w:val="07527D7C"/>
    <w:rsid w:val="075F1D92"/>
    <w:rsid w:val="076A301A"/>
    <w:rsid w:val="076F5EFE"/>
    <w:rsid w:val="07721F8E"/>
    <w:rsid w:val="0773631F"/>
    <w:rsid w:val="077C6B57"/>
    <w:rsid w:val="078C3EF2"/>
    <w:rsid w:val="07912B0B"/>
    <w:rsid w:val="07962386"/>
    <w:rsid w:val="079A6C09"/>
    <w:rsid w:val="079D2BE0"/>
    <w:rsid w:val="07A30239"/>
    <w:rsid w:val="07B20564"/>
    <w:rsid w:val="07B42A76"/>
    <w:rsid w:val="07BB6794"/>
    <w:rsid w:val="07C82A80"/>
    <w:rsid w:val="07D06648"/>
    <w:rsid w:val="07DF1BBA"/>
    <w:rsid w:val="07E219AF"/>
    <w:rsid w:val="07E3300D"/>
    <w:rsid w:val="07E56ADC"/>
    <w:rsid w:val="07E7139C"/>
    <w:rsid w:val="07EB183D"/>
    <w:rsid w:val="07ED0D91"/>
    <w:rsid w:val="07F84FD7"/>
    <w:rsid w:val="07FF2349"/>
    <w:rsid w:val="080D6786"/>
    <w:rsid w:val="081731CA"/>
    <w:rsid w:val="081E4064"/>
    <w:rsid w:val="08297B28"/>
    <w:rsid w:val="08331F4A"/>
    <w:rsid w:val="08364EEF"/>
    <w:rsid w:val="083F4881"/>
    <w:rsid w:val="08415F89"/>
    <w:rsid w:val="084D59E4"/>
    <w:rsid w:val="085405D2"/>
    <w:rsid w:val="08561B5F"/>
    <w:rsid w:val="087731E7"/>
    <w:rsid w:val="087C2398"/>
    <w:rsid w:val="088124B8"/>
    <w:rsid w:val="088A3A59"/>
    <w:rsid w:val="08A303EB"/>
    <w:rsid w:val="08AC315D"/>
    <w:rsid w:val="08B457F9"/>
    <w:rsid w:val="08B55746"/>
    <w:rsid w:val="08BD365A"/>
    <w:rsid w:val="08C94A68"/>
    <w:rsid w:val="08CC1353"/>
    <w:rsid w:val="08CD72B7"/>
    <w:rsid w:val="08DD57B2"/>
    <w:rsid w:val="08E21DA2"/>
    <w:rsid w:val="08F53296"/>
    <w:rsid w:val="08F924D9"/>
    <w:rsid w:val="09034911"/>
    <w:rsid w:val="0907095E"/>
    <w:rsid w:val="091632ED"/>
    <w:rsid w:val="091740C2"/>
    <w:rsid w:val="0920785F"/>
    <w:rsid w:val="093D52A5"/>
    <w:rsid w:val="09466F23"/>
    <w:rsid w:val="094E5805"/>
    <w:rsid w:val="095F4F12"/>
    <w:rsid w:val="096F3E88"/>
    <w:rsid w:val="09703745"/>
    <w:rsid w:val="0976365A"/>
    <w:rsid w:val="0977061D"/>
    <w:rsid w:val="0980636A"/>
    <w:rsid w:val="0989297E"/>
    <w:rsid w:val="09940201"/>
    <w:rsid w:val="099F0384"/>
    <w:rsid w:val="099F469F"/>
    <w:rsid w:val="099F7FD2"/>
    <w:rsid w:val="09A167EF"/>
    <w:rsid w:val="09A71A58"/>
    <w:rsid w:val="09B42BE6"/>
    <w:rsid w:val="09C673AA"/>
    <w:rsid w:val="09E92DA2"/>
    <w:rsid w:val="09EE2C6B"/>
    <w:rsid w:val="09F03B75"/>
    <w:rsid w:val="09F60C55"/>
    <w:rsid w:val="0A0106F5"/>
    <w:rsid w:val="0A08684B"/>
    <w:rsid w:val="0A0D4C1B"/>
    <w:rsid w:val="0A0E06A3"/>
    <w:rsid w:val="0A1546E2"/>
    <w:rsid w:val="0A200E2D"/>
    <w:rsid w:val="0A2500BC"/>
    <w:rsid w:val="0A3874B5"/>
    <w:rsid w:val="0A390D8F"/>
    <w:rsid w:val="0A3B403C"/>
    <w:rsid w:val="0A4252C8"/>
    <w:rsid w:val="0A450303"/>
    <w:rsid w:val="0A52431F"/>
    <w:rsid w:val="0A627AE6"/>
    <w:rsid w:val="0A6C2245"/>
    <w:rsid w:val="0A786FE6"/>
    <w:rsid w:val="0A7C6799"/>
    <w:rsid w:val="0A852778"/>
    <w:rsid w:val="0A880792"/>
    <w:rsid w:val="0A981059"/>
    <w:rsid w:val="0A9B07F7"/>
    <w:rsid w:val="0A9B3829"/>
    <w:rsid w:val="0AAC1EDF"/>
    <w:rsid w:val="0AC71CFC"/>
    <w:rsid w:val="0AD275AF"/>
    <w:rsid w:val="0ADB2BE2"/>
    <w:rsid w:val="0AF2065E"/>
    <w:rsid w:val="0AFD47C9"/>
    <w:rsid w:val="0B040FAD"/>
    <w:rsid w:val="0B072481"/>
    <w:rsid w:val="0B241272"/>
    <w:rsid w:val="0B266D62"/>
    <w:rsid w:val="0B28733B"/>
    <w:rsid w:val="0B2D676A"/>
    <w:rsid w:val="0B3239E2"/>
    <w:rsid w:val="0B3829B5"/>
    <w:rsid w:val="0B3C07FD"/>
    <w:rsid w:val="0B4053D2"/>
    <w:rsid w:val="0B58086A"/>
    <w:rsid w:val="0B587E98"/>
    <w:rsid w:val="0B5F2668"/>
    <w:rsid w:val="0B5F5BDE"/>
    <w:rsid w:val="0B673F88"/>
    <w:rsid w:val="0B687901"/>
    <w:rsid w:val="0B85539A"/>
    <w:rsid w:val="0B962770"/>
    <w:rsid w:val="0BAD00AF"/>
    <w:rsid w:val="0BB11C03"/>
    <w:rsid w:val="0BCA72D0"/>
    <w:rsid w:val="0BCC21DD"/>
    <w:rsid w:val="0BCC6048"/>
    <w:rsid w:val="0BD27538"/>
    <w:rsid w:val="0BD6292A"/>
    <w:rsid w:val="0BD825D3"/>
    <w:rsid w:val="0BDB025F"/>
    <w:rsid w:val="0BDC5480"/>
    <w:rsid w:val="0BE17060"/>
    <w:rsid w:val="0BE8348E"/>
    <w:rsid w:val="0BF261ED"/>
    <w:rsid w:val="0BFA688E"/>
    <w:rsid w:val="0BFD7267"/>
    <w:rsid w:val="0BFE09BF"/>
    <w:rsid w:val="0C03477C"/>
    <w:rsid w:val="0C056C88"/>
    <w:rsid w:val="0C0A0BAA"/>
    <w:rsid w:val="0C134201"/>
    <w:rsid w:val="0C1A2CCB"/>
    <w:rsid w:val="0C2C702A"/>
    <w:rsid w:val="0C2D4B8C"/>
    <w:rsid w:val="0C3B0DE9"/>
    <w:rsid w:val="0C3E311F"/>
    <w:rsid w:val="0C4565D7"/>
    <w:rsid w:val="0C4A3AC4"/>
    <w:rsid w:val="0C542C07"/>
    <w:rsid w:val="0C556ED5"/>
    <w:rsid w:val="0C590BAD"/>
    <w:rsid w:val="0C651A63"/>
    <w:rsid w:val="0C6F53A7"/>
    <w:rsid w:val="0C766EA6"/>
    <w:rsid w:val="0C8672F2"/>
    <w:rsid w:val="0C8B6A6B"/>
    <w:rsid w:val="0C94113A"/>
    <w:rsid w:val="0C943CE6"/>
    <w:rsid w:val="0C961FCA"/>
    <w:rsid w:val="0C986535"/>
    <w:rsid w:val="0CA053D6"/>
    <w:rsid w:val="0CA7295A"/>
    <w:rsid w:val="0CB633B0"/>
    <w:rsid w:val="0CBA3508"/>
    <w:rsid w:val="0CC47A1E"/>
    <w:rsid w:val="0CCF7667"/>
    <w:rsid w:val="0CD035EB"/>
    <w:rsid w:val="0CD46C88"/>
    <w:rsid w:val="0CDA637F"/>
    <w:rsid w:val="0CE71D40"/>
    <w:rsid w:val="0CE83F46"/>
    <w:rsid w:val="0CEF4C95"/>
    <w:rsid w:val="0CFB67B0"/>
    <w:rsid w:val="0D0237AC"/>
    <w:rsid w:val="0D0A024E"/>
    <w:rsid w:val="0D110319"/>
    <w:rsid w:val="0D150675"/>
    <w:rsid w:val="0D206FA8"/>
    <w:rsid w:val="0D252B32"/>
    <w:rsid w:val="0D2D62B9"/>
    <w:rsid w:val="0D494B5D"/>
    <w:rsid w:val="0D555AF0"/>
    <w:rsid w:val="0D5F0E9D"/>
    <w:rsid w:val="0D632B17"/>
    <w:rsid w:val="0D7545BE"/>
    <w:rsid w:val="0D7A628F"/>
    <w:rsid w:val="0D7F5BD8"/>
    <w:rsid w:val="0D887164"/>
    <w:rsid w:val="0D94085F"/>
    <w:rsid w:val="0D9B191B"/>
    <w:rsid w:val="0DA04055"/>
    <w:rsid w:val="0DA71931"/>
    <w:rsid w:val="0DA750B8"/>
    <w:rsid w:val="0DB522AB"/>
    <w:rsid w:val="0DC80F5B"/>
    <w:rsid w:val="0DD32C5F"/>
    <w:rsid w:val="0DD60E1F"/>
    <w:rsid w:val="0DE2004F"/>
    <w:rsid w:val="0DEF52EA"/>
    <w:rsid w:val="0DF3798C"/>
    <w:rsid w:val="0DFC2E68"/>
    <w:rsid w:val="0DFF320B"/>
    <w:rsid w:val="0E016B0F"/>
    <w:rsid w:val="0E167D77"/>
    <w:rsid w:val="0E1B2CB9"/>
    <w:rsid w:val="0E1C3F75"/>
    <w:rsid w:val="0E1D3085"/>
    <w:rsid w:val="0E257027"/>
    <w:rsid w:val="0E32642F"/>
    <w:rsid w:val="0E4A4757"/>
    <w:rsid w:val="0E5635C4"/>
    <w:rsid w:val="0E655A6B"/>
    <w:rsid w:val="0E8A7C38"/>
    <w:rsid w:val="0E8F1648"/>
    <w:rsid w:val="0E997C12"/>
    <w:rsid w:val="0E9C762F"/>
    <w:rsid w:val="0EA1266B"/>
    <w:rsid w:val="0EA93286"/>
    <w:rsid w:val="0EAD1C2B"/>
    <w:rsid w:val="0EAF4B95"/>
    <w:rsid w:val="0EB14BCC"/>
    <w:rsid w:val="0EB40800"/>
    <w:rsid w:val="0EDB7F4A"/>
    <w:rsid w:val="0EE5318C"/>
    <w:rsid w:val="0EEA5DD1"/>
    <w:rsid w:val="0EF70E9F"/>
    <w:rsid w:val="0F0E631F"/>
    <w:rsid w:val="0F1C1228"/>
    <w:rsid w:val="0F1C2B66"/>
    <w:rsid w:val="0F1D3F87"/>
    <w:rsid w:val="0F2356FC"/>
    <w:rsid w:val="0F247DE7"/>
    <w:rsid w:val="0F2C4CF2"/>
    <w:rsid w:val="0F315B26"/>
    <w:rsid w:val="0F32446B"/>
    <w:rsid w:val="0F3324C9"/>
    <w:rsid w:val="0F365B31"/>
    <w:rsid w:val="0F3D1726"/>
    <w:rsid w:val="0F4C4BF0"/>
    <w:rsid w:val="0F597061"/>
    <w:rsid w:val="0F613343"/>
    <w:rsid w:val="0F721C98"/>
    <w:rsid w:val="0F7279DE"/>
    <w:rsid w:val="0F764D55"/>
    <w:rsid w:val="0F7862F2"/>
    <w:rsid w:val="0F79261D"/>
    <w:rsid w:val="0F7967CB"/>
    <w:rsid w:val="0F857030"/>
    <w:rsid w:val="0F862867"/>
    <w:rsid w:val="0F93065E"/>
    <w:rsid w:val="0FA272E0"/>
    <w:rsid w:val="0FBE2D07"/>
    <w:rsid w:val="0FC240DC"/>
    <w:rsid w:val="0FC44364"/>
    <w:rsid w:val="0FD63F31"/>
    <w:rsid w:val="0FDE7572"/>
    <w:rsid w:val="0FDF60CF"/>
    <w:rsid w:val="0FE05CCB"/>
    <w:rsid w:val="0FE23021"/>
    <w:rsid w:val="0FE62C59"/>
    <w:rsid w:val="0FF5751E"/>
    <w:rsid w:val="0FFC32D7"/>
    <w:rsid w:val="0FFE1753"/>
    <w:rsid w:val="10010C32"/>
    <w:rsid w:val="10024FC3"/>
    <w:rsid w:val="10085065"/>
    <w:rsid w:val="10092A1D"/>
    <w:rsid w:val="10183424"/>
    <w:rsid w:val="10236F0B"/>
    <w:rsid w:val="10254EF3"/>
    <w:rsid w:val="102B6E13"/>
    <w:rsid w:val="102E4556"/>
    <w:rsid w:val="10392EFC"/>
    <w:rsid w:val="103E6B00"/>
    <w:rsid w:val="10454B67"/>
    <w:rsid w:val="10472EC0"/>
    <w:rsid w:val="10685772"/>
    <w:rsid w:val="10725643"/>
    <w:rsid w:val="10734D78"/>
    <w:rsid w:val="10763404"/>
    <w:rsid w:val="107A088B"/>
    <w:rsid w:val="108377E9"/>
    <w:rsid w:val="10881C68"/>
    <w:rsid w:val="10971D7E"/>
    <w:rsid w:val="1098435E"/>
    <w:rsid w:val="10A37638"/>
    <w:rsid w:val="10B446F1"/>
    <w:rsid w:val="10B44920"/>
    <w:rsid w:val="10C33031"/>
    <w:rsid w:val="10CB74CB"/>
    <w:rsid w:val="10CC527F"/>
    <w:rsid w:val="10D22E98"/>
    <w:rsid w:val="10E45B12"/>
    <w:rsid w:val="10EC147B"/>
    <w:rsid w:val="10FE7844"/>
    <w:rsid w:val="11096801"/>
    <w:rsid w:val="111D639A"/>
    <w:rsid w:val="11230050"/>
    <w:rsid w:val="1135707F"/>
    <w:rsid w:val="114204E8"/>
    <w:rsid w:val="11422266"/>
    <w:rsid w:val="11496864"/>
    <w:rsid w:val="114B34A5"/>
    <w:rsid w:val="115234CF"/>
    <w:rsid w:val="11524AA7"/>
    <w:rsid w:val="11553FBE"/>
    <w:rsid w:val="1158350C"/>
    <w:rsid w:val="115A6A51"/>
    <w:rsid w:val="115D2EFB"/>
    <w:rsid w:val="115F5E39"/>
    <w:rsid w:val="117C770A"/>
    <w:rsid w:val="117D2D0C"/>
    <w:rsid w:val="11844D53"/>
    <w:rsid w:val="118C5ECC"/>
    <w:rsid w:val="118E5A9B"/>
    <w:rsid w:val="118F6D29"/>
    <w:rsid w:val="11A143E7"/>
    <w:rsid w:val="11A4461F"/>
    <w:rsid w:val="11B7164C"/>
    <w:rsid w:val="11BE146B"/>
    <w:rsid w:val="11C35475"/>
    <w:rsid w:val="11C84300"/>
    <w:rsid w:val="11CF6EA6"/>
    <w:rsid w:val="11D77EF4"/>
    <w:rsid w:val="11DF0665"/>
    <w:rsid w:val="12006ABA"/>
    <w:rsid w:val="12074A4C"/>
    <w:rsid w:val="120D19C3"/>
    <w:rsid w:val="121F1674"/>
    <w:rsid w:val="122509E0"/>
    <w:rsid w:val="122903BA"/>
    <w:rsid w:val="12433456"/>
    <w:rsid w:val="12483449"/>
    <w:rsid w:val="125C6888"/>
    <w:rsid w:val="126A262B"/>
    <w:rsid w:val="126C7781"/>
    <w:rsid w:val="126F1248"/>
    <w:rsid w:val="12705507"/>
    <w:rsid w:val="127644B4"/>
    <w:rsid w:val="12791484"/>
    <w:rsid w:val="12897632"/>
    <w:rsid w:val="128C697D"/>
    <w:rsid w:val="128C7B5B"/>
    <w:rsid w:val="12934312"/>
    <w:rsid w:val="129D162D"/>
    <w:rsid w:val="12AC0823"/>
    <w:rsid w:val="12B11C15"/>
    <w:rsid w:val="12B5303D"/>
    <w:rsid w:val="12BA41DB"/>
    <w:rsid w:val="12BC6EBB"/>
    <w:rsid w:val="12BF3DE8"/>
    <w:rsid w:val="12C01611"/>
    <w:rsid w:val="12C40A0B"/>
    <w:rsid w:val="12D370B3"/>
    <w:rsid w:val="12D44E38"/>
    <w:rsid w:val="12E44258"/>
    <w:rsid w:val="12EB03B9"/>
    <w:rsid w:val="12EF415F"/>
    <w:rsid w:val="12FE0CAF"/>
    <w:rsid w:val="130C0357"/>
    <w:rsid w:val="13101B61"/>
    <w:rsid w:val="131A7E1E"/>
    <w:rsid w:val="13245AF8"/>
    <w:rsid w:val="132646A0"/>
    <w:rsid w:val="133F18B8"/>
    <w:rsid w:val="1344462E"/>
    <w:rsid w:val="13451FB5"/>
    <w:rsid w:val="134658E9"/>
    <w:rsid w:val="134D4EC1"/>
    <w:rsid w:val="135967BD"/>
    <w:rsid w:val="135D53D6"/>
    <w:rsid w:val="13687F2E"/>
    <w:rsid w:val="137D6D7C"/>
    <w:rsid w:val="13925C55"/>
    <w:rsid w:val="13993457"/>
    <w:rsid w:val="139F026C"/>
    <w:rsid w:val="139F5E8B"/>
    <w:rsid w:val="13A25BCF"/>
    <w:rsid w:val="13A63B12"/>
    <w:rsid w:val="13A85F18"/>
    <w:rsid w:val="13B258F6"/>
    <w:rsid w:val="13B87FAD"/>
    <w:rsid w:val="13BA5DB5"/>
    <w:rsid w:val="13CB70CD"/>
    <w:rsid w:val="13DA12A4"/>
    <w:rsid w:val="13DB1413"/>
    <w:rsid w:val="13DE288E"/>
    <w:rsid w:val="13EF6A7A"/>
    <w:rsid w:val="13F059C1"/>
    <w:rsid w:val="13F327E3"/>
    <w:rsid w:val="13FA1169"/>
    <w:rsid w:val="13FD6613"/>
    <w:rsid w:val="140D7A87"/>
    <w:rsid w:val="14103368"/>
    <w:rsid w:val="141D4B0A"/>
    <w:rsid w:val="14232EC9"/>
    <w:rsid w:val="14413857"/>
    <w:rsid w:val="144B54B6"/>
    <w:rsid w:val="144D578A"/>
    <w:rsid w:val="14583112"/>
    <w:rsid w:val="14656332"/>
    <w:rsid w:val="14747E83"/>
    <w:rsid w:val="14872ACA"/>
    <w:rsid w:val="148810E1"/>
    <w:rsid w:val="14967874"/>
    <w:rsid w:val="14996CA8"/>
    <w:rsid w:val="14A176A4"/>
    <w:rsid w:val="14A37026"/>
    <w:rsid w:val="14AD1806"/>
    <w:rsid w:val="14B472FE"/>
    <w:rsid w:val="14B71364"/>
    <w:rsid w:val="14BB7901"/>
    <w:rsid w:val="14C475EA"/>
    <w:rsid w:val="14C77201"/>
    <w:rsid w:val="14D15F31"/>
    <w:rsid w:val="14D5293A"/>
    <w:rsid w:val="14D65EFD"/>
    <w:rsid w:val="14DC2911"/>
    <w:rsid w:val="14E2317F"/>
    <w:rsid w:val="14EE2AEC"/>
    <w:rsid w:val="14F61A16"/>
    <w:rsid w:val="150E5EF0"/>
    <w:rsid w:val="15104D43"/>
    <w:rsid w:val="151C65F1"/>
    <w:rsid w:val="151E0F4B"/>
    <w:rsid w:val="151F4D09"/>
    <w:rsid w:val="152717A8"/>
    <w:rsid w:val="152E2B18"/>
    <w:rsid w:val="1534324E"/>
    <w:rsid w:val="1534510F"/>
    <w:rsid w:val="15390FC7"/>
    <w:rsid w:val="1539570B"/>
    <w:rsid w:val="153A2B76"/>
    <w:rsid w:val="153B4550"/>
    <w:rsid w:val="153D4FE7"/>
    <w:rsid w:val="153D65C2"/>
    <w:rsid w:val="15400610"/>
    <w:rsid w:val="154A4ADA"/>
    <w:rsid w:val="1559393D"/>
    <w:rsid w:val="155A0264"/>
    <w:rsid w:val="155B6E8E"/>
    <w:rsid w:val="155B73C8"/>
    <w:rsid w:val="155C1025"/>
    <w:rsid w:val="1567003A"/>
    <w:rsid w:val="156817B9"/>
    <w:rsid w:val="15757230"/>
    <w:rsid w:val="15767471"/>
    <w:rsid w:val="157A5329"/>
    <w:rsid w:val="158C3330"/>
    <w:rsid w:val="15980115"/>
    <w:rsid w:val="159A7690"/>
    <w:rsid w:val="159B7771"/>
    <w:rsid w:val="159E3200"/>
    <w:rsid w:val="15A2309A"/>
    <w:rsid w:val="15A428B0"/>
    <w:rsid w:val="15AA293A"/>
    <w:rsid w:val="15C27206"/>
    <w:rsid w:val="15C95D5F"/>
    <w:rsid w:val="15CE7D79"/>
    <w:rsid w:val="15E6309C"/>
    <w:rsid w:val="15F563B9"/>
    <w:rsid w:val="16002533"/>
    <w:rsid w:val="161020DD"/>
    <w:rsid w:val="162A31C4"/>
    <w:rsid w:val="162B0CE1"/>
    <w:rsid w:val="163030E4"/>
    <w:rsid w:val="16376DC9"/>
    <w:rsid w:val="163808E6"/>
    <w:rsid w:val="16381444"/>
    <w:rsid w:val="16411F38"/>
    <w:rsid w:val="16463BF2"/>
    <w:rsid w:val="1654018C"/>
    <w:rsid w:val="16542780"/>
    <w:rsid w:val="16660DD6"/>
    <w:rsid w:val="166E2E80"/>
    <w:rsid w:val="167B6CCA"/>
    <w:rsid w:val="167F2CEB"/>
    <w:rsid w:val="16860802"/>
    <w:rsid w:val="16861B20"/>
    <w:rsid w:val="168F6586"/>
    <w:rsid w:val="16912074"/>
    <w:rsid w:val="1692432A"/>
    <w:rsid w:val="16A21EDB"/>
    <w:rsid w:val="16A430CD"/>
    <w:rsid w:val="16A76D8C"/>
    <w:rsid w:val="16B22A7A"/>
    <w:rsid w:val="16B45442"/>
    <w:rsid w:val="16BD2F3D"/>
    <w:rsid w:val="16C21609"/>
    <w:rsid w:val="16C53D22"/>
    <w:rsid w:val="16CE4512"/>
    <w:rsid w:val="16CF6345"/>
    <w:rsid w:val="16E9723B"/>
    <w:rsid w:val="16EB3BBA"/>
    <w:rsid w:val="16FE045C"/>
    <w:rsid w:val="17005224"/>
    <w:rsid w:val="17006E4C"/>
    <w:rsid w:val="17070EBB"/>
    <w:rsid w:val="17071178"/>
    <w:rsid w:val="17076234"/>
    <w:rsid w:val="17095D5C"/>
    <w:rsid w:val="170B3739"/>
    <w:rsid w:val="17115E14"/>
    <w:rsid w:val="17146738"/>
    <w:rsid w:val="17176AE9"/>
    <w:rsid w:val="171A23FD"/>
    <w:rsid w:val="1722348B"/>
    <w:rsid w:val="17245BDA"/>
    <w:rsid w:val="17251EF8"/>
    <w:rsid w:val="17264F1F"/>
    <w:rsid w:val="17282589"/>
    <w:rsid w:val="1735187C"/>
    <w:rsid w:val="17465979"/>
    <w:rsid w:val="17517861"/>
    <w:rsid w:val="17545405"/>
    <w:rsid w:val="17545B36"/>
    <w:rsid w:val="175D472D"/>
    <w:rsid w:val="176A1B73"/>
    <w:rsid w:val="176D4BBE"/>
    <w:rsid w:val="176E0EDC"/>
    <w:rsid w:val="177A38D7"/>
    <w:rsid w:val="177C7C58"/>
    <w:rsid w:val="17805B8E"/>
    <w:rsid w:val="17822450"/>
    <w:rsid w:val="178615D7"/>
    <w:rsid w:val="179E2549"/>
    <w:rsid w:val="17A343E2"/>
    <w:rsid w:val="17B4065A"/>
    <w:rsid w:val="17B54513"/>
    <w:rsid w:val="17D30657"/>
    <w:rsid w:val="17D7362C"/>
    <w:rsid w:val="17D7450E"/>
    <w:rsid w:val="17D8122C"/>
    <w:rsid w:val="17DF39AB"/>
    <w:rsid w:val="17E24414"/>
    <w:rsid w:val="17F25EE2"/>
    <w:rsid w:val="17FA08F5"/>
    <w:rsid w:val="17FD0933"/>
    <w:rsid w:val="18100B4B"/>
    <w:rsid w:val="181B4A20"/>
    <w:rsid w:val="18375FA7"/>
    <w:rsid w:val="18385DF0"/>
    <w:rsid w:val="18394C06"/>
    <w:rsid w:val="183C2663"/>
    <w:rsid w:val="18512214"/>
    <w:rsid w:val="185462E8"/>
    <w:rsid w:val="185821A5"/>
    <w:rsid w:val="185F0DF7"/>
    <w:rsid w:val="18662B14"/>
    <w:rsid w:val="18693288"/>
    <w:rsid w:val="186C2248"/>
    <w:rsid w:val="18703F90"/>
    <w:rsid w:val="18715A6E"/>
    <w:rsid w:val="18772DA8"/>
    <w:rsid w:val="188F58B3"/>
    <w:rsid w:val="18A41F63"/>
    <w:rsid w:val="18BA0D48"/>
    <w:rsid w:val="18BA5E1D"/>
    <w:rsid w:val="18BE7513"/>
    <w:rsid w:val="18C74028"/>
    <w:rsid w:val="18CA1804"/>
    <w:rsid w:val="18CC257B"/>
    <w:rsid w:val="18DC07BB"/>
    <w:rsid w:val="18DE2C17"/>
    <w:rsid w:val="18E41380"/>
    <w:rsid w:val="18E73BFB"/>
    <w:rsid w:val="18F67377"/>
    <w:rsid w:val="18FC7B0D"/>
    <w:rsid w:val="18FE66C0"/>
    <w:rsid w:val="19057A87"/>
    <w:rsid w:val="190C75B5"/>
    <w:rsid w:val="19114FB8"/>
    <w:rsid w:val="191D6089"/>
    <w:rsid w:val="191F4F23"/>
    <w:rsid w:val="1940092E"/>
    <w:rsid w:val="194F23F4"/>
    <w:rsid w:val="195935BE"/>
    <w:rsid w:val="195E6C63"/>
    <w:rsid w:val="196467EF"/>
    <w:rsid w:val="19650639"/>
    <w:rsid w:val="196D6789"/>
    <w:rsid w:val="198E5CC2"/>
    <w:rsid w:val="19973A60"/>
    <w:rsid w:val="199F6D35"/>
    <w:rsid w:val="19A41110"/>
    <w:rsid w:val="19A76697"/>
    <w:rsid w:val="19A938AA"/>
    <w:rsid w:val="19B248D7"/>
    <w:rsid w:val="19B5675E"/>
    <w:rsid w:val="19B71F52"/>
    <w:rsid w:val="19D77C9F"/>
    <w:rsid w:val="19DB1268"/>
    <w:rsid w:val="19E0721B"/>
    <w:rsid w:val="19EB27D9"/>
    <w:rsid w:val="19EB466C"/>
    <w:rsid w:val="19F36457"/>
    <w:rsid w:val="19F6308A"/>
    <w:rsid w:val="19FA140C"/>
    <w:rsid w:val="1A007E8B"/>
    <w:rsid w:val="1A127EC3"/>
    <w:rsid w:val="1A176DCE"/>
    <w:rsid w:val="1A1936BE"/>
    <w:rsid w:val="1A300967"/>
    <w:rsid w:val="1A337CB8"/>
    <w:rsid w:val="1A482D87"/>
    <w:rsid w:val="1A50102A"/>
    <w:rsid w:val="1A516D51"/>
    <w:rsid w:val="1A5A5881"/>
    <w:rsid w:val="1A5B4CEA"/>
    <w:rsid w:val="1A5E57ED"/>
    <w:rsid w:val="1A5F00EE"/>
    <w:rsid w:val="1A695D08"/>
    <w:rsid w:val="1A6C0B75"/>
    <w:rsid w:val="1A6D585F"/>
    <w:rsid w:val="1A6E5084"/>
    <w:rsid w:val="1A762945"/>
    <w:rsid w:val="1A8639E8"/>
    <w:rsid w:val="1A865CF6"/>
    <w:rsid w:val="1A8950EF"/>
    <w:rsid w:val="1A8A297E"/>
    <w:rsid w:val="1A8F3736"/>
    <w:rsid w:val="1A936C57"/>
    <w:rsid w:val="1A96133B"/>
    <w:rsid w:val="1A9B1D55"/>
    <w:rsid w:val="1A9C01A2"/>
    <w:rsid w:val="1AA530C1"/>
    <w:rsid w:val="1AA57D9B"/>
    <w:rsid w:val="1AA76B05"/>
    <w:rsid w:val="1AB53857"/>
    <w:rsid w:val="1ABC3495"/>
    <w:rsid w:val="1ACE0470"/>
    <w:rsid w:val="1AD133D4"/>
    <w:rsid w:val="1ADC59A3"/>
    <w:rsid w:val="1ADC69F1"/>
    <w:rsid w:val="1AF007A3"/>
    <w:rsid w:val="1AF31BFC"/>
    <w:rsid w:val="1B1F70B2"/>
    <w:rsid w:val="1B2301FF"/>
    <w:rsid w:val="1B311BB4"/>
    <w:rsid w:val="1B384C22"/>
    <w:rsid w:val="1B3C72D1"/>
    <w:rsid w:val="1B4104AD"/>
    <w:rsid w:val="1B4B3BA6"/>
    <w:rsid w:val="1B6F11A0"/>
    <w:rsid w:val="1B70189E"/>
    <w:rsid w:val="1B7230E7"/>
    <w:rsid w:val="1B7574EF"/>
    <w:rsid w:val="1B773EDA"/>
    <w:rsid w:val="1B7A7470"/>
    <w:rsid w:val="1B802B8E"/>
    <w:rsid w:val="1B821594"/>
    <w:rsid w:val="1B9550A2"/>
    <w:rsid w:val="1B9E2DC1"/>
    <w:rsid w:val="1BA04F59"/>
    <w:rsid w:val="1BA8057E"/>
    <w:rsid w:val="1BAD4E4B"/>
    <w:rsid w:val="1BAE6410"/>
    <w:rsid w:val="1BC03F17"/>
    <w:rsid w:val="1BD7468F"/>
    <w:rsid w:val="1BF238A5"/>
    <w:rsid w:val="1BF45C9C"/>
    <w:rsid w:val="1BF84130"/>
    <w:rsid w:val="1BFC51A3"/>
    <w:rsid w:val="1C040492"/>
    <w:rsid w:val="1C0B5B4F"/>
    <w:rsid w:val="1C104DC8"/>
    <w:rsid w:val="1C157E13"/>
    <w:rsid w:val="1C1865A3"/>
    <w:rsid w:val="1C1D3760"/>
    <w:rsid w:val="1C396125"/>
    <w:rsid w:val="1C3E051D"/>
    <w:rsid w:val="1C4C2741"/>
    <w:rsid w:val="1C4E387E"/>
    <w:rsid w:val="1C51136E"/>
    <w:rsid w:val="1C514358"/>
    <w:rsid w:val="1C537B72"/>
    <w:rsid w:val="1C5B78AA"/>
    <w:rsid w:val="1C636559"/>
    <w:rsid w:val="1C67729C"/>
    <w:rsid w:val="1C6B64E0"/>
    <w:rsid w:val="1C793C6B"/>
    <w:rsid w:val="1C7E17F4"/>
    <w:rsid w:val="1C804082"/>
    <w:rsid w:val="1C812023"/>
    <w:rsid w:val="1C826C58"/>
    <w:rsid w:val="1C840483"/>
    <w:rsid w:val="1C894E05"/>
    <w:rsid w:val="1C92598D"/>
    <w:rsid w:val="1C944577"/>
    <w:rsid w:val="1C9B6B31"/>
    <w:rsid w:val="1CA765A0"/>
    <w:rsid w:val="1CAD3174"/>
    <w:rsid w:val="1CB57FAF"/>
    <w:rsid w:val="1CB95630"/>
    <w:rsid w:val="1CBB7632"/>
    <w:rsid w:val="1CC00E30"/>
    <w:rsid w:val="1CCB0E0D"/>
    <w:rsid w:val="1CD50AEE"/>
    <w:rsid w:val="1CDF6DE3"/>
    <w:rsid w:val="1CE27B2D"/>
    <w:rsid w:val="1CFD7D24"/>
    <w:rsid w:val="1CFE2187"/>
    <w:rsid w:val="1D0F5EE2"/>
    <w:rsid w:val="1D122233"/>
    <w:rsid w:val="1D212B12"/>
    <w:rsid w:val="1D4F17FF"/>
    <w:rsid w:val="1D542747"/>
    <w:rsid w:val="1D5453CA"/>
    <w:rsid w:val="1D603012"/>
    <w:rsid w:val="1D674834"/>
    <w:rsid w:val="1D68194D"/>
    <w:rsid w:val="1D6F5E84"/>
    <w:rsid w:val="1D78496A"/>
    <w:rsid w:val="1D8730E5"/>
    <w:rsid w:val="1D8D3E7B"/>
    <w:rsid w:val="1D8F6A57"/>
    <w:rsid w:val="1D952D9E"/>
    <w:rsid w:val="1D971366"/>
    <w:rsid w:val="1D9A3363"/>
    <w:rsid w:val="1DA13929"/>
    <w:rsid w:val="1DAB3199"/>
    <w:rsid w:val="1DB51275"/>
    <w:rsid w:val="1DC43B01"/>
    <w:rsid w:val="1DD8359D"/>
    <w:rsid w:val="1DE9609E"/>
    <w:rsid w:val="1DEB591F"/>
    <w:rsid w:val="1DF12912"/>
    <w:rsid w:val="1E075C20"/>
    <w:rsid w:val="1E0B0E08"/>
    <w:rsid w:val="1E125B3A"/>
    <w:rsid w:val="1E3B773F"/>
    <w:rsid w:val="1E4774F7"/>
    <w:rsid w:val="1E4D7271"/>
    <w:rsid w:val="1E682DD6"/>
    <w:rsid w:val="1E6A311E"/>
    <w:rsid w:val="1E6E7259"/>
    <w:rsid w:val="1E7013B2"/>
    <w:rsid w:val="1E70228A"/>
    <w:rsid w:val="1E75081C"/>
    <w:rsid w:val="1E7C7D2B"/>
    <w:rsid w:val="1E823FDB"/>
    <w:rsid w:val="1E8B3D8E"/>
    <w:rsid w:val="1E8F25DA"/>
    <w:rsid w:val="1E967E6D"/>
    <w:rsid w:val="1E984812"/>
    <w:rsid w:val="1E9A0EC0"/>
    <w:rsid w:val="1EA4739F"/>
    <w:rsid w:val="1EB0765A"/>
    <w:rsid w:val="1EB53FFF"/>
    <w:rsid w:val="1EB6262E"/>
    <w:rsid w:val="1EC94BED"/>
    <w:rsid w:val="1ED11997"/>
    <w:rsid w:val="1EDB66F5"/>
    <w:rsid w:val="1EDE7DA7"/>
    <w:rsid w:val="1EE544CF"/>
    <w:rsid w:val="1EE94A7B"/>
    <w:rsid w:val="1EEA6FBB"/>
    <w:rsid w:val="1F0116DC"/>
    <w:rsid w:val="1F0F1670"/>
    <w:rsid w:val="1F0F65AD"/>
    <w:rsid w:val="1F163F8E"/>
    <w:rsid w:val="1F1912BB"/>
    <w:rsid w:val="1F2034EC"/>
    <w:rsid w:val="1F277305"/>
    <w:rsid w:val="1F321C7C"/>
    <w:rsid w:val="1F330EFD"/>
    <w:rsid w:val="1F3753C9"/>
    <w:rsid w:val="1F3A3B36"/>
    <w:rsid w:val="1F3C3472"/>
    <w:rsid w:val="1F3C5E2A"/>
    <w:rsid w:val="1F447469"/>
    <w:rsid w:val="1F465951"/>
    <w:rsid w:val="1F4714AE"/>
    <w:rsid w:val="1F4A4D83"/>
    <w:rsid w:val="1F5219B6"/>
    <w:rsid w:val="1F62437B"/>
    <w:rsid w:val="1F6A2EA1"/>
    <w:rsid w:val="1F7774AB"/>
    <w:rsid w:val="1F933A38"/>
    <w:rsid w:val="1FA50FD9"/>
    <w:rsid w:val="1FAF780C"/>
    <w:rsid w:val="1FBA0AF9"/>
    <w:rsid w:val="1FBB3663"/>
    <w:rsid w:val="1FC46BD7"/>
    <w:rsid w:val="1FC747F6"/>
    <w:rsid w:val="1FC7668B"/>
    <w:rsid w:val="1FC80387"/>
    <w:rsid w:val="1FCA35D4"/>
    <w:rsid w:val="1FD24341"/>
    <w:rsid w:val="1FD664EA"/>
    <w:rsid w:val="1FD97758"/>
    <w:rsid w:val="1FD97F76"/>
    <w:rsid w:val="1FDD24FD"/>
    <w:rsid w:val="1FE04CFC"/>
    <w:rsid w:val="1FE828F6"/>
    <w:rsid w:val="1FE9622F"/>
    <w:rsid w:val="1FFD62C7"/>
    <w:rsid w:val="20012C22"/>
    <w:rsid w:val="20043A51"/>
    <w:rsid w:val="200758D0"/>
    <w:rsid w:val="20115B89"/>
    <w:rsid w:val="20322584"/>
    <w:rsid w:val="20333476"/>
    <w:rsid w:val="204133DE"/>
    <w:rsid w:val="20414B7E"/>
    <w:rsid w:val="20477B83"/>
    <w:rsid w:val="204C79F6"/>
    <w:rsid w:val="204E7398"/>
    <w:rsid w:val="2050480A"/>
    <w:rsid w:val="2055236C"/>
    <w:rsid w:val="2058431D"/>
    <w:rsid w:val="205D0050"/>
    <w:rsid w:val="205D40C9"/>
    <w:rsid w:val="207F4036"/>
    <w:rsid w:val="20804637"/>
    <w:rsid w:val="208A224C"/>
    <w:rsid w:val="20912B55"/>
    <w:rsid w:val="20921175"/>
    <w:rsid w:val="20A5250A"/>
    <w:rsid w:val="20B153D7"/>
    <w:rsid w:val="20B4202E"/>
    <w:rsid w:val="20E253B4"/>
    <w:rsid w:val="20FB5A0A"/>
    <w:rsid w:val="20FD6B80"/>
    <w:rsid w:val="20FF7029"/>
    <w:rsid w:val="210679B0"/>
    <w:rsid w:val="210E228B"/>
    <w:rsid w:val="211803AB"/>
    <w:rsid w:val="212B1CB6"/>
    <w:rsid w:val="214329E5"/>
    <w:rsid w:val="21466AFB"/>
    <w:rsid w:val="214C563B"/>
    <w:rsid w:val="215012D3"/>
    <w:rsid w:val="21515155"/>
    <w:rsid w:val="2160491D"/>
    <w:rsid w:val="21635A32"/>
    <w:rsid w:val="21671590"/>
    <w:rsid w:val="21745EC3"/>
    <w:rsid w:val="217A6EAF"/>
    <w:rsid w:val="218C1D1F"/>
    <w:rsid w:val="21974263"/>
    <w:rsid w:val="21A35432"/>
    <w:rsid w:val="21AE7755"/>
    <w:rsid w:val="21B6186D"/>
    <w:rsid w:val="21B842B0"/>
    <w:rsid w:val="21BD59CF"/>
    <w:rsid w:val="21C21ACA"/>
    <w:rsid w:val="21C419E1"/>
    <w:rsid w:val="21C55BB2"/>
    <w:rsid w:val="21C95E9D"/>
    <w:rsid w:val="21E62F29"/>
    <w:rsid w:val="21FC283A"/>
    <w:rsid w:val="2211085D"/>
    <w:rsid w:val="22127DDE"/>
    <w:rsid w:val="2216066F"/>
    <w:rsid w:val="221A078D"/>
    <w:rsid w:val="221B6EAB"/>
    <w:rsid w:val="221C4AFB"/>
    <w:rsid w:val="22224BB9"/>
    <w:rsid w:val="222971AF"/>
    <w:rsid w:val="223446EF"/>
    <w:rsid w:val="22403FBA"/>
    <w:rsid w:val="224366C4"/>
    <w:rsid w:val="225059DA"/>
    <w:rsid w:val="225E734A"/>
    <w:rsid w:val="22637823"/>
    <w:rsid w:val="226635A0"/>
    <w:rsid w:val="226A6E50"/>
    <w:rsid w:val="22754B78"/>
    <w:rsid w:val="2278414F"/>
    <w:rsid w:val="2285303C"/>
    <w:rsid w:val="22991829"/>
    <w:rsid w:val="229924D7"/>
    <w:rsid w:val="22995222"/>
    <w:rsid w:val="229E0540"/>
    <w:rsid w:val="22A4480C"/>
    <w:rsid w:val="22A52BD2"/>
    <w:rsid w:val="22A83E20"/>
    <w:rsid w:val="22C10602"/>
    <w:rsid w:val="22C81515"/>
    <w:rsid w:val="22D564E0"/>
    <w:rsid w:val="22DA2516"/>
    <w:rsid w:val="22E60477"/>
    <w:rsid w:val="22E730DE"/>
    <w:rsid w:val="22F81453"/>
    <w:rsid w:val="22F91FCF"/>
    <w:rsid w:val="22FB43EC"/>
    <w:rsid w:val="22FC49D4"/>
    <w:rsid w:val="22FC6D11"/>
    <w:rsid w:val="23067027"/>
    <w:rsid w:val="230D0714"/>
    <w:rsid w:val="232B1C7D"/>
    <w:rsid w:val="23426208"/>
    <w:rsid w:val="23485BC6"/>
    <w:rsid w:val="23494373"/>
    <w:rsid w:val="235A4B1F"/>
    <w:rsid w:val="237D3253"/>
    <w:rsid w:val="237F6775"/>
    <w:rsid w:val="23815351"/>
    <w:rsid w:val="23844373"/>
    <w:rsid w:val="23924984"/>
    <w:rsid w:val="2395365E"/>
    <w:rsid w:val="23966C4C"/>
    <w:rsid w:val="23A042D9"/>
    <w:rsid w:val="23A623C4"/>
    <w:rsid w:val="23B77997"/>
    <w:rsid w:val="23D4611E"/>
    <w:rsid w:val="23D74151"/>
    <w:rsid w:val="23D91D5E"/>
    <w:rsid w:val="23DD506A"/>
    <w:rsid w:val="23F26634"/>
    <w:rsid w:val="23FC4398"/>
    <w:rsid w:val="23FF171D"/>
    <w:rsid w:val="241F139C"/>
    <w:rsid w:val="24204989"/>
    <w:rsid w:val="242979E9"/>
    <w:rsid w:val="243071B9"/>
    <w:rsid w:val="24387BB0"/>
    <w:rsid w:val="24393D7B"/>
    <w:rsid w:val="24412751"/>
    <w:rsid w:val="245301FA"/>
    <w:rsid w:val="24592CE8"/>
    <w:rsid w:val="24634E23"/>
    <w:rsid w:val="246C5C7F"/>
    <w:rsid w:val="24732247"/>
    <w:rsid w:val="247E27A6"/>
    <w:rsid w:val="24855C61"/>
    <w:rsid w:val="24857D33"/>
    <w:rsid w:val="249221B6"/>
    <w:rsid w:val="24A13AFA"/>
    <w:rsid w:val="24A66D82"/>
    <w:rsid w:val="24B56EA7"/>
    <w:rsid w:val="24B921E9"/>
    <w:rsid w:val="24BD2DAA"/>
    <w:rsid w:val="24CF46FA"/>
    <w:rsid w:val="24D37FF0"/>
    <w:rsid w:val="24D530E6"/>
    <w:rsid w:val="24D62282"/>
    <w:rsid w:val="24D83A8E"/>
    <w:rsid w:val="24DE3703"/>
    <w:rsid w:val="24E96BD6"/>
    <w:rsid w:val="24ED1113"/>
    <w:rsid w:val="25101BEF"/>
    <w:rsid w:val="251779D0"/>
    <w:rsid w:val="251E2FDB"/>
    <w:rsid w:val="252B7686"/>
    <w:rsid w:val="253511A3"/>
    <w:rsid w:val="25380D93"/>
    <w:rsid w:val="25597AA0"/>
    <w:rsid w:val="25650D86"/>
    <w:rsid w:val="25683AB5"/>
    <w:rsid w:val="25741E5D"/>
    <w:rsid w:val="25806D06"/>
    <w:rsid w:val="25873AED"/>
    <w:rsid w:val="258E47F8"/>
    <w:rsid w:val="258F4278"/>
    <w:rsid w:val="259354CF"/>
    <w:rsid w:val="25A34F9B"/>
    <w:rsid w:val="25A85280"/>
    <w:rsid w:val="25AE5E4F"/>
    <w:rsid w:val="25AF74EA"/>
    <w:rsid w:val="25B40939"/>
    <w:rsid w:val="25BC4005"/>
    <w:rsid w:val="25D85F75"/>
    <w:rsid w:val="25D948F0"/>
    <w:rsid w:val="25DB5FA2"/>
    <w:rsid w:val="25EF3B13"/>
    <w:rsid w:val="25EF5343"/>
    <w:rsid w:val="25F10A21"/>
    <w:rsid w:val="25F25E73"/>
    <w:rsid w:val="25F42078"/>
    <w:rsid w:val="25F50B71"/>
    <w:rsid w:val="25FC019C"/>
    <w:rsid w:val="26064D8F"/>
    <w:rsid w:val="2607759D"/>
    <w:rsid w:val="2608210B"/>
    <w:rsid w:val="261B1C34"/>
    <w:rsid w:val="26230C2D"/>
    <w:rsid w:val="262818D9"/>
    <w:rsid w:val="26346D40"/>
    <w:rsid w:val="264250C5"/>
    <w:rsid w:val="264935F4"/>
    <w:rsid w:val="26557BCE"/>
    <w:rsid w:val="265D1F8F"/>
    <w:rsid w:val="2668108F"/>
    <w:rsid w:val="266C7434"/>
    <w:rsid w:val="2675748A"/>
    <w:rsid w:val="2677707C"/>
    <w:rsid w:val="26814BD0"/>
    <w:rsid w:val="269F1189"/>
    <w:rsid w:val="269F1F68"/>
    <w:rsid w:val="26A638CB"/>
    <w:rsid w:val="26B06845"/>
    <w:rsid w:val="26C275B4"/>
    <w:rsid w:val="26C35785"/>
    <w:rsid w:val="26D4221D"/>
    <w:rsid w:val="26EA524C"/>
    <w:rsid w:val="26F05F12"/>
    <w:rsid w:val="26F752F2"/>
    <w:rsid w:val="27047467"/>
    <w:rsid w:val="27056589"/>
    <w:rsid w:val="27074EE9"/>
    <w:rsid w:val="270D1E55"/>
    <w:rsid w:val="271830FA"/>
    <w:rsid w:val="271B7A01"/>
    <w:rsid w:val="273C65D3"/>
    <w:rsid w:val="273C7F87"/>
    <w:rsid w:val="27542DEA"/>
    <w:rsid w:val="27553328"/>
    <w:rsid w:val="277313E3"/>
    <w:rsid w:val="277851F1"/>
    <w:rsid w:val="277F58C4"/>
    <w:rsid w:val="27814273"/>
    <w:rsid w:val="27873135"/>
    <w:rsid w:val="279B7077"/>
    <w:rsid w:val="279F6093"/>
    <w:rsid w:val="279F6181"/>
    <w:rsid w:val="27AD7DEE"/>
    <w:rsid w:val="27BE641C"/>
    <w:rsid w:val="27C156E3"/>
    <w:rsid w:val="27C3134F"/>
    <w:rsid w:val="27C86DDC"/>
    <w:rsid w:val="27E32955"/>
    <w:rsid w:val="27ED7F64"/>
    <w:rsid w:val="2800528B"/>
    <w:rsid w:val="280C67D6"/>
    <w:rsid w:val="280C745D"/>
    <w:rsid w:val="283257DA"/>
    <w:rsid w:val="284F2E36"/>
    <w:rsid w:val="284F38E9"/>
    <w:rsid w:val="285C4925"/>
    <w:rsid w:val="2862108B"/>
    <w:rsid w:val="286B7722"/>
    <w:rsid w:val="286D2515"/>
    <w:rsid w:val="28737A7A"/>
    <w:rsid w:val="28753CDB"/>
    <w:rsid w:val="288A576C"/>
    <w:rsid w:val="288D3ECB"/>
    <w:rsid w:val="288E1EA7"/>
    <w:rsid w:val="289304A6"/>
    <w:rsid w:val="28943677"/>
    <w:rsid w:val="28A14D7A"/>
    <w:rsid w:val="28A344E5"/>
    <w:rsid w:val="28AD0EF3"/>
    <w:rsid w:val="28B55119"/>
    <w:rsid w:val="28B57FD8"/>
    <w:rsid w:val="28D15E25"/>
    <w:rsid w:val="28D84631"/>
    <w:rsid w:val="28D872B4"/>
    <w:rsid w:val="28E539E8"/>
    <w:rsid w:val="28E87205"/>
    <w:rsid w:val="28F31798"/>
    <w:rsid w:val="291858B5"/>
    <w:rsid w:val="29213315"/>
    <w:rsid w:val="292D0F45"/>
    <w:rsid w:val="293148CC"/>
    <w:rsid w:val="2932104A"/>
    <w:rsid w:val="29390168"/>
    <w:rsid w:val="293D6B68"/>
    <w:rsid w:val="29416D60"/>
    <w:rsid w:val="29435E2F"/>
    <w:rsid w:val="29482D94"/>
    <w:rsid w:val="29492C2A"/>
    <w:rsid w:val="294D6382"/>
    <w:rsid w:val="294E391B"/>
    <w:rsid w:val="2955536C"/>
    <w:rsid w:val="296262D0"/>
    <w:rsid w:val="297111FC"/>
    <w:rsid w:val="297256A9"/>
    <w:rsid w:val="29763C8B"/>
    <w:rsid w:val="297C7E1B"/>
    <w:rsid w:val="29814006"/>
    <w:rsid w:val="29921FAF"/>
    <w:rsid w:val="299A6E32"/>
    <w:rsid w:val="299F361B"/>
    <w:rsid w:val="29A60336"/>
    <w:rsid w:val="29A67821"/>
    <w:rsid w:val="29AD3A50"/>
    <w:rsid w:val="29AF1CF0"/>
    <w:rsid w:val="29B92ADA"/>
    <w:rsid w:val="29BE18E6"/>
    <w:rsid w:val="29BE23CB"/>
    <w:rsid w:val="29C3169B"/>
    <w:rsid w:val="29C76DA3"/>
    <w:rsid w:val="29CA6801"/>
    <w:rsid w:val="29D82175"/>
    <w:rsid w:val="29EA0961"/>
    <w:rsid w:val="29F316E4"/>
    <w:rsid w:val="29F40C27"/>
    <w:rsid w:val="29F47446"/>
    <w:rsid w:val="2A04653A"/>
    <w:rsid w:val="2A071A07"/>
    <w:rsid w:val="2A135526"/>
    <w:rsid w:val="2A1B0747"/>
    <w:rsid w:val="2A4074E0"/>
    <w:rsid w:val="2A4F00F7"/>
    <w:rsid w:val="2A514F33"/>
    <w:rsid w:val="2A5A3320"/>
    <w:rsid w:val="2A5F37F8"/>
    <w:rsid w:val="2A602185"/>
    <w:rsid w:val="2A6042DA"/>
    <w:rsid w:val="2A6674E8"/>
    <w:rsid w:val="2A675EB8"/>
    <w:rsid w:val="2A6D5E20"/>
    <w:rsid w:val="2A801EAD"/>
    <w:rsid w:val="2A8A25A8"/>
    <w:rsid w:val="2A8A45BF"/>
    <w:rsid w:val="2A8F4790"/>
    <w:rsid w:val="2A9F172C"/>
    <w:rsid w:val="2AA270FE"/>
    <w:rsid w:val="2AA2733D"/>
    <w:rsid w:val="2AA342B2"/>
    <w:rsid w:val="2AA76FA2"/>
    <w:rsid w:val="2AAC4920"/>
    <w:rsid w:val="2AAF08D0"/>
    <w:rsid w:val="2AB00012"/>
    <w:rsid w:val="2AC30477"/>
    <w:rsid w:val="2AC80EF9"/>
    <w:rsid w:val="2AE16D29"/>
    <w:rsid w:val="2AEC1F1E"/>
    <w:rsid w:val="2AEF460B"/>
    <w:rsid w:val="2AF452FF"/>
    <w:rsid w:val="2B021171"/>
    <w:rsid w:val="2B0C67E6"/>
    <w:rsid w:val="2B127CDF"/>
    <w:rsid w:val="2B170FDF"/>
    <w:rsid w:val="2B1E2D46"/>
    <w:rsid w:val="2B202088"/>
    <w:rsid w:val="2B262CFE"/>
    <w:rsid w:val="2B273540"/>
    <w:rsid w:val="2B2A7ACD"/>
    <w:rsid w:val="2B434984"/>
    <w:rsid w:val="2B4A1D7E"/>
    <w:rsid w:val="2B553EC2"/>
    <w:rsid w:val="2B5F3B91"/>
    <w:rsid w:val="2B5F7719"/>
    <w:rsid w:val="2B71525D"/>
    <w:rsid w:val="2B7C1E86"/>
    <w:rsid w:val="2B8B260B"/>
    <w:rsid w:val="2B9B7D78"/>
    <w:rsid w:val="2BA55D00"/>
    <w:rsid w:val="2BA95273"/>
    <w:rsid w:val="2BB8307F"/>
    <w:rsid w:val="2BB944AF"/>
    <w:rsid w:val="2BC55D45"/>
    <w:rsid w:val="2BC57D55"/>
    <w:rsid w:val="2BCA4272"/>
    <w:rsid w:val="2BCE3EF4"/>
    <w:rsid w:val="2BDD7290"/>
    <w:rsid w:val="2BF24BFE"/>
    <w:rsid w:val="2BF3312A"/>
    <w:rsid w:val="2BF41E3A"/>
    <w:rsid w:val="2BFB7739"/>
    <w:rsid w:val="2BFF52EF"/>
    <w:rsid w:val="2C0A4C7B"/>
    <w:rsid w:val="2C101E52"/>
    <w:rsid w:val="2C1C3B1B"/>
    <w:rsid w:val="2C2E73EF"/>
    <w:rsid w:val="2C322408"/>
    <w:rsid w:val="2C3D21D9"/>
    <w:rsid w:val="2C442232"/>
    <w:rsid w:val="2C4E0AFF"/>
    <w:rsid w:val="2C521C83"/>
    <w:rsid w:val="2C5F43D1"/>
    <w:rsid w:val="2C6C3E46"/>
    <w:rsid w:val="2C7A0D4E"/>
    <w:rsid w:val="2C83017D"/>
    <w:rsid w:val="2C8739D4"/>
    <w:rsid w:val="2C970A05"/>
    <w:rsid w:val="2C9C6ABC"/>
    <w:rsid w:val="2C9F49D6"/>
    <w:rsid w:val="2CA916DF"/>
    <w:rsid w:val="2CAF4B4B"/>
    <w:rsid w:val="2CB413BA"/>
    <w:rsid w:val="2CC128B1"/>
    <w:rsid w:val="2CD341B6"/>
    <w:rsid w:val="2CD407BD"/>
    <w:rsid w:val="2CDC183B"/>
    <w:rsid w:val="2CE3264F"/>
    <w:rsid w:val="2CE36716"/>
    <w:rsid w:val="2CEB59A3"/>
    <w:rsid w:val="2CEC2379"/>
    <w:rsid w:val="2CF84AB3"/>
    <w:rsid w:val="2CFA10AB"/>
    <w:rsid w:val="2CFF6065"/>
    <w:rsid w:val="2D0D3904"/>
    <w:rsid w:val="2D0F397D"/>
    <w:rsid w:val="2D1265B8"/>
    <w:rsid w:val="2D19596A"/>
    <w:rsid w:val="2D344793"/>
    <w:rsid w:val="2D43348D"/>
    <w:rsid w:val="2D5B633D"/>
    <w:rsid w:val="2D5B6FA1"/>
    <w:rsid w:val="2D6021EE"/>
    <w:rsid w:val="2D633ADC"/>
    <w:rsid w:val="2D667574"/>
    <w:rsid w:val="2D724AD8"/>
    <w:rsid w:val="2D76347C"/>
    <w:rsid w:val="2D80513F"/>
    <w:rsid w:val="2DAA7F41"/>
    <w:rsid w:val="2DAC5DFC"/>
    <w:rsid w:val="2DB10DE8"/>
    <w:rsid w:val="2DB4055F"/>
    <w:rsid w:val="2DB91A00"/>
    <w:rsid w:val="2DC257C3"/>
    <w:rsid w:val="2DCB1469"/>
    <w:rsid w:val="2DCD4728"/>
    <w:rsid w:val="2DD23A60"/>
    <w:rsid w:val="2DDA4E17"/>
    <w:rsid w:val="2DE27685"/>
    <w:rsid w:val="2DE95F77"/>
    <w:rsid w:val="2DF73586"/>
    <w:rsid w:val="2DF87A25"/>
    <w:rsid w:val="2DFE4030"/>
    <w:rsid w:val="2E0158EA"/>
    <w:rsid w:val="2E121079"/>
    <w:rsid w:val="2E1360E5"/>
    <w:rsid w:val="2E1A72F1"/>
    <w:rsid w:val="2E220F14"/>
    <w:rsid w:val="2E2B2C19"/>
    <w:rsid w:val="2E2B6A14"/>
    <w:rsid w:val="2E381863"/>
    <w:rsid w:val="2E463865"/>
    <w:rsid w:val="2E575A08"/>
    <w:rsid w:val="2E5D27B6"/>
    <w:rsid w:val="2E670447"/>
    <w:rsid w:val="2E675B47"/>
    <w:rsid w:val="2E7468D8"/>
    <w:rsid w:val="2E87010C"/>
    <w:rsid w:val="2EA446C0"/>
    <w:rsid w:val="2EB43BC5"/>
    <w:rsid w:val="2ED22AE4"/>
    <w:rsid w:val="2EDE7408"/>
    <w:rsid w:val="2EE05562"/>
    <w:rsid w:val="2EE43104"/>
    <w:rsid w:val="2EE76A2E"/>
    <w:rsid w:val="2EF11279"/>
    <w:rsid w:val="2F007968"/>
    <w:rsid w:val="2F044D3C"/>
    <w:rsid w:val="2F0648A1"/>
    <w:rsid w:val="2F1617A5"/>
    <w:rsid w:val="2F1D1699"/>
    <w:rsid w:val="2F2670E2"/>
    <w:rsid w:val="2F3103A1"/>
    <w:rsid w:val="2F3D6A2E"/>
    <w:rsid w:val="2F487E23"/>
    <w:rsid w:val="2F4B7D51"/>
    <w:rsid w:val="2F5F09B5"/>
    <w:rsid w:val="2F69464F"/>
    <w:rsid w:val="2F720066"/>
    <w:rsid w:val="2F724488"/>
    <w:rsid w:val="2F7669FC"/>
    <w:rsid w:val="2F836465"/>
    <w:rsid w:val="2F8951AE"/>
    <w:rsid w:val="2F8D79E4"/>
    <w:rsid w:val="2F9372CC"/>
    <w:rsid w:val="2F9B3A07"/>
    <w:rsid w:val="2FA03170"/>
    <w:rsid w:val="2FA4332B"/>
    <w:rsid w:val="2FAB6D8F"/>
    <w:rsid w:val="2FB2443E"/>
    <w:rsid w:val="2FB970ED"/>
    <w:rsid w:val="2FD0483F"/>
    <w:rsid w:val="2FE04E4B"/>
    <w:rsid w:val="2FE46B27"/>
    <w:rsid w:val="2FF15C20"/>
    <w:rsid w:val="2FF544E5"/>
    <w:rsid w:val="2FF85300"/>
    <w:rsid w:val="2FFA3218"/>
    <w:rsid w:val="3004576C"/>
    <w:rsid w:val="300A73E6"/>
    <w:rsid w:val="300E6037"/>
    <w:rsid w:val="30103A49"/>
    <w:rsid w:val="30163CED"/>
    <w:rsid w:val="302353F8"/>
    <w:rsid w:val="302419F3"/>
    <w:rsid w:val="30241C34"/>
    <w:rsid w:val="302C26BE"/>
    <w:rsid w:val="302E7A06"/>
    <w:rsid w:val="3032367C"/>
    <w:rsid w:val="30436D3A"/>
    <w:rsid w:val="30476BC8"/>
    <w:rsid w:val="305465B6"/>
    <w:rsid w:val="30580E6B"/>
    <w:rsid w:val="30585C88"/>
    <w:rsid w:val="30645438"/>
    <w:rsid w:val="306511E6"/>
    <w:rsid w:val="306D7F89"/>
    <w:rsid w:val="30705E02"/>
    <w:rsid w:val="307E7BBC"/>
    <w:rsid w:val="308947C9"/>
    <w:rsid w:val="3092378D"/>
    <w:rsid w:val="30BC6CCD"/>
    <w:rsid w:val="30C243E1"/>
    <w:rsid w:val="30C245A0"/>
    <w:rsid w:val="30DB1837"/>
    <w:rsid w:val="30E34767"/>
    <w:rsid w:val="30E41D4C"/>
    <w:rsid w:val="30F6537D"/>
    <w:rsid w:val="310553F4"/>
    <w:rsid w:val="31086D84"/>
    <w:rsid w:val="310931D9"/>
    <w:rsid w:val="310C555A"/>
    <w:rsid w:val="31285508"/>
    <w:rsid w:val="314C6720"/>
    <w:rsid w:val="31596B49"/>
    <w:rsid w:val="315D6649"/>
    <w:rsid w:val="315F1C4B"/>
    <w:rsid w:val="31811510"/>
    <w:rsid w:val="3197507E"/>
    <w:rsid w:val="319E362C"/>
    <w:rsid w:val="31A20DBF"/>
    <w:rsid w:val="31C160B7"/>
    <w:rsid w:val="31CB2324"/>
    <w:rsid w:val="31D2399A"/>
    <w:rsid w:val="31ED4AD6"/>
    <w:rsid w:val="31F54E17"/>
    <w:rsid w:val="32084403"/>
    <w:rsid w:val="320B6C7C"/>
    <w:rsid w:val="320C0074"/>
    <w:rsid w:val="320F2A1E"/>
    <w:rsid w:val="32167A8A"/>
    <w:rsid w:val="323101E9"/>
    <w:rsid w:val="3246453E"/>
    <w:rsid w:val="324C6FCC"/>
    <w:rsid w:val="324D59F7"/>
    <w:rsid w:val="32545DB2"/>
    <w:rsid w:val="3254691C"/>
    <w:rsid w:val="326E54D9"/>
    <w:rsid w:val="327801AF"/>
    <w:rsid w:val="327F757A"/>
    <w:rsid w:val="32831D3D"/>
    <w:rsid w:val="328B77D3"/>
    <w:rsid w:val="32915048"/>
    <w:rsid w:val="329A79EF"/>
    <w:rsid w:val="329F2458"/>
    <w:rsid w:val="32A5425C"/>
    <w:rsid w:val="32AA6859"/>
    <w:rsid w:val="32AD14D9"/>
    <w:rsid w:val="32B16149"/>
    <w:rsid w:val="32BD7A74"/>
    <w:rsid w:val="32C93E52"/>
    <w:rsid w:val="32EF3260"/>
    <w:rsid w:val="32F61C6C"/>
    <w:rsid w:val="32F83B0A"/>
    <w:rsid w:val="330A2BAC"/>
    <w:rsid w:val="330C2EBF"/>
    <w:rsid w:val="330C7EDD"/>
    <w:rsid w:val="330E501F"/>
    <w:rsid w:val="33141F38"/>
    <w:rsid w:val="33171A96"/>
    <w:rsid w:val="331A406D"/>
    <w:rsid w:val="331F4045"/>
    <w:rsid w:val="333A5EE5"/>
    <w:rsid w:val="33487984"/>
    <w:rsid w:val="335069BC"/>
    <w:rsid w:val="33520190"/>
    <w:rsid w:val="336B2087"/>
    <w:rsid w:val="336F101F"/>
    <w:rsid w:val="33735C77"/>
    <w:rsid w:val="337C3312"/>
    <w:rsid w:val="338514EB"/>
    <w:rsid w:val="33992AF3"/>
    <w:rsid w:val="33A11550"/>
    <w:rsid w:val="33A50C92"/>
    <w:rsid w:val="33A567FA"/>
    <w:rsid w:val="33AA6BBB"/>
    <w:rsid w:val="33AD7C15"/>
    <w:rsid w:val="33AF7EB4"/>
    <w:rsid w:val="33DB570B"/>
    <w:rsid w:val="33E042AC"/>
    <w:rsid w:val="33EC637F"/>
    <w:rsid w:val="33ED719D"/>
    <w:rsid w:val="341A590D"/>
    <w:rsid w:val="342A2472"/>
    <w:rsid w:val="34341965"/>
    <w:rsid w:val="344E3B86"/>
    <w:rsid w:val="345020CC"/>
    <w:rsid w:val="34532893"/>
    <w:rsid w:val="345B2B38"/>
    <w:rsid w:val="345C09E7"/>
    <w:rsid w:val="345F71AA"/>
    <w:rsid w:val="34620071"/>
    <w:rsid w:val="34754535"/>
    <w:rsid w:val="347E06B4"/>
    <w:rsid w:val="3491611F"/>
    <w:rsid w:val="34942EC3"/>
    <w:rsid w:val="349C2BDF"/>
    <w:rsid w:val="34A234C5"/>
    <w:rsid w:val="34A3479A"/>
    <w:rsid w:val="34AF40DC"/>
    <w:rsid w:val="34B12DAE"/>
    <w:rsid w:val="34B733EC"/>
    <w:rsid w:val="34C16BE5"/>
    <w:rsid w:val="34D12C34"/>
    <w:rsid w:val="34D311AE"/>
    <w:rsid w:val="34D5363E"/>
    <w:rsid w:val="34D8680E"/>
    <w:rsid w:val="34E56A62"/>
    <w:rsid w:val="34EB167F"/>
    <w:rsid w:val="34EB39AA"/>
    <w:rsid w:val="350A2973"/>
    <w:rsid w:val="35176328"/>
    <w:rsid w:val="351A427E"/>
    <w:rsid w:val="352347BE"/>
    <w:rsid w:val="352478DE"/>
    <w:rsid w:val="352533BE"/>
    <w:rsid w:val="352B64A2"/>
    <w:rsid w:val="35307EBC"/>
    <w:rsid w:val="35343670"/>
    <w:rsid w:val="35404CD1"/>
    <w:rsid w:val="35407FAC"/>
    <w:rsid w:val="354E2B88"/>
    <w:rsid w:val="3554618D"/>
    <w:rsid w:val="356A66B3"/>
    <w:rsid w:val="356F4885"/>
    <w:rsid w:val="356F5E10"/>
    <w:rsid w:val="35745575"/>
    <w:rsid w:val="357F6BED"/>
    <w:rsid w:val="35846A65"/>
    <w:rsid w:val="35855A91"/>
    <w:rsid w:val="358F77C4"/>
    <w:rsid w:val="3596637B"/>
    <w:rsid w:val="359E2190"/>
    <w:rsid w:val="35B33503"/>
    <w:rsid w:val="35BB40FD"/>
    <w:rsid w:val="35DB7B85"/>
    <w:rsid w:val="35DE6189"/>
    <w:rsid w:val="35F406D0"/>
    <w:rsid w:val="35FA664E"/>
    <w:rsid w:val="35FE3407"/>
    <w:rsid w:val="35FE7C52"/>
    <w:rsid w:val="36024D13"/>
    <w:rsid w:val="360D36A8"/>
    <w:rsid w:val="36115B0D"/>
    <w:rsid w:val="361E1D61"/>
    <w:rsid w:val="362664E5"/>
    <w:rsid w:val="362C5FE3"/>
    <w:rsid w:val="36330B2C"/>
    <w:rsid w:val="3633345F"/>
    <w:rsid w:val="365A2467"/>
    <w:rsid w:val="365E5BB3"/>
    <w:rsid w:val="36663673"/>
    <w:rsid w:val="366C2FFD"/>
    <w:rsid w:val="36736BD5"/>
    <w:rsid w:val="36745C07"/>
    <w:rsid w:val="368174FF"/>
    <w:rsid w:val="36897D7E"/>
    <w:rsid w:val="369D0FD6"/>
    <w:rsid w:val="36B332BC"/>
    <w:rsid w:val="36C26EEC"/>
    <w:rsid w:val="36CA2D12"/>
    <w:rsid w:val="36EA6EBA"/>
    <w:rsid w:val="36F42B21"/>
    <w:rsid w:val="36F60089"/>
    <w:rsid w:val="37042C4A"/>
    <w:rsid w:val="37246C9D"/>
    <w:rsid w:val="37247A98"/>
    <w:rsid w:val="372F2008"/>
    <w:rsid w:val="37336071"/>
    <w:rsid w:val="373D2BDE"/>
    <w:rsid w:val="373D5B68"/>
    <w:rsid w:val="37486B05"/>
    <w:rsid w:val="37494AB1"/>
    <w:rsid w:val="37500F1B"/>
    <w:rsid w:val="37594C8C"/>
    <w:rsid w:val="375B5115"/>
    <w:rsid w:val="3764060A"/>
    <w:rsid w:val="3765301E"/>
    <w:rsid w:val="37674C63"/>
    <w:rsid w:val="377479CA"/>
    <w:rsid w:val="377E11ED"/>
    <w:rsid w:val="378739BB"/>
    <w:rsid w:val="37875122"/>
    <w:rsid w:val="378970AD"/>
    <w:rsid w:val="378E0036"/>
    <w:rsid w:val="37A00943"/>
    <w:rsid w:val="37A552BB"/>
    <w:rsid w:val="37AB40FF"/>
    <w:rsid w:val="37B2198B"/>
    <w:rsid w:val="37B37BC6"/>
    <w:rsid w:val="37B9311E"/>
    <w:rsid w:val="37C14834"/>
    <w:rsid w:val="37CB013D"/>
    <w:rsid w:val="37D10B98"/>
    <w:rsid w:val="37D2047E"/>
    <w:rsid w:val="37D70FAA"/>
    <w:rsid w:val="37DA33AF"/>
    <w:rsid w:val="37E37969"/>
    <w:rsid w:val="37E42A0D"/>
    <w:rsid w:val="37E6715B"/>
    <w:rsid w:val="37E74561"/>
    <w:rsid w:val="38026801"/>
    <w:rsid w:val="38163930"/>
    <w:rsid w:val="381B2C59"/>
    <w:rsid w:val="381E2C95"/>
    <w:rsid w:val="381F4959"/>
    <w:rsid w:val="382039F9"/>
    <w:rsid w:val="382737ED"/>
    <w:rsid w:val="383C31A6"/>
    <w:rsid w:val="383D6705"/>
    <w:rsid w:val="383D7FDD"/>
    <w:rsid w:val="3841604C"/>
    <w:rsid w:val="384362A8"/>
    <w:rsid w:val="384E51F0"/>
    <w:rsid w:val="38544B24"/>
    <w:rsid w:val="38623892"/>
    <w:rsid w:val="38656A8E"/>
    <w:rsid w:val="38697550"/>
    <w:rsid w:val="387C0CE1"/>
    <w:rsid w:val="388067BE"/>
    <w:rsid w:val="38864A2C"/>
    <w:rsid w:val="38910A64"/>
    <w:rsid w:val="38A10572"/>
    <w:rsid w:val="38A127C9"/>
    <w:rsid w:val="38B11510"/>
    <w:rsid w:val="38B34084"/>
    <w:rsid w:val="38B34D5D"/>
    <w:rsid w:val="38C75DCB"/>
    <w:rsid w:val="38D03126"/>
    <w:rsid w:val="38D11D9A"/>
    <w:rsid w:val="38DA5531"/>
    <w:rsid w:val="38DF9961"/>
    <w:rsid w:val="38F443D1"/>
    <w:rsid w:val="38F60649"/>
    <w:rsid w:val="38FE2A36"/>
    <w:rsid w:val="39007334"/>
    <w:rsid w:val="39036F96"/>
    <w:rsid w:val="390754FD"/>
    <w:rsid w:val="39150FA7"/>
    <w:rsid w:val="39162F93"/>
    <w:rsid w:val="39187333"/>
    <w:rsid w:val="39296806"/>
    <w:rsid w:val="392D1CC9"/>
    <w:rsid w:val="3930758C"/>
    <w:rsid w:val="393F4128"/>
    <w:rsid w:val="39612C07"/>
    <w:rsid w:val="39640802"/>
    <w:rsid w:val="396535A4"/>
    <w:rsid w:val="396B6E35"/>
    <w:rsid w:val="39712B20"/>
    <w:rsid w:val="397410B8"/>
    <w:rsid w:val="39822B9D"/>
    <w:rsid w:val="398D4B41"/>
    <w:rsid w:val="39921A71"/>
    <w:rsid w:val="39A846D1"/>
    <w:rsid w:val="39AB5000"/>
    <w:rsid w:val="39B15632"/>
    <w:rsid w:val="39BC58EB"/>
    <w:rsid w:val="39C742B7"/>
    <w:rsid w:val="39C952DE"/>
    <w:rsid w:val="39E21D3A"/>
    <w:rsid w:val="39E34DEB"/>
    <w:rsid w:val="39E36C5A"/>
    <w:rsid w:val="39EA7637"/>
    <w:rsid w:val="39F16D84"/>
    <w:rsid w:val="3A026564"/>
    <w:rsid w:val="3A0D558C"/>
    <w:rsid w:val="3A263A20"/>
    <w:rsid w:val="3A48777E"/>
    <w:rsid w:val="3A4A6431"/>
    <w:rsid w:val="3A4B6D8D"/>
    <w:rsid w:val="3A510A5D"/>
    <w:rsid w:val="3A5341EF"/>
    <w:rsid w:val="3A575418"/>
    <w:rsid w:val="3A59552F"/>
    <w:rsid w:val="3A5A58C5"/>
    <w:rsid w:val="3A5E23B7"/>
    <w:rsid w:val="3A660793"/>
    <w:rsid w:val="3A6A198D"/>
    <w:rsid w:val="3A711666"/>
    <w:rsid w:val="3A851762"/>
    <w:rsid w:val="3A8F1D2A"/>
    <w:rsid w:val="3A9B2BA5"/>
    <w:rsid w:val="3A9D2BD8"/>
    <w:rsid w:val="3AAC34B6"/>
    <w:rsid w:val="3AAC46D0"/>
    <w:rsid w:val="3AAD7FE9"/>
    <w:rsid w:val="3ABF1172"/>
    <w:rsid w:val="3AC75331"/>
    <w:rsid w:val="3AC96270"/>
    <w:rsid w:val="3ACF7F7D"/>
    <w:rsid w:val="3ADC5953"/>
    <w:rsid w:val="3AE16580"/>
    <w:rsid w:val="3B0C2839"/>
    <w:rsid w:val="3B111A72"/>
    <w:rsid w:val="3B12492D"/>
    <w:rsid w:val="3B127B7E"/>
    <w:rsid w:val="3B154796"/>
    <w:rsid w:val="3B1C7675"/>
    <w:rsid w:val="3B1D0519"/>
    <w:rsid w:val="3B2F04BF"/>
    <w:rsid w:val="3B30311B"/>
    <w:rsid w:val="3B365040"/>
    <w:rsid w:val="3B4012A1"/>
    <w:rsid w:val="3B440A81"/>
    <w:rsid w:val="3B485BCB"/>
    <w:rsid w:val="3B486962"/>
    <w:rsid w:val="3B4A75A2"/>
    <w:rsid w:val="3B5F7D6C"/>
    <w:rsid w:val="3B637FD8"/>
    <w:rsid w:val="3B715418"/>
    <w:rsid w:val="3B752DD2"/>
    <w:rsid w:val="3B845FAF"/>
    <w:rsid w:val="3BB13102"/>
    <w:rsid w:val="3BB8464F"/>
    <w:rsid w:val="3BD12093"/>
    <w:rsid w:val="3BDF7A69"/>
    <w:rsid w:val="3BE309D6"/>
    <w:rsid w:val="3BE4540F"/>
    <w:rsid w:val="3BE5200D"/>
    <w:rsid w:val="3BE75E51"/>
    <w:rsid w:val="3BF034F6"/>
    <w:rsid w:val="3BFA5677"/>
    <w:rsid w:val="3C0027EA"/>
    <w:rsid w:val="3C0664C6"/>
    <w:rsid w:val="3C190827"/>
    <w:rsid w:val="3C1B7176"/>
    <w:rsid w:val="3C31710E"/>
    <w:rsid w:val="3C3D7A71"/>
    <w:rsid w:val="3C41206E"/>
    <w:rsid w:val="3C47597C"/>
    <w:rsid w:val="3C485611"/>
    <w:rsid w:val="3C5912C6"/>
    <w:rsid w:val="3C5B1D20"/>
    <w:rsid w:val="3C6311BF"/>
    <w:rsid w:val="3C6427F0"/>
    <w:rsid w:val="3C644BA4"/>
    <w:rsid w:val="3C6576D9"/>
    <w:rsid w:val="3C6662FC"/>
    <w:rsid w:val="3C67783E"/>
    <w:rsid w:val="3C68710E"/>
    <w:rsid w:val="3C6A42F6"/>
    <w:rsid w:val="3C7C5249"/>
    <w:rsid w:val="3C7F6C17"/>
    <w:rsid w:val="3C801F8D"/>
    <w:rsid w:val="3C8042AF"/>
    <w:rsid w:val="3C8B7389"/>
    <w:rsid w:val="3C934571"/>
    <w:rsid w:val="3C9750F4"/>
    <w:rsid w:val="3C997406"/>
    <w:rsid w:val="3C9E0589"/>
    <w:rsid w:val="3CB26A0C"/>
    <w:rsid w:val="3CBD44BE"/>
    <w:rsid w:val="3CC83E10"/>
    <w:rsid w:val="3CDA642F"/>
    <w:rsid w:val="3CDD6761"/>
    <w:rsid w:val="3CDE6D31"/>
    <w:rsid w:val="3CF84EC4"/>
    <w:rsid w:val="3CFB0472"/>
    <w:rsid w:val="3D003E5F"/>
    <w:rsid w:val="3D020510"/>
    <w:rsid w:val="3D0401BD"/>
    <w:rsid w:val="3D0B2245"/>
    <w:rsid w:val="3D1F12E9"/>
    <w:rsid w:val="3D2C5D27"/>
    <w:rsid w:val="3D3611F5"/>
    <w:rsid w:val="3D3652CC"/>
    <w:rsid w:val="3D381EFA"/>
    <w:rsid w:val="3D3B5419"/>
    <w:rsid w:val="3D3E4231"/>
    <w:rsid w:val="3D411D27"/>
    <w:rsid w:val="3D4709C9"/>
    <w:rsid w:val="3D476431"/>
    <w:rsid w:val="3D575C24"/>
    <w:rsid w:val="3D631179"/>
    <w:rsid w:val="3D6D69CA"/>
    <w:rsid w:val="3D7F5473"/>
    <w:rsid w:val="3D8F7B25"/>
    <w:rsid w:val="3D907E3C"/>
    <w:rsid w:val="3D95124C"/>
    <w:rsid w:val="3D995C9D"/>
    <w:rsid w:val="3DA27AD7"/>
    <w:rsid w:val="3DB273C7"/>
    <w:rsid w:val="3DB55A01"/>
    <w:rsid w:val="3DBD42D5"/>
    <w:rsid w:val="3DC65F3C"/>
    <w:rsid w:val="3DCF11F6"/>
    <w:rsid w:val="3DDC13E2"/>
    <w:rsid w:val="3DDF5D44"/>
    <w:rsid w:val="3DE661C8"/>
    <w:rsid w:val="3DEA254B"/>
    <w:rsid w:val="3DF94E71"/>
    <w:rsid w:val="3E1C77D6"/>
    <w:rsid w:val="3E1E0267"/>
    <w:rsid w:val="3E1F0F8B"/>
    <w:rsid w:val="3E26586B"/>
    <w:rsid w:val="3E290458"/>
    <w:rsid w:val="3E292928"/>
    <w:rsid w:val="3E2E74C8"/>
    <w:rsid w:val="3E327886"/>
    <w:rsid w:val="3E3437A4"/>
    <w:rsid w:val="3E362EE8"/>
    <w:rsid w:val="3E4231EB"/>
    <w:rsid w:val="3E453799"/>
    <w:rsid w:val="3E49425D"/>
    <w:rsid w:val="3E496A44"/>
    <w:rsid w:val="3E4A421F"/>
    <w:rsid w:val="3E4B263C"/>
    <w:rsid w:val="3E551355"/>
    <w:rsid w:val="3E565727"/>
    <w:rsid w:val="3E5A0AA6"/>
    <w:rsid w:val="3E6314D8"/>
    <w:rsid w:val="3E6574A6"/>
    <w:rsid w:val="3E7F4A55"/>
    <w:rsid w:val="3E7F5F25"/>
    <w:rsid w:val="3E8153AB"/>
    <w:rsid w:val="3E845897"/>
    <w:rsid w:val="3E9E33E1"/>
    <w:rsid w:val="3EA41B58"/>
    <w:rsid w:val="3EA54333"/>
    <w:rsid w:val="3EAB772F"/>
    <w:rsid w:val="3EB37924"/>
    <w:rsid w:val="3EC51589"/>
    <w:rsid w:val="3EC56D60"/>
    <w:rsid w:val="3EC61D69"/>
    <w:rsid w:val="3EC92279"/>
    <w:rsid w:val="3ED4034B"/>
    <w:rsid w:val="3EDA072C"/>
    <w:rsid w:val="3EE06305"/>
    <w:rsid w:val="3EE14C3D"/>
    <w:rsid w:val="3EE27697"/>
    <w:rsid w:val="3EE64522"/>
    <w:rsid w:val="3EF217B6"/>
    <w:rsid w:val="3EF5155C"/>
    <w:rsid w:val="3F035D9A"/>
    <w:rsid w:val="3F0C7721"/>
    <w:rsid w:val="3F1018C3"/>
    <w:rsid w:val="3F1B1810"/>
    <w:rsid w:val="3F227BF8"/>
    <w:rsid w:val="3F270A8A"/>
    <w:rsid w:val="3F2A36B3"/>
    <w:rsid w:val="3F2A4682"/>
    <w:rsid w:val="3F3232BF"/>
    <w:rsid w:val="3F4A73DB"/>
    <w:rsid w:val="3F50288A"/>
    <w:rsid w:val="3F5945AC"/>
    <w:rsid w:val="3F5951CB"/>
    <w:rsid w:val="3F671EB8"/>
    <w:rsid w:val="3F695C21"/>
    <w:rsid w:val="3F6C7A43"/>
    <w:rsid w:val="3F6F42FD"/>
    <w:rsid w:val="3F743A20"/>
    <w:rsid w:val="3F7561DF"/>
    <w:rsid w:val="3F770FFD"/>
    <w:rsid w:val="3F7D2719"/>
    <w:rsid w:val="3F7E15D7"/>
    <w:rsid w:val="3F885C84"/>
    <w:rsid w:val="3F8D3CB8"/>
    <w:rsid w:val="3F900843"/>
    <w:rsid w:val="3F9366D1"/>
    <w:rsid w:val="3FA557F0"/>
    <w:rsid w:val="3FAA3DC8"/>
    <w:rsid w:val="3FB93496"/>
    <w:rsid w:val="3FBF3F59"/>
    <w:rsid w:val="3FD53805"/>
    <w:rsid w:val="3FD8190D"/>
    <w:rsid w:val="3FDC51FC"/>
    <w:rsid w:val="3FE217E0"/>
    <w:rsid w:val="3FE8202F"/>
    <w:rsid w:val="3FFC1748"/>
    <w:rsid w:val="401548CA"/>
    <w:rsid w:val="402226A5"/>
    <w:rsid w:val="40325B9A"/>
    <w:rsid w:val="4043087F"/>
    <w:rsid w:val="40576BB8"/>
    <w:rsid w:val="40611A4E"/>
    <w:rsid w:val="40617DF5"/>
    <w:rsid w:val="4064788A"/>
    <w:rsid w:val="40653A65"/>
    <w:rsid w:val="40737CEC"/>
    <w:rsid w:val="4078000A"/>
    <w:rsid w:val="407D7049"/>
    <w:rsid w:val="407E7287"/>
    <w:rsid w:val="407F0BF9"/>
    <w:rsid w:val="40801A37"/>
    <w:rsid w:val="40960EC8"/>
    <w:rsid w:val="40985B1A"/>
    <w:rsid w:val="40B727A2"/>
    <w:rsid w:val="40B944F8"/>
    <w:rsid w:val="40C22F81"/>
    <w:rsid w:val="40C3783B"/>
    <w:rsid w:val="40C4556D"/>
    <w:rsid w:val="40D62D7F"/>
    <w:rsid w:val="40E2727A"/>
    <w:rsid w:val="40E71E94"/>
    <w:rsid w:val="40E73F3D"/>
    <w:rsid w:val="40FA3520"/>
    <w:rsid w:val="41064F62"/>
    <w:rsid w:val="411D4451"/>
    <w:rsid w:val="41247F4C"/>
    <w:rsid w:val="413A0A21"/>
    <w:rsid w:val="41462D55"/>
    <w:rsid w:val="41586F8F"/>
    <w:rsid w:val="415C24E9"/>
    <w:rsid w:val="41686CCB"/>
    <w:rsid w:val="41745A8E"/>
    <w:rsid w:val="417B0B91"/>
    <w:rsid w:val="41813DB8"/>
    <w:rsid w:val="418A170A"/>
    <w:rsid w:val="418F69B1"/>
    <w:rsid w:val="41923DD0"/>
    <w:rsid w:val="41957160"/>
    <w:rsid w:val="41982256"/>
    <w:rsid w:val="41A77653"/>
    <w:rsid w:val="41A9242F"/>
    <w:rsid w:val="41B51F8E"/>
    <w:rsid w:val="41B62B53"/>
    <w:rsid w:val="41B90167"/>
    <w:rsid w:val="41BA7374"/>
    <w:rsid w:val="41BF7951"/>
    <w:rsid w:val="41C257BC"/>
    <w:rsid w:val="41CE3739"/>
    <w:rsid w:val="41D97622"/>
    <w:rsid w:val="41DA5072"/>
    <w:rsid w:val="41DE40CA"/>
    <w:rsid w:val="41E245B0"/>
    <w:rsid w:val="41E613D2"/>
    <w:rsid w:val="41EB4849"/>
    <w:rsid w:val="41F210AC"/>
    <w:rsid w:val="41F87705"/>
    <w:rsid w:val="41F9608D"/>
    <w:rsid w:val="420A0D8B"/>
    <w:rsid w:val="42116A9D"/>
    <w:rsid w:val="421405BE"/>
    <w:rsid w:val="4215610E"/>
    <w:rsid w:val="421C67AC"/>
    <w:rsid w:val="421D57BF"/>
    <w:rsid w:val="42346B6F"/>
    <w:rsid w:val="423D7EFA"/>
    <w:rsid w:val="423E09E3"/>
    <w:rsid w:val="423F537D"/>
    <w:rsid w:val="42476440"/>
    <w:rsid w:val="42487E34"/>
    <w:rsid w:val="424B73E3"/>
    <w:rsid w:val="42527D5C"/>
    <w:rsid w:val="4255164E"/>
    <w:rsid w:val="425C4791"/>
    <w:rsid w:val="42606516"/>
    <w:rsid w:val="426118DA"/>
    <w:rsid w:val="4273382A"/>
    <w:rsid w:val="42737515"/>
    <w:rsid w:val="427610EB"/>
    <w:rsid w:val="427E75B3"/>
    <w:rsid w:val="42854178"/>
    <w:rsid w:val="4289425C"/>
    <w:rsid w:val="429521B1"/>
    <w:rsid w:val="429C4DD7"/>
    <w:rsid w:val="42A03515"/>
    <w:rsid w:val="42A22572"/>
    <w:rsid w:val="42A82B0C"/>
    <w:rsid w:val="42AA6DF0"/>
    <w:rsid w:val="42B22EC4"/>
    <w:rsid w:val="42B53ECC"/>
    <w:rsid w:val="42B95592"/>
    <w:rsid w:val="42BB2B3B"/>
    <w:rsid w:val="42BF06FB"/>
    <w:rsid w:val="42C32FE3"/>
    <w:rsid w:val="42CA5F41"/>
    <w:rsid w:val="42DC0997"/>
    <w:rsid w:val="42DE6B30"/>
    <w:rsid w:val="42DF1613"/>
    <w:rsid w:val="42E30A8B"/>
    <w:rsid w:val="42F76848"/>
    <w:rsid w:val="42FE4859"/>
    <w:rsid w:val="43021634"/>
    <w:rsid w:val="430C3696"/>
    <w:rsid w:val="430F415B"/>
    <w:rsid w:val="431242FC"/>
    <w:rsid w:val="43196CED"/>
    <w:rsid w:val="43212B30"/>
    <w:rsid w:val="43244409"/>
    <w:rsid w:val="43260B49"/>
    <w:rsid w:val="43285A24"/>
    <w:rsid w:val="43287A54"/>
    <w:rsid w:val="433E2540"/>
    <w:rsid w:val="43404680"/>
    <w:rsid w:val="43621EAF"/>
    <w:rsid w:val="4377717C"/>
    <w:rsid w:val="43792782"/>
    <w:rsid w:val="437B0DA2"/>
    <w:rsid w:val="437E4E39"/>
    <w:rsid w:val="438A31E4"/>
    <w:rsid w:val="438C4FED"/>
    <w:rsid w:val="4399085D"/>
    <w:rsid w:val="43A04AAD"/>
    <w:rsid w:val="43B07806"/>
    <w:rsid w:val="43B533A4"/>
    <w:rsid w:val="43B56E00"/>
    <w:rsid w:val="43BF513F"/>
    <w:rsid w:val="43BF7139"/>
    <w:rsid w:val="43C36CD6"/>
    <w:rsid w:val="43CB1386"/>
    <w:rsid w:val="43D84E16"/>
    <w:rsid w:val="43E1032A"/>
    <w:rsid w:val="43EA7C20"/>
    <w:rsid w:val="43EE6A77"/>
    <w:rsid w:val="43F2419C"/>
    <w:rsid w:val="43FA63E6"/>
    <w:rsid w:val="44010066"/>
    <w:rsid w:val="44190BD5"/>
    <w:rsid w:val="441A29ED"/>
    <w:rsid w:val="441A6224"/>
    <w:rsid w:val="442A53F7"/>
    <w:rsid w:val="44337DA6"/>
    <w:rsid w:val="444E62E0"/>
    <w:rsid w:val="44501410"/>
    <w:rsid w:val="4451345B"/>
    <w:rsid w:val="446E6C62"/>
    <w:rsid w:val="44785D95"/>
    <w:rsid w:val="447D3706"/>
    <w:rsid w:val="4480798A"/>
    <w:rsid w:val="4488422F"/>
    <w:rsid w:val="448F0F13"/>
    <w:rsid w:val="449063DB"/>
    <w:rsid w:val="449F0917"/>
    <w:rsid w:val="44A20757"/>
    <w:rsid w:val="44A6375F"/>
    <w:rsid w:val="44AA4A41"/>
    <w:rsid w:val="44AD43CE"/>
    <w:rsid w:val="44B71972"/>
    <w:rsid w:val="44B73259"/>
    <w:rsid w:val="44B86FB6"/>
    <w:rsid w:val="44B97483"/>
    <w:rsid w:val="44C56565"/>
    <w:rsid w:val="44CA0262"/>
    <w:rsid w:val="44D358C3"/>
    <w:rsid w:val="44E479C2"/>
    <w:rsid w:val="44E529E3"/>
    <w:rsid w:val="44E53F88"/>
    <w:rsid w:val="44F75F6D"/>
    <w:rsid w:val="44F95A07"/>
    <w:rsid w:val="44FE727B"/>
    <w:rsid w:val="4507638D"/>
    <w:rsid w:val="451D5DC1"/>
    <w:rsid w:val="452B0348"/>
    <w:rsid w:val="452B5AB4"/>
    <w:rsid w:val="452C17C0"/>
    <w:rsid w:val="452F1162"/>
    <w:rsid w:val="452F20D5"/>
    <w:rsid w:val="453060C1"/>
    <w:rsid w:val="45337C6B"/>
    <w:rsid w:val="45370F68"/>
    <w:rsid w:val="4551578E"/>
    <w:rsid w:val="4554024D"/>
    <w:rsid w:val="45641588"/>
    <w:rsid w:val="456B7B80"/>
    <w:rsid w:val="456D1C86"/>
    <w:rsid w:val="456E04C6"/>
    <w:rsid w:val="4571364C"/>
    <w:rsid w:val="45723885"/>
    <w:rsid w:val="457439BC"/>
    <w:rsid w:val="457E7859"/>
    <w:rsid w:val="45863F32"/>
    <w:rsid w:val="45957B4F"/>
    <w:rsid w:val="45970A01"/>
    <w:rsid w:val="45A42422"/>
    <w:rsid w:val="45A749CC"/>
    <w:rsid w:val="45AC0F39"/>
    <w:rsid w:val="45B95B17"/>
    <w:rsid w:val="45BF1870"/>
    <w:rsid w:val="45C41BB5"/>
    <w:rsid w:val="45C50B85"/>
    <w:rsid w:val="45D534A8"/>
    <w:rsid w:val="45E12105"/>
    <w:rsid w:val="45EA773F"/>
    <w:rsid w:val="45EB6DCE"/>
    <w:rsid w:val="45F96128"/>
    <w:rsid w:val="45FA35DE"/>
    <w:rsid w:val="460256E0"/>
    <w:rsid w:val="46064E72"/>
    <w:rsid w:val="462168F7"/>
    <w:rsid w:val="4622535F"/>
    <w:rsid w:val="46293AD5"/>
    <w:rsid w:val="462E17B7"/>
    <w:rsid w:val="462F5957"/>
    <w:rsid w:val="46423DAB"/>
    <w:rsid w:val="464843E9"/>
    <w:rsid w:val="464A1C26"/>
    <w:rsid w:val="464A4449"/>
    <w:rsid w:val="4667281A"/>
    <w:rsid w:val="46681E8F"/>
    <w:rsid w:val="46691AB3"/>
    <w:rsid w:val="46754690"/>
    <w:rsid w:val="46941AC0"/>
    <w:rsid w:val="469C5CFF"/>
    <w:rsid w:val="469F1262"/>
    <w:rsid w:val="46A31151"/>
    <w:rsid w:val="46A45078"/>
    <w:rsid w:val="46A45A60"/>
    <w:rsid w:val="46A9367D"/>
    <w:rsid w:val="46B01E31"/>
    <w:rsid w:val="46D27927"/>
    <w:rsid w:val="46D369AE"/>
    <w:rsid w:val="46D92184"/>
    <w:rsid w:val="46EA54AA"/>
    <w:rsid w:val="46FF3D8B"/>
    <w:rsid w:val="470E6C60"/>
    <w:rsid w:val="47146C37"/>
    <w:rsid w:val="47290857"/>
    <w:rsid w:val="472970BB"/>
    <w:rsid w:val="472C4A10"/>
    <w:rsid w:val="47372583"/>
    <w:rsid w:val="474D3C35"/>
    <w:rsid w:val="47587191"/>
    <w:rsid w:val="475939A2"/>
    <w:rsid w:val="475F1661"/>
    <w:rsid w:val="476F5869"/>
    <w:rsid w:val="478C23CA"/>
    <w:rsid w:val="4792685D"/>
    <w:rsid w:val="47A90BB5"/>
    <w:rsid w:val="47AD14F9"/>
    <w:rsid w:val="47AE5F6A"/>
    <w:rsid w:val="47C469DE"/>
    <w:rsid w:val="47CF6C2A"/>
    <w:rsid w:val="47D07512"/>
    <w:rsid w:val="47D76B8B"/>
    <w:rsid w:val="47D971E5"/>
    <w:rsid w:val="47DF4537"/>
    <w:rsid w:val="47EE5C0C"/>
    <w:rsid w:val="480A20B9"/>
    <w:rsid w:val="48112A4A"/>
    <w:rsid w:val="481C6063"/>
    <w:rsid w:val="483878A8"/>
    <w:rsid w:val="48541D08"/>
    <w:rsid w:val="48543539"/>
    <w:rsid w:val="485C1CDF"/>
    <w:rsid w:val="485F63F2"/>
    <w:rsid w:val="486A2158"/>
    <w:rsid w:val="486D00D2"/>
    <w:rsid w:val="486E2A95"/>
    <w:rsid w:val="48785988"/>
    <w:rsid w:val="4889130E"/>
    <w:rsid w:val="488E421C"/>
    <w:rsid w:val="489933DD"/>
    <w:rsid w:val="489A1265"/>
    <w:rsid w:val="48B30F88"/>
    <w:rsid w:val="48B458F5"/>
    <w:rsid w:val="48BE2748"/>
    <w:rsid w:val="48BE4619"/>
    <w:rsid w:val="48C16106"/>
    <w:rsid w:val="48C727B0"/>
    <w:rsid w:val="48CA0467"/>
    <w:rsid w:val="48D12D87"/>
    <w:rsid w:val="48D33D99"/>
    <w:rsid w:val="48D74F79"/>
    <w:rsid w:val="48D83F7E"/>
    <w:rsid w:val="48E349A0"/>
    <w:rsid w:val="48E42762"/>
    <w:rsid w:val="48E92EFB"/>
    <w:rsid w:val="48F072A9"/>
    <w:rsid w:val="49067DFF"/>
    <w:rsid w:val="490E7C47"/>
    <w:rsid w:val="49166590"/>
    <w:rsid w:val="491C0184"/>
    <w:rsid w:val="4937724A"/>
    <w:rsid w:val="493B7A7A"/>
    <w:rsid w:val="4943099B"/>
    <w:rsid w:val="4946738D"/>
    <w:rsid w:val="49486AF9"/>
    <w:rsid w:val="494E0A43"/>
    <w:rsid w:val="49512ECE"/>
    <w:rsid w:val="495C3D2B"/>
    <w:rsid w:val="496A7FE4"/>
    <w:rsid w:val="497F1983"/>
    <w:rsid w:val="497F353E"/>
    <w:rsid w:val="4986297D"/>
    <w:rsid w:val="49880FEE"/>
    <w:rsid w:val="499F27B4"/>
    <w:rsid w:val="49A4161F"/>
    <w:rsid w:val="49A6151A"/>
    <w:rsid w:val="49BB4B21"/>
    <w:rsid w:val="49BC0621"/>
    <w:rsid w:val="49C47371"/>
    <w:rsid w:val="49C7616D"/>
    <w:rsid w:val="49CD01F3"/>
    <w:rsid w:val="49D44523"/>
    <w:rsid w:val="49D5787C"/>
    <w:rsid w:val="49DB7C1A"/>
    <w:rsid w:val="49DE74D9"/>
    <w:rsid w:val="49F469C8"/>
    <w:rsid w:val="49F93E6B"/>
    <w:rsid w:val="49FA62DA"/>
    <w:rsid w:val="49FC574C"/>
    <w:rsid w:val="4A02539C"/>
    <w:rsid w:val="4A0A4126"/>
    <w:rsid w:val="4A14537F"/>
    <w:rsid w:val="4A1839D9"/>
    <w:rsid w:val="4A1C559E"/>
    <w:rsid w:val="4A1D41FF"/>
    <w:rsid w:val="4A1E4874"/>
    <w:rsid w:val="4A284DA2"/>
    <w:rsid w:val="4A391054"/>
    <w:rsid w:val="4A397FFB"/>
    <w:rsid w:val="4A3A792D"/>
    <w:rsid w:val="4A4211EA"/>
    <w:rsid w:val="4A4D0E99"/>
    <w:rsid w:val="4A506EED"/>
    <w:rsid w:val="4A5B029E"/>
    <w:rsid w:val="4A5E7817"/>
    <w:rsid w:val="4A60110A"/>
    <w:rsid w:val="4A6435CB"/>
    <w:rsid w:val="4A793E06"/>
    <w:rsid w:val="4A7F5700"/>
    <w:rsid w:val="4A897637"/>
    <w:rsid w:val="4A9060CE"/>
    <w:rsid w:val="4A93397C"/>
    <w:rsid w:val="4A95244E"/>
    <w:rsid w:val="4A9957A2"/>
    <w:rsid w:val="4AA4549C"/>
    <w:rsid w:val="4AAA1F30"/>
    <w:rsid w:val="4AAA65CB"/>
    <w:rsid w:val="4AAE3EB4"/>
    <w:rsid w:val="4AB92397"/>
    <w:rsid w:val="4ABA5EA6"/>
    <w:rsid w:val="4ABE23BF"/>
    <w:rsid w:val="4AC90A07"/>
    <w:rsid w:val="4AD317CE"/>
    <w:rsid w:val="4AE00CC4"/>
    <w:rsid w:val="4AE017BF"/>
    <w:rsid w:val="4AF812C1"/>
    <w:rsid w:val="4AFB455B"/>
    <w:rsid w:val="4B066899"/>
    <w:rsid w:val="4B1E25A5"/>
    <w:rsid w:val="4B1E5B10"/>
    <w:rsid w:val="4B205FFA"/>
    <w:rsid w:val="4B224D7C"/>
    <w:rsid w:val="4B2A0066"/>
    <w:rsid w:val="4B2A10A9"/>
    <w:rsid w:val="4B2D1D3C"/>
    <w:rsid w:val="4B3D535A"/>
    <w:rsid w:val="4B4703E8"/>
    <w:rsid w:val="4B49100B"/>
    <w:rsid w:val="4B4E19E5"/>
    <w:rsid w:val="4B4E76B6"/>
    <w:rsid w:val="4B660EE5"/>
    <w:rsid w:val="4B702A09"/>
    <w:rsid w:val="4B7C44B3"/>
    <w:rsid w:val="4B804FD1"/>
    <w:rsid w:val="4B811EC5"/>
    <w:rsid w:val="4B822B1C"/>
    <w:rsid w:val="4B846AA0"/>
    <w:rsid w:val="4B923C3C"/>
    <w:rsid w:val="4B943E52"/>
    <w:rsid w:val="4B9A0A90"/>
    <w:rsid w:val="4B9B6B96"/>
    <w:rsid w:val="4BA024C3"/>
    <w:rsid w:val="4BA57ABD"/>
    <w:rsid w:val="4BB642D9"/>
    <w:rsid w:val="4BB64FF7"/>
    <w:rsid w:val="4BB7366D"/>
    <w:rsid w:val="4BB91D98"/>
    <w:rsid w:val="4BB93D40"/>
    <w:rsid w:val="4BC73428"/>
    <w:rsid w:val="4BC76FAC"/>
    <w:rsid w:val="4BCB47C1"/>
    <w:rsid w:val="4BCE57C9"/>
    <w:rsid w:val="4BD21E70"/>
    <w:rsid w:val="4BD45A14"/>
    <w:rsid w:val="4BE10A22"/>
    <w:rsid w:val="4BF4334B"/>
    <w:rsid w:val="4BFE0D89"/>
    <w:rsid w:val="4C143A9B"/>
    <w:rsid w:val="4C2706C1"/>
    <w:rsid w:val="4C2B4602"/>
    <w:rsid w:val="4C300CBB"/>
    <w:rsid w:val="4C337C03"/>
    <w:rsid w:val="4C4B3DF8"/>
    <w:rsid w:val="4C5C7058"/>
    <w:rsid w:val="4C5D1841"/>
    <w:rsid w:val="4C6B3F86"/>
    <w:rsid w:val="4C6F44B6"/>
    <w:rsid w:val="4C701C23"/>
    <w:rsid w:val="4C7761FE"/>
    <w:rsid w:val="4C791645"/>
    <w:rsid w:val="4C796D99"/>
    <w:rsid w:val="4C7E1CC3"/>
    <w:rsid w:val="4C820864"/>
    <w:rsid w:val="4C857651"/>
    <w:rsid w:val="4C864F6E"/>
    <w:rsid w:val="4C8929E0"/>
    <w:rsid w:val="4C8F495A"/>
    <w:rsid w:val="4CA50B68"/>
    <w:rsid w:val="4CA72887"/>
    <w:rsid w:val="4CAC006A"/>
    <w:rsid w:val="4CB53B06"/>
    <w:rsid w:val="4CB66B10"/>
    <w:rsid w:val="4CB818A6"/>
    <w:rsid w:val="4CBA3672"/>
    <w:rsid w:val="4CBF42C9"/>
    <w:rsid w:val="4CC04A5A"/>
    <w:rsid w:val="4CC80C46"/>
    <w:rsid w:val="4CCF2F84"/>
    <w:rsid w:val="4CDE5B3C"/>
    <w:rsid w:val="4CE81DB8"/>
    <w:rsid w:val="4CEA160F"/>
    <w:rsid w:val="4CF14F29"/>
    <w:rsid w:val="4CF8453A"/>
    <w:rsid w:val="4CFC5C42"/>
    <w:rsid w:val="4CFF172F"/>
    <w:rsid w:val="4D0305A2"/>
    <w:rsid w:val="4D1557A2"/>
    <w:rsid w:val="4D197C00"/>
    <w:rsid w:val="4D2A3373"/>
    <w:rsid w:val="4D337AE7"/>
    <w:rsid w:val="4D3C11B9"/>
    <w:rsid w:val="4D421373"/>
    <w:rsid w:val="4D4D2398"/>
    <w:rsid w:val="4D5B2EB3"/>
    <w:rsid w:val="4D5B659E"/>
    <w:rsid w:val="4D5C53F9"/>
    <w:rsid w:val="4D656FC5"/>
    <w:rsid w:val="4D690543"/>
    <w:rsid w:val="4D71330A"/>
    <w:rsid w:val="4D7E3C5D"/>
    <w:rsid w:val="4D883D50"/>
    <w:rsid w:val="4D9336F5"/>
    <w:rsid w:val="4D98620C"/>
    <w:rsid w:val="4DA849B9"/>
    <w:rsid w:val="4DA93A80"/>
    <w:rsid w:val="4DC314BE"/>
    <w:rsid w:val="4DC736B0"/>
    <w:rsid w:val="4DC74AA8"/>
    <w:rsid w:val="4DCA5560"/>
    <w:rsid w:val="4DCE555D"/>
    <w:rsid w:val="4DD719B0"/>
    <w:rsid w:val="4DDA1154"/>
    <w:rsid w:val="4DDD74A9"/>
    <w:rsid w:val="4DF05AAD"/>
    <w:rsid w:val="4DF76A61"/>
    <w:rsid w:val="4E055687"/>
    <w:rsid w:val="4E0A736F"/>
    <w:rsid w:val="4E162A7F"/>
    <w:rsid w:val="4E1B23F6"/>
    <w:rsid w:val="4E1B3AF9"/>
    <w:rsid w:val="4E23593D"/>
    <w:rsid w:val="4E2C2F8A"/>
    <w:rsid w:val="4E2F2E36"/>
    <w:rsid w:val="4E3029BD"/>
    <w:rsid w:val="4E397BD4"/>
    <w:rsid w:val="4E442542"/>
    <w:rsid w:val="4E4B7789"/>
    <w:rsid w:val="4E5735B3"/>
    <w:rsid w:val="4E5827B1"/>
    <w:rsid w:val="4E6115CF"/>
    <w:rsid w:val="4E6F0CE9"/>
    <w:rsid w:val="4E712B8D"/>
    <w:rsid w:val="4E7A1BD8"/>
    <w:rsid w:val="4E7B5BD7"/>
    <w:rsid w:val="4E822D3A"/>
    <w:rsid w:val="4E853BE2"/>
    <w:rsid w:val="4E893748"/>
    <w:rsid w:val="4E925628"/>
    <w:rsid w:val="4E986081"/>
    <w:rsid w:val="4E9973C0"/>
    <w:rsid w:val="4E9B6700"/>
    <w:rsid w:val="4EAE18E0"/>
    <w:rsid w:val="4EBA03DA"/>
    <w:rsid w:val="4EC02EF0"/>
    <w:rsid w:val="4EC55DCC"/>
    <w:rsid w:val="4EC958C4"/>
    <w:rsid w:val="4EDF7B1B"/>
    <w:rsid w:val="4EE31253"/>
    <w:rsid w:val="4EE87892"/>
    <w:rsid w:val="4EE914D2"/>
    <w:rsid w:val="4EE975FA"/>
    <w:rsid w:val="4EF6519A"/>
    <w:rsid w:val="4F0E3A03"/>
    <w:rsid w:val="4F13392D"/>
    <w:rsid w:val="4F142A70"/>
    <w:rsid w:val="4F182B0B"/>
    <w:rsid w:val="4F190D01"/>
    <w:rsid w:val="4F1A1801"/>
    <w:rsid w:val="4F1A7F41"/>
    <w:rsid w:val="4F1E2696"/>
    <w:rsid w:val="4F206552"/>
    <w:rsid w:val="4F2A68EE"/>
    <w:rsid w:val="4F3137FF"/>
    <w:rsid w:val="4F394F1D"/>
    <w:rsid w:val="4F3B1D01"/>
    <w:rsid w:val="4F467926"/>
    <w:rsid w:val="4F4D0FDE"/>
    <w:rsid w:val="4F50441E"/>
    <w:rsid w:val="4F5C45B8"/>
    <w:rsid w:val="4F604122"/>
    <w:rsid w:val="4F607AAC"/>
    <w:rsid w:val="4F61092C"/>
    <w:rsid w:val="4F6E6016"/>
    <w:rsid w:val="4F7A7051"/>
    <w:rsid w:val="4F7F3714"/>
    <w:rsid w:val="4F884EBE"/>
    <w:rsid w:val="4F8B745A"/>
    <w:rsid w:val="4F8E7ED2"/>
    <w:rsid w:val="4F8F6A46"/>
    <w:rsid w:val="4F8F7917"/>
    <w:rsid w:val="4F944403"/>
    <w:rsid w:val="4F9C0AB9"/>
    <w:rsid w:val="4FA02CB1"/>
    <w:rsid w:val="4FA86EE4"/>
    <w:rsid w:val="4FA972C6"/>
    <w:rsid w:val="4FB321EB"/>
    <w:rsid w:val="4FB40126"/>
    <w:rsid w:val="4FB97A84"/>
    <w:rsid w:val="4FBE3C5A"/>
    <w:rsid w:val="4FC03E8E"/>
    <w:rsid w:val="4FC27FBC"/>
    <w:rsid w:val="4FCA7632"/>
    <w:rsid w:val="4FD364E5"/>
    <w:rsid w:val="4FD84F5A"/>
    <w:rsid w:val="4FDD5DD2"/>
    <w:rsid w:val="4FE0170A"/>
    <w:rsid w:val="4FE20A8B"/>
    <w:rsid w:val="4FE25553"/>
    <w:rsid w:val="4FE43638"/>
    <w:rsid w:val="4FEA095C"/>
    <w:rsid w:val="4FEA4215"/>
    <w:rsid w:val="4FED5F7D"/>
    <w:rsid w:val="50075E72"/>
    <w:rsid w:val="5013126F"/>
    <w:rsid w:val="502D035B"/>
    <w:rsid w:val="50323AFD"/>
    <w:rsid w:val="50355594"/>
    <w:rsid w:val="503B3890"/>
    <w:rsid w:val="50461957"/>
    <w:rsid w:val="504B4A3A"/>
    <w:rsid w:val="50617A78"/>
    <w:rsid w:val="506A5EB1"/>
    <w:rsid w:val="507051AF"/>
    <w:rsid w:val="50732C0C"/>
    <w:rsid w:val="507938BB"/>
    <w:rsid w:val="507B2F83"/>
    <w:rsid w:val="50805BCE"/>
    <w:rsid w:val="509500F6"/>
    <w:rsid w:val="509728EA"/>
    <w:rsid w:val="509A2AFD"/>
    <w:rsid w:val="509B421D"/>
    <w:rsid w:val="509C25BA"/>
    <w:rsid w:val="50A95454"/>
    <w:rsid w:val="50B74D5E"/>
    <w:rsid w:val="50B77D62"/>
    <w:rsid w:val="50B81B7B"/>
    <w:rsid w:val="50C4375C"/>
    <w:rsid w:val="50CD4D6F"/>
    <w:rsid w:val="50CE160C"/>
    <w:rsid w:val="50CF1E2D"/>
    <w:rsid w:val="50E07026"/>
    <w:rsid w:val="50E408E4"/>
    <w:rsid w:val="50E62AC1"/>
    <w:rsid w:val="50E9054E"/>
    <w:rsid w:val="50F12FED"/>
    <w:rsid w:val="50F952EB"/>
    <w:rsid w:val="510054A1"/>
    <w:rsid w:val="510E7096"/>
    <w:rsid w:val="511701A7"/>
    <w:rsid w:val="511A03CE"/>
    <w:rsid w:val="512D22B7"/>
    <w:rsid w:val="51311728"/>
    <w:rsid w:val="513F0557"/>
    <w:rsid w:val="514008FD"/>
    <w:rsid w:val="51446A9A"/>
    <w:rsid w:val="5145541A"/>
    <w:rsid w:val="51466265"/>
    <w:rsid w:val="51497042"/>
    <w:rsid w:val="514F19E7"/>
    <w:rsid w:val="51603A6C"/>
    <w:rsid w:val="51637104"/>
    <w:rsid w:val="51695D77"/>
    <w:rsid w:val="516E2EE7"/>
    <w:rsid w:val="517C3B47"/>
    <w:rsid w:val="517D0A62"/>
    <w:rsid w:val="51806DE0"/>
    <w:rsid w:val="51943661"/>
    <w:rsid w:val="5194449D"/>
    <w:rsid w:val="51956592"/>
    <w:rsid w:val="519E6987"/>
    <w:rsid w:val="51A51548"/>
    <w:rsid w:val="51B7477D"/>
    <w:rsid w:val="51B87007"/>
    <w:rsid w:val="51BC4074"/>
    <w:rsid w:val="51D35C13"/>
    <w:rsid w:val="51D613C6"/>
    <w:rsid w:val="51E77285"/>
    <w:rsid w:val="51EF2042"/>
    <w:rsid w:val="51F14E7B"/>
    <w:rsid w:val="51F37537"/>
    <w:rsid w:val="51F7077F"/>
    <w:rsid w:val="51FE7930"/>
    <w:rsid w:val="520A29A3"/>
    <w:rsid w:val="52225BC6"/>
    <w:rsid w:val="52253442"/>
    <w:rsid w:val="522845E4"/>
    <w:rsid w:val="522E7B79"/>
    <w:rsid w:val="52503FC1"/>
    <w:rsid w:val="5251329A"/>
    <w:rsid w:val="52514189"/>
    <w:rsid w:val="52521671"/>
    <w:rsid w:val="525307B0"/>
    <w:rsid w:val="525D7C3C"/>
    <w:rsid w:val="525F75DB"/>
    <w:rsid w:val="5261183A"/>
    <w:rsid w:val="526C76C1"/>
    <w:rsid w:val="527A6640"/>
    <w:rsid w:val="527C5C01"/>
    <w:rsid w:val="5282443A"/>
    <w:rsid w:val="528B2852"/>
    <w:rsid w:val="528D5018"/>
    <w:rsid w:val="52AB799C"/>
    <w:rsid w:val="52AD59CB"/>
    <w:rsid w:val="52B670B4"/>
    <w:rsid w:val="52B77FD6"/>
    <w:rsid w:val="52C869F6"/>
    <w:rsid w:val="52C9043E"/>
    <w:rsid w:val="52D901CA"/>
    <w:rsid w:val="52DD4ADB"/>
    <w:rsid w:val="52EF1354"/>
    <w:rsid w:val="52FE4854"/>
    <w:rsid w:val="530F1E63"/>
    <w:rsid w:val="531D163C"/>
    <w:rsid w:val="532028D7"/>
    <w:rsid w:val="532A4E02"/>
    <w:rsid w:val="532C07D5"/>
    <w:rsid w:val="53376114"/>
    <w:rsid w:val="53395ABB"/>
    <w:rsid w:val="534C2C4D"/>
    <w:rsid w:val="53513409"/>
    <w:rsid w:val="535662F4"/>
    <w:rsid w:val="535850AC"/>
    <w:rsid w:val="535E3F4C"/>
    <w:rsid w:val="536D334A"/>
    <w:rsid w:val="53737AAB"/>
    <w:rsid w:val="53771A8C"/>
    <w:rsid w:val="5387258E"/>
    <w:rsid w:val="53923B92"/>
    <w:rsid w:val="539F2333"/>
    <w:rsid w:val="53AB4CD1"/>
    <w:rsid w:val="53AF37E3"/>
    <w:rsid w:val="53C2393F"/>
    <w:rsid w:val="53CE2B92"/>
    <w:rsid w:val="53D17DCF"/>
    <w:rsid w:val="53D565F3"/>
    <w:rsid w:val="53D92719"/>
    <w:rsid w:val="53DE05DF"/>
    <w:rsid w:val="53E075B8"/>
    <w:rsid w:val="53EA316E"/>
    <w:rsid w:val="53EE6F79"/>
    <w:rsid w:val="53F91886"/>
    <w:rsid w:val="53FE2B1B"/>
    <w:rsid w:val="54073DE1"/>
    <w:rsid w:val="540B181B"/>
    <w:rsid w:val="542E65E8"/>
    <w:rsid w:val="543877C0"/>
    <w:rsid w:val="5445241D"/>
    <w:rsid w:val="54535DF1"/>
    <w:rsid w:val="546634B2"/>
    <w:rsid w:val="54691F10"/>
    <w:rsid w:val="546944FF"/>
    <w:rsid w:val="548659CC"/>
    <w:rsid w:val="5488484A"/>
    <w:rsid w:val="548968E9"/>
    <w:rsid w:val="549A07A5"/>
    <w:rsid w:val="549B4F41"/>
    <w:rsid w:val="54B037AA"/>
    <w:rsid w:val="54B376D3"/>
    <w:rsid w:val="54C35408"/>
    <w:rsid w:val="54CA1367"/>
    <w:rsid w:val="54CE3453"/>
    <w:rsid w:val="54CE6C7B"/>
    <w:rsid w:val="54D1276A"/>
    <w:rsid w:val="54D72227"/>
    <w:rsid w:val="54D97115"/>
    <w:rsid w:val="54DE65FB"/>
    <w:rsid w:val="54DE6C35"/>
    <w:rsid w:val="54E43CEC"/>
    <w:rsid w:val="54FB3519"/>
    <w:rsid w:val="55156B59"/>
    <w:rsid w:val="551B1DFC"/>
    <w:rsid w:val="551C791F"/>
    <w:rsid w:val="55280379"/>
    <w:rsid w:val="55283B60"/>
    <w:rsid w:val="553E02A8"/>
    <w:rsid w:val="5543766B"/>
    <w:rsid w:val="55490011"/>
    <w:rsid w:val="554972A5"/>
    <w:rsid w:val="55541672"/>
    <w:rsid w:val="55570C13"/>
    <w:rsid w:val="55591616"/>
    <w:rsid w:val="55591688"/>
    <w:rsid w:val="55595C8C"/>
    <w:rsid w:val="555978D1"/>
    <w:rsid w:val="555C3E67"/>
    <w:rsid w:val="5562513B"/>
    <w:rsid w:val="55713256"/>
    <w:rsid w:val="557201F6"/>
    <w:rsid w:val="55812932"/>
    <w:rsid w:val="558D2E77"/>
    <w:rsid w:val="55A22D0A"/>
    <w:rsid w:val="55AD4099"/>
    <w:rsid w:val="55AE5313"/>
    <w:rsid w:val="55AE6CB8"/>
    <w:rsid w:val="55D35E06"/>
    <w:rsid w:val="55DB10A7"/>
    <w:rsid w:val="55DF2436"/>
    <w:rsid w:val="55E02539"/>
    <w:rsid w:val="55E34E57"/>
    <w:rsid w:val="55E45CA4"/>
    <w:rsid w:val="55E465BE"/>
    <w:rsid w:val="55E70C8E"/>
    <w:rsid w:val="55F57C57"/>
    <w:rsid w:val="55FA7C0B"/>
    <w:rsid w:val="560E2FCE"/>
    <w:rsid w:val="560E45F3"/>
    <w:rsid w:val="56126FB8"/>
    <w:rsid w:val="561B29FB"/>
    <w:rsid w:val="56207507"/>
    <w:rsid w:val="562576C6"/>
    <w:rsid w:val="56322E50"/>
    <w:rsid w:val="5656521E"/>
    <w:rsid w:val="56666EE2"/>
    <w:rsid w:val="566A690A"/>
    <w:rsid w:val="56715177"/>
    <w:rsid w:val="567536CD"/>
    <w:rsid w:val="567B1DD9"/>
    <w:rsid w:val="5688140C"/>
    <w:rsid w:val="568911EE"/>
    <w:rsid w:val="568D1625"/>
    <w:rsid w:val="56906E19"/>
    <w:rsid w:val="569E519C"/>
    <w:rsid w:val="56A842E1"/>
    <w:rsid w:val="56AA1B46"/>
    <w:rsid w:val="56B65C18"/>
    <w:rsid w:val="56B96847"/>
    <w:rsid w:val="56BF6A5B"/>
    <w:rsid w:val="56C55DC3"/>
    <w:rsid w:val="56C92C90"/>
    <w:rsid w:val="56DF6218"/>
    <w:rsid w:val="56DF7516"/>
    <w:rsid w:val="56E33B98"/>
    <w:rsid w:val="56E6040D"/>
    <w:rsid w:val="56E659F8"/>
    <w:rsid w:val="56E70160"/>
    <w:rsid w:val="56EE4E63"/>
    <w:rsid w:val="56F3445A"/>
    <w:rsid w:val="56FE4A02"/>
    <w:rsid w:val="5700577E"/>
    <w:rsid w:val="570C60AB"/>
    <w:rsid w:val="57174069"/>
    <w:rsid w:val="572445F5"/>
    <w:rsid w:val="572B6157"/>
    <w:rsid w:val="572B6EB7"/>
    <w:rsid w:val="572D09CB"/>
    <w:rsid w:val="574355C7"/>
    <w:rsid w:val="57463538"/>
    <w:rsid w:val="574A18F7"/>
    <w:rsid w:val="57556CB9"/>
    <w:rsid w:val="575F7604"/>
    <w:rsid w:val="57605364"/>
    <w:rsid w:val="5764413C"/>
    <w:rsid w:val="57673A2E"/>
    <w:rsid w:val="57761B99"/>
    <w:rsid w:val="577C4757"/>
    <w:rsid w:val="577D192E"/>
    <w:rsid w:val="57841FD1"/>
    <w:rsid w:val="578621F6"/>
    <w:rsid w:val="579A6AB7"/>
    <w:rsid w:val="579C0EED"/>
    <w:rsid w:val="579E5075"/>
    <w:rsid w:val="579F31DF"/>
    <w:rsid w:val="57A17CC8"/>
    <w:rsid w:val="57B62FFF"/>
    <w:rsid w:val="57B83FA9"/>
    <w:rsid w:val="57B91F18"/>
    <w:rsid w:val="57CA0CA8"/>
    <w:rsid w:val="57F640AC"/>
    <w:rsid w:val="57FA3F6F"/>
    <w:rsid w:val="57FA7EB8"/>
    <w:rsid w:val="57FE38D9"/>
    <w:rsid w:val="58051BB0"/>
    <w:rsid w:val="5812196B"/>
    <w:rsid w:val="58126C55"/>
    <w:rsid w:val="58214023"/>
    <w:rsid w:val="58260A3A"/>
    <w:rsid w:val="5834391F"/>
    <w:rsid w:val="58397909"/>
    <w:rsid w:val="584C6E4F"/>
    <w:rsid w:val="584D1424"/>
    <w:rsid w:val="584F62C4"/>
    <w:rsid w:val="58534260"/>
    <w:rsid w:val="58565C39"/>
    <w:rsid w:val="58573ECF"/>
    <w:rsid w:val="58605C65"/>
    <w:rsid w:val="58657096"/>
    <w:rsid w:val="58702F6B"/>
    <w:rsid w:val="5891470B"/>
    <w:rsid w:val="589236A8"/>
    <w:rsid w:val="58926156"/>
    <w:rsid w:val="589538D2"/>
    <w:rsid w:val="589F009E"/>
    <w:rsid w:val="58A11ED3"/>
    <w:rsid w:val="58A96791"/>
    <w:rsid w:val="58B46FC9"/>
    <w:rsid w:val="58B57BA0"/>
    <w:rsid w:val="58BA67A5"/>
    <w:rsid w:val="58C24E15"/>
    <w:rsid w:val="58CF57FB"/>
    <w:rsid w:val="58D61DC8"/>
    <w:rsid w:val="58D67376"/>
    <w:rsid w:val="58D9021B"/>
    <w:rsid w:val="58E02E49"/>
    <w:rsid w:val="58E53534"/>
    <w:rsid w:val="58FB5E47"/>
    <w:rsid w:val="58FD4F06"/>
    <w:rsid w:val="59043BF1"/>
    <w:rsid w:val="59222BCA"/>
    <w:rsid w:val="592F4007"/>
    <w:rsid w:val="5938458E"/>
    <w:rsid w:val="594069F9"/>
    <w:rsid w:val="594D3FB3"/>
    <w:rsid w:val="59581BD3"/>
    <w:rsid w:val="596F4A2E"/>
    <w:rsid w:val="59700497"/>
    <w:rsid w:val="59817BC4"/>
    <w:rsid w:val="59883D30"/>
    <w:rsid w:val="598C247A"/>
    <w:rsid w:val="59930CD7"/>
    <w:rsid w:val="5997053D"/>
    <w:rsid w:val="59997ED6"/>
    <w:rsid w:val="59A27B74"/>
    <w:rsid w:val="59B61DD2"/>
    <w:rsid w:val="59BA5FB2"/>
    <w:rsid w:val="59C646DF"/>
    <w:rsid w:val="59C87060"/>
    <w:rsid w:val="59CE2DE5"/>
    <w:rsid w:val="59DE2E5D"/>
    <w:rsid w:val="59E41810"/>
    <w:rsid w:val="59E60639"/>
    <w:rsid w:val="59E91E92"/>
    <w:rsid w:val="59EB4A9D"/>
    <w:rsid w:val="59EE7B25"/>
    <w:rsid w:val="59EF5A15"/>
    <w:rsid w:val="59FF7215"/>
    <w:rsid w:val="5A061D85"/>
    <w:rsid w:val="5A0D11CA"/>
    <w:rsid w:val="5A1E2180"/>
    <w:rsid w:val="5A231167"/>
    <w:rsid w:val="5A286BA8"/>
    <w:rsid w:val="5A2C3B49"/>
    <w:rsid w:val="5A2D2FC5"/>
    <w:rsid w:val="5A3D1C76"/>
    <w:rsid w:val="5A4714E5"/>
    <w:rsid w:val="5A4C7C3B"/>
    <w:rsid w:val="5A4E5506"/>
    <w:rsid w:val="5A5544EE"/>
    <w:rsid w:val="5A574631"/>
    <w:rsid w:val="5A575C77"/>
    <w:rsid w:val="5A612242"/>
    <w:rsid w:val="5A615798"/>
    <w:rsid w:val="5A723681"/>
    <w:rsid w:val="5A7855EE"/>
    <w:rsid w:val="5A8025F8"/>
    <w:rsid w:val="5A931020"/>
    <w:rsid w:val="5A9477DB"/>
    <w:rsid w:val="5A95376F"/>
    <w:rsid w:val="5A981924"/>
    <w:rsid w:val="5AA251B9"/>
    <w:rsid w:val="5AA305DA"/>
    <w:rsid w:val="5AAF4263"/>
    <w:rsid w:val="5AB73918"/>
    <w:rsid w:val="5AD05220"/>
    <w:rsid w:val="5AD73F38"/>
    <w:rsid w:val="5ADE2852"/>
    <w:rsid w:val="5AE07B5B"/>
    <w:rsid w:val="5AEF4B4F"/>
    <w:rsid w:val="5AF4487F"/>
    <w:rsid w:val="5AF5389C"/>
    <w:rsid w:val="5AFB2DCB"/>
    <w:rsid w:val="5B00725D"/>
    <w:rsid w:val="5B0A0A1D"/>
    <w:rsid w:val="5B0C02D6"/>
    <w:rsid w:val="5B111951"/>
    <w:rsid w:val="5B244F34"/>
    <w:rsid w:val="5B3117AD"/>
    <w:rsid w:val="5B3A1890"/>
    <w:rsid w:val="5B3F6522"/>
    <w:rsid w:val="5B421C89"/>
    <w:rsid w:val="5B4576AB"/>
    <w:rsid w:val="5B5645F5"/>
    <w:rsid w:val="5B763D9D"/>
    <w:rsid w:val="5B77371B"/>
    <w:rsid w:val="5B7E0301"/>
    <w:rsid w:val="5B897A6C"/>
    <w:rsid w:val="5B90369B"/>
    <w:rsid w:val="5B97271E"/>
    <w:rsid w:val="5BA44197"/>
    <w:rsid w:val="5BA4720F"/>
    <w:rsid w:val="5BB458DD"/>
    <w:rsid w:val="5BBB703C"/>
    <w:rsid w:val="5BC157D9"/>
    <w:rsid w:val="5BD81EA0"/>
    <w:rsid w:val="5BE56E0B"/>
    <w:rsid w:val="5BEB401C"/>
    <w:rsid w:val="5BEB76E7"/>
    <w:rsid w:val="5BF14959"/>
    <w:rsid w:val="5BF577D4"/>
    <w:rsid w:val="5C0B3A58"/>
    <w:rsid w:val="5C180F8E"/>
    <w:rsid w:val="5C182C32"/>
    <w:rsid w:val="5C1B32D5"/>
    <w:rsid w:val="5C2E5DA2"/>
    <w:rsid w:val="5C2F5C96"/>
    <w:rsid w:val="5C3269E0"/>
    <w:rsid w:val="5C364B1C"/>
    <w:rsid w:val="5C371F45"/>
    <w:rsid w:val="5C444274"/>
    <w:rsid w:val="5C552F88"/>
    <w:rsid w:val="5C5E70E8"/>
    <w:rsid w:val="5C6035AE"/>
    <w:rsid w:val="5C613551"/>
    <w:rsid w:val="5C88203E"/>
    <w:rsid w:val="5C8E6A5E"/>
    <w:rsid w:val="5C9067AB"/>
    <w:rsid w:val="5CA14C7A"/>
    <w:rsid w:val="5CA33D7F"/>
    <w:rsid w:val="5CAF5322"/>
    <w:rsid w:val="5CB4124F"/>
    <w:rsid w:val="5CC258EA"/>
    <w:rsid w:val="5CD15475"/>
    <w:rsid w:val="5CD55796"/>
    <w:rsid w:val="5CD7585F"/>
    <w:rsid w:val="5CF6238E"/>
    <w:rsid w:val="5CFB6CFE"/>
    <w:rsid w:val="5D203D8E"/>
    <w:rsid w:val="5D29232C"/>
    <w:rsid w:val="5D2B6422"/>
    <w:rsid w:val="5D32230F"/>
    <w:rsid w:val="5D54142D"/>
    <w:rsid w:val="5D5C1108"/>
    <w:rsid w:val="5D5E0064"/>
    <w:rsid w:val="5D706D47"/>
    <w:rsid w:val="5D7F4320"/>
    <w:rsid w:val="5D7F7099"/>
    <w:rsid w:val="5D820108"/>
    <w:rsid w:val="5D862C33"/>
    <w:rsid w:val="5D8C1F84"/>
    <w:rsid w:val="5D900788"/>
    <w:rsid w:val="5D93720A"/>
    <w:rsid w:val="5D994163"/>
    <w:rsid w:val="5D9A4251"/>
    <w:rsid w:val="5DA33A45"/>
    <w:rsid w:val="5DA45CB7"/>
    <w:rsid w:val="5DBA0DD1"/>
    <w:rsid w:val="5DC53470"/>
    <w:rsid w:val="5DC71C8B"/>
    <w:rsid w:val="5DCE5FB1"/>
    <w:rsid w:val="5DD34F13"/>
    <w:rsid w:val="5DDC6274"/>
    <w:rsid w:val="5DDE229F"/>
    <w:rsid w:val="5DF824FC"/>
    <w:rsid w:val="5DFF6400"/>
    <w:rsid w:val="5E021B7F"/>
    <w:rsid w:val="5E0C2D88"/>
    <w:rsid w:val="5E0D655B"/>
    <w:rsid w:val="5E134CE3"/>
    <w:rsid w:val="5E407510"/>
    <w:rsid w:val="5E4622F0"/>
    <w:rsid w:val="5E4F6160"/>
    <w:rsid w:val="5E5D3B65"/>
    <w:rsid w:val="5E6206C0"/>
    <w:rsid w:val="5E635CE3"/>
    <w:rsid w:val="5E687D6B"/>
    <w:rsid w:val="5E762408"/>
    <w:rsid w:val="5E7D2194"/>
    <w:rsid w:val="5E8C2768"/>
    <w:rsid w:val="5E8C6DFF"/>
    <w:rsid w:val="5E960FD2"/>
    <w:rsid w:val="5EA065E3"/>
    <w:rsid w:val="5EA342D3"/>
    <w:rsid w:val="5EAB5261"/>
    <w:rsid w:val="5EAE4FE9"/>
    <w:rsid w:val="5EBB3800"/>
    <w:rsid w:val="5EC56770"/>
    <w:rsid w:val="5EDB5D29"/>
    <w:rsid w:val="5EDC7989"/>
    <w:rsid w:val="5EF760B1"/>
    <w:rsid w:val="5F074380"/>
    <w:rsid w:val="5F0B7CDB"/>
    <w:rsid w:val="5F0F0DF1"/>
    <w:rsid w:val="5F24553B"/>
    <w:rsid w:val="5F280DE3"/>
    <w:rsid w:val="5F435DC2"/>
    <w:rsid w:val="5F436253"/>
    <w:rsid w:val="5F5C1DEF"/>
    <w:rsid w:val="5F5F2A91"/>
    <w:rsid w:val="5F644594"/>
    <w:rsid w:val="5F6D6265"/>
    <w:rsid w:val="5F6F64E0"/>
    <w:rsid w:val="5F7178F0"/>
    <w:rsid w:val="5F87135F"/>
    <w:rsid w:val="5F8A0AD4"/>
    <w:rsid w:val="5F8B13B5"/>
    <w:rsid w:val="5F8D625E"/>
    <w:rsid w:val="5F9912D5"/>
    <w:rsid w:val="5F9A67E8"/>
    <w:rsid w:val="5FA85CF0"/>
    <w:rsid w:val="5FAA6791"/>
    <w:rsid w:val="5FB06ACB"/>
    <w:rsid w:val="5FB20BE6"/>
    <w:rsid w:val="5FB253DD"/>
    <w:rsid w:val="5FB2648E"/>
    <w:rsid w:val="5FB5342B"/>
    <w:rsid w:val="5FC47D25"/>
    <w:rsid w:val="5FD807B5"/>
    <w:rsid w:val="5FDB3760"/>
    <w:rsid w:val="5FE44F5A"/>
    <w:rsid w:val="5FF27117"/>
    <w:rsid w:val="5FFB5A16"/>
    <w:rsid w:val="600314A5"/>
    <w:rsid w:val="600A568F"/>
    <w:rsid w:val="601D5526"/>
    <w:rsid w:val="60270B16"/>
    <w:rsid w:val="60352810"/>
    <w:rsid w:val="603E4404"/>
    <w:rsid w:val="60450579"/>
    <w:rsid w:val="604B79A4"/>
    <w:rsid w:val="604C4A06"/>
    <w:rsid w:val="60511F88"/>
    <w:rsid w:val="60583C70"/>
    <w:rsid w:val="60595A69"/>
    <w:rsid w:val="60781614"/>
    <w:rsid w:val="60782338"/>
    <w:rsid w:val="607E0B2C"/>
    <w:rsid w:val="60831E67"/>
    <w:rsid w:val="6088627B"/>
    <w:rsid w:val="60891910"/>
    <w:rsid w:val="60891E1F"/>
    <w:rsid w:val="6090787C"/>
    <w:rsid w:val="60985633"/>
    <w:rsid w:val="60990ADE"/>
    <w:rsid w:val="609C411B"/>
    <w:rsid w:val="60A318E1"/>
    <w:rsid w:val="60A40392"/>
    <w:rsid w:val="60A50671"/>
    <w:rsid w:val="60A85FA1"/>
    <w:rsid w:val="60B41E84"/>
    <w:rsid w:val="60BF32A9"/>
    <w:rsid w:val="60C52708"/>
    <w:rsid w:val="60D129D0"/>
    <w:rsid w:val="60D16E3C"/>
    <w:rsid w:val="60EA614F"/>
    <w:rsid w:val="610418C2"/>
    <w:rsid w:val="610A0A8E"/>
    <w:rsid w:val="610C461B"/>
    <w:rsid w:val="61125A75"/>
    <w:rsid w:val="611512E0"/>
    <w:rsid w:val="61194140"/>
    <w:rsid w:val="6125631D"/>
    <w:rsid w:val="61296113"/>
    <w:rsid w:val="612E0894"/>
    <w:rsid w:val="613015B4"/>
    <w:rsid w:val="613120F3"/>
    <w:rsid w:val="613E30A1"/>
    <w:rsid w:val="61447665"/>
    <w:rsid w:val="61502F36"/>
    <w:rsid w:val="61580C6A"/>
    <w:rsid w:val="61602B62"/>
    <w:rsid w:val="616E20E5"/>
    <w:rsid w:val="61783194"/>
    <w:rsid w:val="61827C48"/>
    <w:rsid w:val="618714AB"/>
    <w:rsid w:val="618B39E3"/>
    <w:rsid w:val="618D68B8"/>
    <w:rsid w:val="618F5D61"/>
    <w:rsid w:val="619B5094"/>
    <w:rsid w:val="619C668B"/>
    <w:rsid w:val="619D4BF8"/>
    <w:rsid w:val="61AC05BB"/>
    <w:rsid w:val="61B52070"/>
    <w:rsid w:val="61CA5869"/>
    <w:rsid w:val="61E503C6"/>
    <w:rsid w:val="61E56DAA"/>
    <w:rsid w:val="61E868EA"/>
    <w:rsid w:val="61EA4846"/>
    <w:rsid w:val="61EA6112"/>
    <w:rsid w:val="61F32F4B"/>
    <w:rsid w:val="62023A62"/>
    <w:rsid w:val="622279B3"/>
    <w:rsid w:val="62255EA3"/>
    <w:rsid w:val="622E7077"/>
    <w:rsid w:val="62480430"/>
    <w:rsid w:val="62523999"/>
    <w:rsid w:val="625911EA"/>
    <w:rsid w:val="625937AE"/>
    <w:rsid w:val="625B04B0"/>
    <w:rsid w:val="625C5EB1"/>
    <w:rsid w:val="625E1DE0"/>
    <w:rsid w:val="62646E86"/>
    <w:rsid w:val="626C7590"/>
    <w:rsid w:val="62744553"/>
    <w:rsid w:val="627D5C81"/>
    <w:rsid w:val="62824A31"/>
    <w:rsid w:val="628569B1"/>
    <w:rsid w:val="6290239C"/>
    <w:rsid w:val="629B6E0A"/>
    <w:rsid w:val="62A54499"/>
    <w:rsid w:val="62A712E9"/>
    <w:rsid w:val="62AB4B52"/>
    <w:rsid w:val="62B117C8"/>
    <w:rsid w:val="62B47551"/>
    <w:rsid w:val="62BA64FF"/>
    <w:rsid w:val="62BA75D8"/>
    <w:rsid w:val="62C26A04"/>
    <w:rsid w:val="62C4242F"/>
    <w:rsid w:val="62C8008F"/>
    <w:rsid w:val="62D004A9"/>
    <w:rsid w:val="62D33FFC"/>
    <w:rsid w:val="62D370A9"/>
    <w:rsid w:val="62DD6A8A"/>
    <w:rsid w:val="62E049A9"/>
    <w:rsid w:val="62E51537"/>
    <w:rsid w:val="62E65345"/>
    <w:rsid w:val="62EA10A1"/>
    <w:rsid w:val="62EA1B86"/>
    <w:rsid w:val="62EB288D"/>
    <w:rsid w:val="62EC0415"/>
    <w:rsid w:val="62F24D45"/>
    <w:rsid w:val="62F62049"/>
    <w:rsid w:val="63134B36"/>
    <w:rsid w:val="63152C30"/>
    <w:rsid w:val="631A4C86"/>
    <w:rsid w:val="63437B90"/>
    <w:rsid w:val="634A03A0"/>
    <w:rsid w:val="63526116"/>
    <w:rsid w:val="635833D4"/>
    <w:rsid w:val="636A1E3E"/>
    <w:rsid w:val="637634D4"/>
    <w:rsid w:val="637D50BF"/>
    <w:rsid w:val="63800980"/>
    <w:rsid w:val="63825591"/>
    <w:rsid w:val="63842D66"/>
    <w:rsid w:val="638734BE"/>
    <w:rsid w:val="638805D7"/>
    <w:rsid w:val="6388440C"/>
    <w:rsid w:val="638A42F9"/>
    <w:rsid w:val="63A903B3"/>
    <w:rsid w:val="63B2344A"/>
    <w:rsid w:val="63B73CE0"/>
    <w:rsid w:val="63C150A3"/>
    <w:rsid w:val="63D621DE"/>
    <w:rsid w:val="63D67D4C"/>
    <w:rsid w:val="63D86019"/>
    <w:rsid w:val="63D86517"/>
    <w:rsid w:val="63E062CA"/>
    <w:rsid w:val="63EF41BD"/>
    <w:rsid w:val="63F84454"/>
    <w:rsid w:val="63FF2BEC"/>
    <w:rsid w:val="640031F2"/>
    <w:rsid w:val="640357EA"/>
    <w:rsid w:val="64092377"/>
    <w:rsid w:val="640D3C9B"/>
    <w:rsid w:val="641D156B"/>
    <w:rsid w:val="641E353D"/>
    <w:rsid w:val="641F5F6A"/>
    <w:rsid w:val="6431644E"/>
    <w:rsid w:val="643C76E0"/>
    <w:rsid w:val="643E29ED"/>
    <w:rsid w:val="6443450B"/>
    <w:rsid w:val="644355B2"/>
    <w:rsid w:val="6444730E"/>
    <w:rsid w:val="6459363F"/>
    <w:rsid w:val="646C7BA1"/>
    <w:rsid w:val="64730415"/>
    <w:rsid w:val="64747B68"/>
    <w:rsid w:val="647660CD"/>
    <w:rsid w:val="64A16760"/>
    <w:rsid w:val="64A27388"/>
    <w:rsid w:val="64A6742F"/>
    <w:rsid w:val="64B077C8"/>
    <w:rsid w:val="64BA17DC"/>
    <w:rsid w:val="64BF6341"/>
    <w:rsid w:val="64C25500"/>
    <w:rsid w:val="64C700FE"/>
    <w:rsid w:val="64C959CB"/>
    <w:rsid w:val="64D21100"/>
    <w:rsid w:val="64D50E0F"/>
    <w:rsid w:val="64F8255F"/>
    <w:rsid w:val="64FB277C"/>
    <w:rsid w:val="65021CEA"/>
    <w:rsid w:val="650F7D81"/>
    <w:rsid w:val="651B5EB6"/>
    <w:rsid w:val="652944AC"/>
    <w:rsid w:val="653B0009"/>
    <w:rsid w:val="653B74C1"/>
    <w:rsid w:val="653D50AE"/>
    <w:rsid w:val="6543508E"/>
    <w:rsid w:val="654D0DA9"/>
    <w:rsid w:val="654D3FA2"/>
    <w:rsid w:val="655F165F"/>
    <w:rsid w:val="6561708C"/>
    <w:rsid w:val="6571387D"/>
    <w:rsid w:val="657C5E0E"/>
    <w:rsid w:val="657D0890"/>
    <w:rsid w:val="657F3DBD"/>
    <w:rsid w:val="65884E12"/>
    <w:rsid w:val="6597072F"/>
    <w:rsid w:val="659C137A"/>
    <w:rsid w:val="65A949E1"/>
    <w:rsid w:val="65AB0353"/>
    <w:rsid w:val="65AD23C3"/>
    <w:rsid w:val="65B0420E"/>
    <w:rsid w:val="65B84475"/>
    <w:rsid w:val="65BF37F7"/>
    <w:rsid w:val="65D41D6D"/>
    <w:rsid w:val="65D95FB0"/>
    <w:rsid w:val="65DD15B5"/>
    <w:rsid w:val="65EA2D82"/>
    <w:rsid w:val="65F5448F"/>
    <w:rsid w:val="65FE563A"/>
    <w:rsid w:val="66016EBC"/>
    <w:rsid w:val="661A56E3"/>
    <w:rsid w:val="663803FD"/>
    <w:rsid w:val="66385942"/>
    <w:rsid w:val="663D61CF"/>
    <w:rsid w:val="66402FAB"/>
    <w:rsid w:val="66403E7C"/>
    <w:rsid w:val="6640779A"/>
    <w:rsid w:val="66566061"/>
    <w:rsid w:val="665A01E4"/>
    <w:rsid w:val="665E2607"/>
    <w:rsid w:val="666B2582"/>
    <w:rsid w:val="666C37B0"/>
    <w:rsid w:val="667165ED"/>
    <w:rsid w:val="66723091"/>
    <w:rsid w:val="667367C3"/>
    <w:rsid w:val="667454DA"/>
    <w:rsid w:val="66825369"/>
    <w:rsid w:val="66887B05"/>
    <w:rsid w:val="66893F7D"/>
    <w:rsid w:val="668D6584"/>
    <w:rsid w:val="66905E52"/>
    <w:rsid w:val="669D471A"/>
    <w:rsid w:val="669D7919"/>
    <w:rsid w:val="669FB75B"/>
    <w:rsid w:val="66A14B9F"/>
    <w:rsid w:val="66A442FA"/>
    <w:rsid w:val="66AB7C0A"/>
    <w:rsid w:val="66B808F4"/>
    <w:rsid w:val="66C01F62"/>
    <w:rsid w:val="66C0572C"/>
    <w:rsid w:val="66C26947"/>
    <w:rsid w:val="66C728D8"/>
    <w:rsid w:val="66C85855"/>
    <w:rsid w:val="66CA0F6A"/>
    <w:rsid w:val="66D01006"/>
    <w:rsid w:val="66D0142D"/>
    <w:rsid w:val="66D07745"/>
    <w:rsid w:val="66D45474"/>
    <w:rsid w:val="66DA648D"/>
    <w:rsid w:val="66E44729"/>
    <w:rsid w:val="66F54CE8"/>
    <w:rsid w:val="67120971"/>
    <w:rsid w:val="67140E00"/>
    <w:rsid w:val="671851B1"/>
    <w:rsid w:val="67185453"/>
    <w:rsid w:val="6720458D"/>
    <w:rsid w:val="67246355"/>
    <w:rsid w:val="672D0246"/>
    <w:rsid w:val="674A29E0"/>
    <w:rsid w:val="67610F39"/>
    <w:rsid w:val="676754FB"/>
    <w:rsid w:val="67712A7F"/>
    <w:rsid w:val="678034EF"/>
    <w:rsid w:val="678524AD"/>
    <w:rsid w:val="678F319E"/>
    <w:rsid w:val="678F3A14"/>
    <w:rsid w:val="6791226D"/>
    <w:rsid w:val="67A47336"/>
    <w:rsid w:val="67AE7058"/>
    <w:rsid w:val="67B03126"/>
    <w:rsid w:val="67BB010E"/>
    <w:rsid w:val="67BC79A9"/>
    <w:rsid w:val="67C563D4"/>
    <w:rsid w:val="67C71C88"/>
    <w:rsid w:val="67C84721"/>
    <w:rsid w:val="67DE2C38"/>
    <w:rsid w:val="67E56AFF"/>
    <w:rsid w:val="67E7021E"/>
    <w:rsid w:val="67E80489"/>
    <w:rsid w:val="67F54B4E"/>
    <w:rsid w:val="67F770CB"/>
    <w:rsid w:val="67FB001E"/>
    <w:rsid w:val="67FE2E75"/>
    <w:rsid w:val="680A3656"/>
    <w:rsid w:val="68167713"/>
    <w:rsid w:val="68190628"/>
    <w:rsid w:val="68196FEC"/>
    <w:rsid w:val="681E550D"/>
    <w:rsid w:val="68203618"/>
    <w:rsid w:val="6826185D"/>
    <w:rsid w:val="682A0549"/>
    <w:rsid w:val="682B3EC8"/>
    <w:rsid w:val="682D553D"/>
    <w:rsid w:val="682F2331"/>
    <w:rsid w:val="68317663"/>
    <w:rsid w:val="6836320A"/>
    <w:rsid w:val="68440FE1"/>
    <w:rsid w:val="68466008"/>
    <w:rsid w:val="68486E4C"/>
    <w:rsid w:val="68495A46"/>
    <w:rsid w:val="68506527"/>
    <w:rsid w:val="68550A24"/>
    <w:rsid w:val="685A24B7"/>
    <w:rsid w:val="686454B8"/>
    <w:rsid w:val="6868562E"/>
    <w:rsid w:val="687403B3"/>
    <w:rsid w:val="68790A81"/>
    <w:rsid w:val="6895329C"/>
    <w:rsid w:val="68981F3B"/>
    <w:rsid w:val="68A72577"/>
    <w:rsid w:val="68B05221"/>
    <w:rsid w:val="68B32AD8"/>
    <w:rsid w:val="68B9463A"/>
    <w:rsid w:val="68BB264E"/>
    <w:rsid w:val="68D312A6"/>
    <w:rsid w:val="68D47B99"/>
    <w:rsid w:val="68D711F3"/>
    <w:rsid w:val="68E857BB"/>
    <w:rsid w:val="68FC1CD0"/>
    <w:rsid w:val="68FC20EA"/>
    <w:rsid w:val="69025E4C"/>
    <w:rsid w:val="690C5861"/>
    <w:rsid w:val="69133F22"/>
    <w:rsid w:val="691A20C7"/>
    <w:rsid w:val="692C4ED3"/>
    <w:rsid w:val="69364515"/>
    <w:rsid w:val="6936518F"/>
    <w:rsid w:val="693825F1"/>
    <w:rsid w:val="694655C5"/>
    <w:rsid w:val="69496351"/>
    <w:rsid w:val="694B391D"/>
    <w:rsid w:val="696F7908"/>
    <w:rsid w:val="69724E18"/>
    <w:rsid w:val="69780F33"/>
    <w:rsid w:val="698631E1"/>
    <w:rsid w:val="698B0D2D"/>
    <w:rsid w:val="698B3479"/>
    <w:rsid w:val="69A7436A"/>
    <w:rsid w:val="69AB74E8"/>
    <w:rsid w:val="69AF0FE4"/>
    <w:rsid w:val="69B47E9F"/>
    <w:rsid w:val="69C00492"/>
    <w:rsid w:val="69C643BE"/>
    <w:rsid w:val="69C760BF"/>
    <w:rsid w:val="69CA5A39"/>
    <w:rsid w:val="69D50DA4"/>
    <w:rsid w:val="69D64921"/>
    <w:rsid w:val="69E506AD"/>
    <w:rsid w:val="69EA575E"/>
    <w:rsid w:val="69EB29AD"/>
    <w:rsid w:val="69F17A3B"/>
    <w:rsid w:val="69FC1946"/>
    <w:rsid w:val="69FF3B9E"/>
    <w:rsid w:val="6A020CF8"/>
    <w:rsid w:val="6A071703"/>
    <w:rsid w:val="6A0C7A57"/>
    <w:rsid w:val="6A163EDC"/>
    <w:rsid w:val="6A1D7A81"/>
    <w:rsid w:val="6A24088C"/>
    <w:rsid w:val="6A265827"/>
    <w:rsid w:val="6A2A3CCD"/>
    <w:rsid w:val="6A2A4A90"/>
    <w:rsid w:val="6A403625"/>
    <w:rsid w:val="6A484C33"/>
    <w:rsid w:val="6A4B4992"/>
    <w:rsid w:val="6A4D60F5"/>
    <w:rsid w:val="6A4F3CA4"/>
    <w:rsid w:val="6A596086"/>
    <w:rsid w:val="6A5D765B"/>
    <w:rsid w:val="6A651E03"/>
    <w:rsid w:val="6A696215"/>
    <w:rsid w:val="6A6D08C9"/>
    <w:rsid w:val="6A7533CA"/>
    <w:rsid w:val="6A7664F9"/>
    <w:rsid w:val="6A7760B4"/>
    <w:rsid w:val="6A7832E7"/>
    <w:rsid w:val="6A7C21DE"/>
    <w:rsid w:val="6A833DA7"/>
    <w:rsid w:val="6A9212AD"/>
    <w:rsid w:val="6A922C60"/>
    <w:rsid w:val="6A953F9E"/>
    <w:rsid w:val="6A95411B"/>
    <w:rsid w:val="6AA3352A"/>
    <w:rsid w:val="6AB418F6"/>
    <w:rsid w:val="6AB8511C"/>
    <w:rsid w:val="6AD57836"/>
    <w:rsid w:val="6AF06CB5"/>
    <w:rsid w:val="6AF60911"/>
    <w:rsid w:val="6B012B13"/>
    <w:rsid w:val="6B037F74"/>
    <w:rsid w:val="6B044FB7"/>
    <w:rsid w:val="6B101221"/>
    <w:rsid w:val="6B11063D"/>
    <w:rsid w:val="6B166BFE"/>
    <w:rsid w:val="6B182F59"/>
    <w:rsid w:val="6B2E71E4"/>
    <w:rsid w:val="6B3B7577"/>
    <w:rsid w:val="6B4B7D38"/>
    <w:rsid w:val="6B5819AE"/>
    <w:rsid w:val="6B5D396C"/>
    <w:rsid w:val="6B607765"/>
    <w:rsid w:val="6B64366F"/>
    <w:rsid w:val="6B644B2D"/>
    <w:rsid w:val="6B6B0C68"/>
    <w:rsid w:val="6B6D054B"/>
    <w:rsid w:val="6B6D264D"/>
    <w:rsid w:val="6B7973D2"/>
    <w:rsid w:val="6B803F16"/>
    <w:rsid w:val="6B830EEA"/>
    <w:rsid w:val="6B877B47"/>
    <w:rsid w:val="6B8A7998"/>
    <w:rsid w:val="6B8E1B6A"/>
    <w:rsid w:val="6B8F45E0"/>
    <w:rsid w:val="6B917708"/>
    <w:rsid w:val="6B941329"/>
    <w:rsid w:val="6B9C1DE6"/>
    <w:rsid w:val="6B9F3795"/>
    <w:rsid w:val="6BA45140"/>
    <w:rsid w:val="6BA50E77"/>
    <w:rsid w:val="6BA67229"/>
    <w:rsid w:val="6BAF45AF"/>
    <w:rsid w:val="6BC275DE"/>
    <w:rsid w:val="6BC52BFC"/>
    <w:rsid w:val="6BC92AB9"/>
    <w:rsid w:val="6BCD28B8"/>
    <w:rsid w:val="6BDC15D7"/>
    <w:rsid w:val="6BDC6CEE"/>
    <w:rsid w:val="6BE55BA0"/>
    <w:rsid w:val="6BEA77FF"/>
    <w:rsid w:val="6BF602A4"/>
    <w:rsid w:val="6C003EC7"/>
    <w:rsid w:val="6C003EDA"/>
    <w:rsid w:val="6C080CD2"/>
    <w:rsid w:val="6C095FDE"/>
    <w:rsid w:val="6C0C6FAD"/>
    <w:rsid w:val="6C130927"/>
    <w:rsid w:val="6C161537"/>
    <w:rsid w:val="6C1B103C"/>
    <w:rsid w:val="6C225086"/>
    <w:rsid w:val="6C2B546C"/>
    <w:rsid w:val="6C370242"/>
    <w:rsid w:val="6C452A83"/>
    <w:rsid w:val="6C4724A0"/>
    <w:rsid w:val="6C5B0A30"/>
    <w:rsid w:val="6C656A3A"/>
    <w:rsid w:val="6C6722BA"/>
    <w:rsid w:val="6C6E57F4"/>
    <w:rsid w:val="6C6F46CA"/>
    <w:rsid w:val="6C70174F"/>
    <w:rsid w:val="6C7572FC"/>
    <w:rsid w:val="6C805987"/>
    <w:rsid w:val="6C996574"/>
    <w:rsid w:val="6C9E07FC"/>
    <w:rsid w:val="6C9E6F2B"/>
    <w:rsid w:val="6CB55F33"/>
    <w:rsid w:val="6CD2300B"/>
    <w:rsid w:val="6CD409A6"/>
    <w:rsid w:val="6CE41972"/>
    <w:rsid w:val="6CE64F9D"/>
    <w:rsid w:val="6CE92A0D"/>
    <w:rsid w:val="6CF265D3"/>
    <w:rsid w:val="6CFA5818"/>
    <w:rsid w:val="6CFF065C"/>
    <w:rsid w:val="6D017FCF"/>
    <w:rsid w:val="6D096602"/>
    <w:rsid w:val="6D226C46"/>
    <w:rsid w:val="6D246B0E"/>
    <w:rsid w:val="6D2F3A9A"/>
    <w:rsid w:val="6D330D2D"/>
    <w:rsid w:val="6D5823EB"/>
    <w:rsid w:val="6D5F4C72"/>
    <w:rsid w:val="6D5F7912"/>
    <w:rsid w:val="6D9312B2"/>
    <w:rsid w:val="6D947FB3"/>
    <w:rsid w:val="6D994349"/>
    <w:rsid w:val="6DAC5479"/>
    <w:rsid w:val="6DAE6EB5"/>
    <w:rsid w:val="6DAF6EB2"/>
    <w:rsid w:val="6DB0414B"/>
    <w:rsid w:val="6DB17665"/>
    <w:rsid w:val="6DB365BB"/>
    <w:rsid w:val="6DBF6A1C"/>
    <w:rsid w:val="6DC25351"/>
    <w:rsid w:val="6DCE39AE"/>
    <w:rsid w:val="6DD82FBD"/>
    <w:rsid w:val="6DDD4EA3"/>
    <w:rsid w:val="6DE37E72"/>
    <w:rsid w:val="6DFC1499"/>
    <w:rsid w:val="6DFE46AB"/>
    <w:rsid w:val="6E0E40FF"/>
    <w:rsid w:val="6E1D71B4"/>
    <w:rsid w:val="6E20265D"/>
    <w:rsid w:val="6E256556"/>
    <w:rsid w:val="6E384164"/>
    <w:rsid w:val="6E465325"/>
    <w:rsid w:val="6E532C8C"/>
    <w:rsid w:val="6E565574"/>
    <w:rsid w:val="6E62087A"/>
    <w:rsid w:val="6E69507E"/>
    <w:rsid w:val="6E702450"/>
    <w:rsid w:val="6E7709ED"/>
    <w:rsid w:val="6E8064D8"/>
    <w:rsid w:val="6E812166"/>
    <w:rsid w:val="6E9D49B2"/>
    <w:rsid w:val="6EA42F34"/>
    <w:rsid w:val="6EAC66BF"/>
    <w:rsid w:val="6EB42B2C"/>
    <w:rsid w:val="6EB81271"/>
    <w:rsid w:val="6EBC25FF"/>
    <w:rsid w:val="6EBC2890"/>
    <w:rsid w:val="6EC17734"/>
    <w:rsid w:val="6EC35EFF"/>
    <w:rsid w:val="6EC86213"/>
    <w:rsid w:val="6ED5451C"/>
    <w:rsid w:val="6EE57FE7"/>
    <w:rsid w:val="6F151F52"/>
    <w:rsid w:val="6F165D50"/>
    <w:rsid w:val="6F1F0BDE"/>
    <w:rsid w:val="6F277DCD"/>
    <w:rsid w:val="6F281E4B"/>
    <w:rsid w:val="6F33698D"/>
    <w:rsid w:val="6F3E517A"/>
    <w:rsid w:val="6F492B4F"/>
    <w:rsid w:val="6F493DFF"/>
    <w:rsid w:val="6F4A13C1"/>
    <w:rsid w:val="6F580E21"/>
    <w:rsid w:val="6F5A34C2"/>
    <w:rsid w:val="6F615C0E"/>
    <w:rsid w:val="6F6443A8"/>
    <w:rsid w:val="6F6539CA"/>
    <w:rsid w:val="6F6667AB"/>
    <w:rsid w:val="6F6926FB"/>
    <w:rsid w:val="6F7FFCF2"/>
    <w:rsid w:val="6F8107C3"/>
    <w:rsid w:val="6F8304D3"/>
    <w:rsid w:val="6F841F7D"/>
    <w:rsid w:val="6F884C4A"/>
    <w:rsid w:val="6F911885"/>
    <w:rsid w:val="6F9A00EE"/>
    <w:rsid w:val="6FAD5CDE"/>
    <w:rsid w:val="6FB23E68"/>
    <w:rsid w:val="6FB3488F"/>
    <w:rsid w:val="6FB55D40"/>
    <w:rsid w:val="6FBC6554"/>
    <w:rsid w:val="6FC1387C"/>
    <w:rsid w:val="6FC25335"/>
    <w:rsid w:val="6FC31E30"/>
    <w:rsid w:val="6FC83F30"/>
    <w:rsid w:val="6FC94F2C"/>
    <w:rsid w:val="6FCF6E4E"/>
    <w:rsid w:val="6FD9301D"/>
    <w:rsid w:val="6FDD57CB"/>
    <w:rsid w:val="6FFA7FDA"/>
    <w:rsid w:val="6FFE446B"/>
    <w:rsid w:val="70024A02"/>
    <w:rsid w:val="70062588"/>
    <w:rsid w:val="70091134"/>
    <w:rsid w:val="701647A2"/>
    <w:rsid w:val="701D53FF"/>
    <w:rsid w:val="701F4751"/>
    <w:rsid w:val="703A3620"/>
    <w:rsid w:val="703B6E84"/>
    <w:rsid w:val="70410F05"/>
    <w:rsid w:val="7048124A"/>
    <w:rsid w:val="70494790"/>
    <w:rsid w:val="704D3A70"/>
    <w:rsid w:val="70677474"/>
    <w:rsid w:val="70724452"/>
    <w:rsid w:val="707E17D4"/>
    <w:rsid w:val="708D391D"/>
    <w:rsid w:val="70A6116F"/>
    <w:rsid w:val="70AA53A3"/>
    <w:rsid w:val="70AE734D"/>
    <w:rsid w:val="70B5216A"/>
    <w:rsid w:val="70BE2B12"/>
    <w:rsid w:val="70D074BA"/>
    <w:rsid w:val="70D65FD2"/>
    <w:rsid w:val="70E11479"/>
    <w:rsid w:val="70E62748"/>
    <w:rsid w:val="70EC5674"/>
    <w:rsid w:val="70EE2A08"/>
    <w:rsid w:val="710C665A"/>
    <w:rsid w:val="71261CF7"/>
    <w:rsid w:val="712A627E"/>
    <w:rsid w:val="712E0C9C"/>
    <w:rsid w:val="7131053D"/>
    <w:rsid w:val="713831DB"/>
    <w:rsid w:val="713B18CA"/>
    <w:rsid w:val="71417124"/>
    <w:rsid w:val="71444CDF"/>
    <w:rsid w:val="715268EA"/>
    <w:rsid w:val="71542CDD"/>
    <w:rsid w:val="715B6A83"/>
    <w:rsid w:val="71607375"/>
    <w:rsid w:val="716E55CC"/>
    <w:rsid w:val="717620C1"/>
    <w:rsid w:val="71764B76"/>
    <w:rsid w:val="717676E3"/>
    <w:rsid w:val="71786242"/>
    <w:rsid w:val="717D06BD"/>
    <w:rsid w:val="7184688E"/>
    <w:rsid w:val="718B3C9E"/>
    <w:rsid w:val="719F3701"/>
    <w:rsid w:val="71A058D4"/>
    <w:rsid w:val="71B4486A"/>
    <w:rsid w:val="71B90459"/>
    <w:rsid w:val="71BB4E1E"/>
    <w:rsid w:val="71C349C2"/>
    <w:rsid w:val="71C93CE8"/>
    <w:rsid w:val="71CD5C95"/>
    <w:rsid w:val="71DB616B"/>
    <w:rsid w:val="71F75A9D"/>
    <w:rsid w:val="71FA3967"/>
    <w:rsid w:val="721A072D"/>
    <w:rsid w:val="722E1FE1"/>
    <w:rsid w:val="723974F8"/>
    <w:rsid w:val="723B4E68"/>
    <w:rsid w:val="72453BCF"/>
    <w:rsid w:val="72530D68"/>
    <w:rsid w:val="725C4CE3"/>
    <w:rsid w:val="72601C91"/>
    <w:rsid w:val="72675F3B"/>
    <w:rsid w:val="726F5126"/>
    <w:rsid w:val="72795396"/>
    <w:rsid w:val="727D16A3"/>
    <w:rsid w:val="72957F16"/>
    <w:rsid w:val="729E6E91"/>
    <w:rsid w:val="72A613B9"/>
    <w:rsid w:val="72A65EB1"/>
    <w:rsid w:val="72AC43B7"/>
    <w:rsid w:val="72C92F86"/>
    <w:rsid w:val="72CF10E5"/>
    <w:rsid w:val="72DA0F86"/>
    <w:rsid w:val="72E57B3A"/>
    <w:rsid w:val="72EB152D"/>
    <w:rsid w:val="72EC4694"/>
    <w:rsid w:val="72EC5D28"/>
    <w:rsid w:val="72EE3891"/>
    <w:rsid w:val="72F3407C"/>
    <w:rsid w:val="72F53670"/>
    <w:rsid w:val="73062D75"/>
    <w:rsid w:val="730D2F25"/>
    <w:rsid w:val="731470E5"/>
    <w:rsid w:val="731926A7"/>
    <w:rsid w:val="732435F4"/>
    <w:rsid w:val="73360429"/>
    <w:rsid w:val="73387829"/>
    <w:rsid w:val="733B7EF7"/>
    <w:rsid w:val="733F11D5"/>
    <w:rsid w:val="734937E6"/>
    <w:rsid w:val="736176CF"/>
    <w:rsid w:val="73643E30"/>
    <w:rsid w:val="73672B87"/>
    <w:rsid w:val="736C4474"/>
    <w:rsid w:val="737C630B"/>
    <w:rsid w:val="737F692B"/>
    <w:rsid w:val="737F7DEA"/>
    <w:rsid w:val="73843417"/>
    <w:rsid w:val="73885425"/>
    <w:rsid w:val="738B0050"/>
    <w:rsid w:val="73A14BF3"/>
    <w:rsid w:val="73A61668"/>
    <w:rsid w:val="73A8442A"/>
    <w:rsid w:val="73A84CF5"/>
    <w:rsid w:val="73B0735D"/>
    <w:rsid w:val="73B66793"/>
    <w:rsid w:val="73B85D36"/>
    <w:rsid w:val="73BE0C44"/>
    <w:rsid w:val="73C2578C"/>
    <w:rsid w:val="73CD0551"/>
    <w:rsid w:val="73D0306F"/>
    <w:rsid w:val="73D365F5"/>
    <w:rsid w:val="73DB3D1F"/>
    <w:rsid w:val="73E20756"/>
    <w:rsid w:val="73E43C6A"/>
    <w:rsid w:val="73E44C52"/>
    <w:rsid w:val="73E50BA1"/>
    <w:rsid w:val="73E57C5A"/>
    <w:rsid w:val="73E84112"/>
    <w:rsid w:val="73ED2A40"/>
    <w:rsid w:val="73F43410"/>
    <w:rsid w:val="73F471A9"/>
    <w:rsid w:val="73F7244A"/>
    <w:rsid w:val="74044FA6"/>
    <w:rsid w:val="74092CA3"/>
    <w:rsid w:val="740D6C20"/>
    <w:rsid w:val="741128D3"/>
    <w:rsid w:val="741260A1"/>
    <w:rsid w:val="741622DB"/>
    <w:rsid w:val="7427541D"/>
    <w:rsid w:val="7434656B"/>
    <w:rsid w:val="74354D67"/>
    <w:rsid w:val="743A14B9"/>
    <w:rsid w:val="743C181F"/>
    <w:rsid w:val="743F6016"/>
    <w:rsid w:val="744A1632"/>
    <w:rsid w:val="744D0268"/>
    <w:rsid w:val="745332BC"/>
    <w:rsid w:val="74561780"/>
    <w:rsid w:val="74604CF6"/>
    <w:rsid w:val="74660B2F"/>
    <w:rsid w:val="747527BA"/>
    <w:rsid w:val="747C31A4"/>
    <w:rsid w:val="7483278F"/>
    <w:rsid w:val="74903D45"/>
    <w:rsid w:val="74907CE8"/>
    <w:rsid w:val="74B322B1"/>
    <w:rsid w:val="74B61E59"/>
    <w:rsid w:val="74B6743E"/>
    <w:rsid w:val="74B82A53"/>
    <w:rsid w:val="74C14D5F"/>
    <w:rsid w:val="74D1196E"/>
    <w:rsid w:val="74D71363"/>
    <w:rsid w:val="74E21CA6"/>
    <w:rsid w:val="74E50C36"/>
    <w:rsid w:val="74E77402"/>
    <w:rsid w:val="74EE0156"/>
    <w:rsid w:val="75020FC6"/>
    <w:rsid w:val="750767B7"/>
    <w:rsid w:val="752175BA"/>
    <w:rsid w:val="7524423F"/>
    <w:rsid w:val="75263E56"/>
    <w:rsid w:val="752C789C"/>
    <w:rsid w:val="753B7AD1"/>
    <w:rsid w:val="75444A01"/>
    <w:rsid w:val="75462144"/>
    <w:rsid w:val="754C092D"/>
    <w:rsid w:val="754C0F53"/>
    <w:rsid w:val="7550542C"/>
    <w:rsid w:val="756E09B7"/>
    <w:rsid w:val="757A47A1"/>
    <w:rsid w:val="75820ADB"/>
    <w:rsid w:val="75846782"/>
    <w:rsid w:val="75846F05"/>
    <w:rsid w:val="758C1316"/>
    <w:rsid w:val="759C669C"/>
    <w:rsid w:val="75A632F3"/>
    <w:rsid w:val="75A66F9A"/>
    <w:rsid w:val="75A90272"/>
    <w:rsid w:val="75B058AF"/>
    <w:rsid w:val="75B05FB5"/>
    <w:rsid w:val="75BF58DA"/>
    <w:rsid w:val="75C447C0"/>
    <w:rsid w:val="75C81109"/>
    <w:rsid w:val="75C8185C"/>
    <w:rsid w:val="75CE36F2"/>
    <w:rsid w:val="75D41672"/>
    <w:rsid w:val="75D75083"/>
    <w:rsid w:val="75DA7B19"/>
    <w:rsid w:val="75DB23B9"/>
    <w:rsid w:val="75DF4AFF"/>
    <w:rsid w:val="75EDE378"/>
    <w:rsid w:val="75F21425"/>
    <w:rsid w:val="75F55692"/>
    <w:rsid w:val="75F642DE"/>
    <w:rsid w:val="760456D1"/>
    <w:rsid w:val="760B76E6"/>
    <w:rsid w:val="76163E2D"/>
    <w:rsid w:val="762052DA"/>
    <w:rsid w:val="7622151D"/>
    <w:rsid w:val="76271ED3"/>
    <w:rsid w:val="762B226F"/>
    <w:rsid w:val="763E6EC4"/>
    <w:rsid w:val="764C2F30"/>
    <w:rsid w:val="76553E8F"/>
    <w:rsid w:val="76634BB5"/>
    <w:rsid w:val="766753A5"/>
    <w:rsid w:val="7684664A"/>
    <w:rsid w:val="768A6F33"/>
    <w:rsid w:val="769C1025"/>
    <w:rsid w:val="76A468D7"/>
    <w:rsid w:val="76A601CD"/>
    <w:rsid w:val="76A613A6"/>
    <w:rsid w:val="76A717FB"/>
    <w:rsid w:val="76A86A35"/>
    <w:rsid w:val="76B06427"/>
    <w:rsid w:val="76BF5D66"/>
    <w:rsid w:val="76C044E5"/>
    <w:rsid w:val="76C50863"/>
    <w:rsid w:val="76C90E71"/>
    <w:rsid w:val="76D3188B"/>
    <w:rsid w:val="76D97A07"/>
    <w:rsid w:val="76DC5EDD"/>
    <w:rsid w:val="76DE59D5"/>
    <w:rsid w:val="76E06905"/>
    <w:rsid w:val="76E10677"/>
    <w:rsid w:val="77013303"/>
    <w:rsid w:val="77030FFF"/>
    <w:rsid w:val="770748FE"/>
    <w:rsid w:val="7712417D"/>
    <w:rsid w:val="771244E7"/>
    <w:rsid w:val="7717336C"/>
    <w:rsid w:val="772803A8"/>
    <w:rsid w:val="77371FCC"/>
    <w:rsid w:val="773860DA"/>
    <w:rsid w:val="774C150F"/>
    <w:rsid w:val="775471ED"/>
    <w:rsid w:val="775E0D53"/>
    <w:rsid w:val="775F67E7"/>
    <w:rsid w:val="776A2E0D"/>
    <w:rsid w:val="7770416A"/>
    <w:rsid w:val="77765E19"/>
    <w:rsid w:val="77843B21"/>
    <w:rsid w:val="778C63AF"/>
    <w:rsid w:val="778E2EEB"/>
    <w:rsid w:val="77994790"/>
    <w:rsid w:val="779A31F6"/>
    <w:rsid w:val="77AC6AF5"/>
    <w:rsid w:val="77BC761D"/>
    <w:rsid w:val="77C3154B"/>
    <w:rsid w:val="77D16B2D"/>
    <w:rsid w:val="77DD261C"/>
    <w:rsid w:val="77EF0581"/>
    <w:rsid w:val="77F87977"/>
    <w:rsid w:val="781327D5"/>
    <w:rsid w:val="781D478A"/>
    <w:rsid w:val="78240570"/>
    <w:rsid w:val="78457C90"/>
    <w:rsid w:val="784A71EE"/>
    <w:rsid w:val="784B405E"/>
    <w:rsid w:val="784D5AAD"/>
    <w:rsid w:val="785352C9"/>
    <w:rsid w:val="7857521B"/>
    <w:rsid w:val="785F01AE"/>
    <w:rsid w:val="786F32CB"/>
    <w:rsid w:val="787F72B8"/>
    <w:rsid w:val="78853E33"/>
    <w:rsid w:val="788A2CCD"/>
    <w:rsid w:val="78976927"/>
    <w:rsid w:val="78985296"/>
    <w:rsid w:val="78990B21"/>
    <w:rsid w:val="789B4F00"/>
    <w:rsid w:val="78B8594C"/>
    <w:rsid w:val="78BA7177"/>
    <w:rsid w:val="78BB3680"/>
    <w:rsid w:val="78C3502C"/>
    <w:rsid w:val="78CB64A6"/>
    <w:rsid w:val="78D04BCA"/>
    <w:rsid w:val="78DA4DEB"/>
    <w:rsid w:val="78E265A4"/>
    <w:rsid w:val="78EC59B1"/>
    <w:rsid w:val="78ED72ED"/>
    <w:rsid w:val="78F33593"/>
    <w:rsid w:val="78F67849"/>
    <w:rsid w:val="78FB6423"/>
    <w:rsid w:val="78FD2618"/>
    <w:rsid w:val="79045194"/>
    <w:rsid w:val="790E166B"/>
    <w:rsid w:val="792079AD"/>
    <w:rsid w:val="7930087F"/>
    <w:rsid w:val="793F1A0D"/>
    <w:rsid w:val="794520B6"/>
    <w:rsid w:val="79465891"/>
    <w:rsid w:val="794B73B6"/>
    <w:rsid w:val="79561D94"/>
    <w:rsid w:val="79801F60"/>
    <w:rsid w:val="798B46AD"/>
    <w:rsid w:val="798C1D44"/>
    <w:rsid w:val="798E72D2"/>
    <w:rsid w:val="799537B3"/>
    <w:rsid w:val="79970505"/>
    <w:rsid w:val="79AC251B"/>
    <w:rsid w:val="79C919B6"/>
    <w:rsid w:val="79C9290A"/>
    <w:rsid w:val="79CC23DA"/>
    <w:rsid w:val="79D73652"/>
    <w:rsid w:val="79EB179A"/>
    <w:rsid w:val="79EB7B38"/>
    <w:rsid w:val="79ED56E7"/>
    <w:rsid w:val="79F356B9"/>
    <w:rsid w:val="7A0A3CD9"/>
    <w:rsid w:val="7A0C2EF9"/>
    <w:rsid w:val="7A123ABB"/>
    <w:rsid w:val="7A1264F2"/>
    <w:rsid w:val="7A145BF7"/>
    <w:rsid w:val="7A187562"/>
    <w:rsid w:val="7A1A1636"/>
    <w:rsid w:val="7A20120D"/>
    <w:rsid w:val="7A217EFD"/>
    <w:rsid w:val="7A23246A"/>
    <w:rsid w:val="7A373D8F"/>
    <w:rsid w:val="7A3C3D9E"/>
    <w:rsid w:val="7A4F471F"/>
    <w:rsid w:val="7A4F61E8"/>
    <w:rsid w:val="7A725B97"/>
    <w:rsid w:val="7A7A221E"/>
    <w:rsid w:val="7A7A519C"/>
    <w:rsid w:val="7A7D546F"/>
    <w:rsid w:val="7A7E0E45"/>
    <w:rsid w:val="7A892DAB"/>
    <w:rsid w:val="7A8B49D9"/>
    <w:rsid w:val="7A8D2FA0"/>
    <w:rsid w:val="7A91281D"/>
    <w:rsid w:val="7A99797C"/>
    <w:rsid w:val="7A9C784D"/>
    <w:rsid w:val="7AA32A7C"/>
    <w:rsid w:val="7AAD2986"/>
    <w:rsid w:val="7AC218EA"/>
    <w:rsid w:val="7AC9374E"/>
    <w:rsid w:val="7AD5766F"/>
    <w:rsid w:val="7AE05C1C"/>
    <w:rsid w:val="7AE91493"/>
    <w:rsid w:val="7AFA5F16"/>
    <w:rsid w:val="7B051A0B"/>
    <w:rsid w:val="7B0B4B6E"/>
    <w:rsid w:val="7B0C0F26"/>
    <w:rsid w:val="7B120475"/>
    <w:rsid w:val="7B2E765E"/>
    <w:rsid w:val="7B3A30D4"/>
    <w:rsid w:val="7B432AF5"/>
    <w:rsid w:val="7B4D27E0"/>
    <w:rsid w:val="7B4E7DC1"/>
    <w:rsid w:val="7B5846D3"/>
    <w:rsid w:val="7B5A7FA8"/>
    <w:rsid w:val="7B5B2C82"/>
    <w:rsid w:val="7B767065"/>
    <w:rsid w:val="7B7849CE"/>
    <w:rsid w:val="7B8472B4"/>
    <w:rsid w:val="7B885CE2"/>
    <w:rsid w:val="7B8A005F"/>
    <w:rsid w:val="7B915EEB"/>
    <w:rsid w:val="7B9931C5"/>
    <w:rsid w:val="7BA55409"/>
    <w:rsid w:val="7BAD3A73"/>
    <w:rsid w:val="7BB421BD"/>
    <w:rsid w:val="7BC63EBE"/>
    <w:rsid w:val="7BC726AF"/>
    <w:rsid w:val="7BD44D5B"/>
    <w:rsid w:val="7BE231F7"/>
    <w:rsid w:val="7BF258BE"/>
    <w:rsid w:val="7C15364F"/>
    <w:rsid w:val="7C185662"/>
    <w:rsid w:val="7C1B5AC0"/>
    <w:rsid w:val="7C1C5E6E"/>
    <w:rsid w:val="7C370A7C"/>
    <w:rsid w:val="7C446776"/>
    <w:rsid w:val="7C451056"/>
    <w:rsid w:val="7C57665D"/>
    <w:rsid w:val="7C587F8F"/>
    <w:rsid w:val="7C5F48D2"/>
    <w:rsid w:val="7C5F514E"/>
    <w:rsid w:val="7C672615"/>
    <w:rsid w:val="7C6A3F2D"/>
    <w:rsid w:val="7C6B35DA"/>
    <w:rsid w:val="7C7364A9"/>
    <w:rsid w:val="7C79685F"/>
    <w:rsid w:val="7C7A1518"/>
    <w:rsid w:val="7C7A246F"/>
    <w:rsid w:val="7C832C64"/>
    <w:rsid w:val="7C836A7E"/>
    <w:rsid w:val="7C854E9D"/>
    <w:rsid w:val="7C8732B0"/>
    <w:rsid w:val="7C8A48A3"/>
    <w:rsid w:val="7C906B49"/>
    <w:rsid w:val="7C917462"/>
    <w:rsid w:val="7C957999"/>
    <w:rsid w:val="7C977F8E"/>
    <w:rsid w:val="7CA12002"/>
    <w:rsid w:val="7CA20DF4"/>
    <w:rsid w:val="7CA263DC"/>
    <w:rsid w:val="7CA50F91"/>
    <w:rsid w:val="7CB003A4"/>
    <w:rsid w:val="7CB6350F"/>
    <w:rsid w:val="7CC8625D"/>
    <w:rsid w:val="7CD0563F"/>
    <w:rsid w:val="7CD751FB"/>
    <w:rsid w:val="7CE05316"/>
    <w:rsid w:val="7CE7381B"/>
    <w:rsid w:val="7CE926BD"/>
    <w:rsid w:val="7CEA7537"/>
    <w:rsid w:val="7CF04A01"/>
    <w:rsid w:val="7CF210C3"/>
    <w:rsid w:val="7CF574D0"/>
    <w:rsid w:val="7CF76DC1"/>
    <w:rsid w:val="7D013341"/>
    <w:rsid w:val="7D042FA2"/>
    <w:rsid w:val="7D056BA5"/>
    <w:rsid w:val="7D154181"/>
    <w:rsid w:val="7D3A5674"/>
    <w:rsid w:val="7D460944"/>
    <w:rsid w:val="7D46097D"/>
    <w:rsid w:val="7D4A1916"/>
    <w:rsid w:val="7D4B0EEA"/>
    <w:rsid w:val="7D4C6E59"/>
    <w:rsid w:val="7D512304"/>
    <w:rsid w:val="7D561EBA"/>
    <w:rsid w:val="7D5962E8"/>
    <w:rsid w:val="7D5B1374"/>
    <w:rsid w:val="7D656F4A"/>
    <w:rsid w:val="7D6933BA"/>
    <w:rsid w:val="7D722168"/>
    <w:rsid w:val="7D7E3DC6"/>
    <w:rsid w:val="7D852CC4"/>
    <w:rsid w:val="7D883D88"/>
    <w:rsid w:val="7D8D06ED"/>
    <w:rsid w:val="7D8D1888"/>
    <w:rsid w:val="7DA12A5D"/>
    <w:rsid w:val="7DB010C3"/>
    <w:rsid w:val="7DB1329F"/>
    <w:rsid w:val="7DB62826"/>
    <w:rsid w:val="7DBA2F66"/>
    <w:rsid w:val="7DC70F8E"/>
    <w:rsid w:val="7DC83999"/>
    <w:rsid w:val="7DCE745D"/>
    <w:rsid w:val="7DD04B25"/>
    <w:rsid w:val="7DD6323E"/>
    <w:rsid w:val="7DDE23A1"/>
    <w:rsid w:val="7DE41CF7"/>
    <w:rsid w:val="7DE429C2"/>
    <w:rsid w:val="7DE532C0"/>
    <w:rsid w:val="7DFC2B87"/>
    <w:rsid w:val="7E0B6486"/>
    <w:rsid w:val="7E0F50C3"/>
    <w:rsid w:val="7E1D73B3"/>
    <w:rsid w:val="7E20120D"/>
    <w:rsid w:val="7E23547E"/>
    <w:rsid w:val="7E284C58"/>
    <w:rsid w:val="7E36152A"/>
    <w:rsid w:val="7E3817A6"/>
    <w:rsid w:val="7E3A532D"/>
    <w:rsid w:val="7E3C1D38"/>
    <w:rsid w:val="7E4027CE"/>
    <w:rsid w:val="7E486F8A"/>
    <w:rsid w:val="7E587BF4"/>
    <w:rsid w:val="7E637AA1"/>
    <w:rsid w:val="7E6820B0"/>
    <w:rsid w:val="7E691872"/>
    <w:rsid w:val="7E702B30"/>
    <w:rsid w:val="7E7169D0"/>
    <w:rsid w:val="7E7178CD"/>
    <w:rsid w:val="7E723F44"/>
    <w:rsid w:val="7E796F8A"/>
    <w:rsid w:val="7E9C32F7"/>
    <w:rsid w:val="7EA30EA6"/>
    <w:rsid w:val="7EA56D3B"/>
    <w:rsid w:val="7EAB3456"/>
    <w:rsid w:val="7EB57745"/>
    <w:rsid w:val="7EBC2A59"/>
    <w:rsid w:val="7EC204AC"/>
    <w:rsid w:val="7EC23540"/>
    <w:rsid w:val="7EC4296B"/>
    <w:rsid w:val="7ED84AEF"/>
    <w:rsid w:val="7ED949E4"/>
    <w:rsid w:val="7EDF0647"/>
    <w:rsid w:val="7EE24372"/>
    <w:rsid w:val="7EF33BA0"/>
    <w:rsid w:val="7EF84CC0"/>
    <w:rsid w:val="7F0007CD"/>
    <w:rsid w:val="7F162FF2"/>
    <w:rsid w:val="7F1975C5"/>
    <w:rsid w:val="7F231F83"/>
    <w:rsid w:val="7F251E34"/>
    <w:rsid w:val="7F351EB2"/>
    <w:rsid w:val="7F437004"/>
    <w:rsid w:val="7F54022F"/>
    <w:rsid w:val="7F550BE9"/>
    <w:rsid w:val="7F557C26"/>
    <w:rsid w:val="7F573DA3"/>
    <w:rsid w:val="7F5C54F7"/>
    <w:rsid w:val="7F5F20C0"/>
    <w:rsid w:val="7F611D52"/>
    <w:rsid w:val="7F65755C"/>
    <w:rsid w:val="7F742AB6"/>
    <w:rsid w:val="7F7E11C1"/>
    <w:rsid w:val="7F89381B"/>
    <w:rsid w:val="7F8A6CD8"/>
    <w:rsid w:val="7F9E1482"/>
    <w:rsid w:val="7FAC0B37"/>
    <w:rsid w:val="7FB25CD5"/>
    <w:rsid w:val="7FB9601B"/>
    <w:rsid w:val="7FC70B7E"/>
    <w:rsid w:val="7FD27C79"/>
    <w:rsid w:val="7FD535C8"/>
    <w:rsid w:val="7FDB72E6"/>
    <w:rsid w:val="7FE2504A"/>
    <w:rsid w:val="7FE355DF"/>
    <w:rsid w:val="7FE90C7C"/>
    <w:rsid w:val="7FED24D4"/>
    <w:rsid w:val="7FEF42CE"/>
    <w:rsid w:val="7FF048F5"/>
    <w:rsid w:val="9FFE8EA7"/>
    <w:rsid w:val="A3BF18BC"/>
    <w:rsid w:val="AEFB7137"/>
    <w:rsid w:val="BDDFD811"/>
    <w:rsid w:val="BFF52606"/>
    <w:rsid w:val="E31FE57D"/>
    <w:rsid w:val="EDE699EC"/>
    <w:rsid w:val="EE1FF42E"/>
    <w:rsid w:val="FB9E2785"/>
    <w:rsid w:val="FBA5A560"/>
    <w:rsid w:val="FEF7B724"/>
    <w:rsid w:val="FFDF2C17"/>
    <w:rsid w:val="FFFC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1956</Words>
  <Characters>1974</Characters>
  <Lines>0</Lines>
  <Paragraphs>0</Paragraphs>
  <TotalTime>0</TotalTime>
  <ScaleCrop>false</ScaleCrop>
  <LinksUpToDate>false</LinksUpToDate>
  <CharactersWithSpaces>2000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VIP</cp:lastModifiedBy>
  <cp:lastPrinted>2026-04-17T09:10:00Z</cp:lastPrinted>
  <dcterms:modified xsi:type="dcterms:W3CDTF">2026-06-03T15:27:25Z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C75EA76E285A41B4921F3CA03BDF18A1</vt:lpwstr>
  </property>
  <property fmtid="{D5CDD505-2E9C-101B-9397-08002B2CF9AE}" pid="4" name="KSOTemplateDocerSaveRecord">
    <vt:lpwstr>eyJoZGlkIjoiYjFkZTRjZjgwNWMzZDVhNjQ5NDhjZGJjZjUzNWUwOGIiLCJ1c2VySWQiOiI5MDE4NDk5OTcifQ==</vt:lpwstr>
  </property>
</Properties>
</file>