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3A98" w:rsidRPr="008209D8" w:rsidRDefault="00D264D1">
      <w:pPr>
        <w:rPr>
          <w:rFonts w:ascii="黑体" w:eastAsia="黑体" w:hAnsi="黑体"/>
          <w:sz w:val="32"/>
          <w:szCs w:val="32"/>
        </w:rPr>
      </w:pPr>
      <w:r w:rsidRPr="008209D8">
        <w:rPr>
          <w:rFonts w:ascii="黑体" w:eastAsia="黑体" w:hAnsi="黑体"/>
          <w:sz w:val="32"/>
          <w:szCs w:val="32"/>
        </w:rPr>
        <w:t>附件</w:t>
      </w:r>
      <w:r w:rsidRPr="008209D8">
        <w:rPr>
          <w:rFonts w:ascii="黑体" w:eastAsia="黑体" w:hAnsi="黑体" w:hint="eastAsia"/>
          <w:sz w:val="32"/>
          <w:szCs w:val="32"/>
        </w:rPr>
        <w:t>2</w:t>
      </w:r>
    </w:p>
    <w:p w:rsidR="00923A98" w:rsidRPr="008209D8" w:rsidRDefault="00923A98"/>
    <w:p w:rsidR="00923A98" w:rsidRPr="008209D8" w:rsidRDefault="00923A98"/>
    <w:p w:rsidR="00923A98" w:rsidRPr="008209D8" w:rsidRDefault="00923A98"/>
    <w:p w:rsidR="00923A98" w:rsidRPr="008209D8" w:rsidRDefault="00923A98">
      <w:pPr>
        <w:ind w:firstLineChars="500" w:firstLine="1050"/>
      </w:pPr>
    </w:p>
    <w:p w:rsidR="00923A98" w:rsidRPr="008209D8" w:rsidRDefault="00923A98">
      <w:pPr>
        <w:ind w:firstLineChars="500" w:firstLine="1050"/>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242435" w:rsidRPr="008209D8" w:rsidRDefault="008B7703">
      <w:pPr>
        <w:jc w:val="center"/>
        <w:rPr>
          <w:rFonts w:ascii="黑体" w:eastAsia="黑体" w:hAnsi="黑体"/>
          <w:sz w:val="44"/>
          <w:szCs w:val="44"/>
        </w:rPr>
      </w:pPr>
      <w:r w:rsidRPr="008209D8">
        <w:rPr>
          <w:rFonts w:ascii="黑体" w:eastAsia="黑体" w:hAnsi="黑体" w:hint="eastAsia"/>
          <w:sz w:val="44"/>
          <w:szCs w:val="44"/>
        </w:rPr>
        <w:t>阿坝州财政局</w:t>
      </w:r>
    </w:p>
    <w:p w:rsidR="00923A98" w:rsidRPr="008209D8" w:rsidRDefault="0030031F">
      <w:pPr>
        <w:jc w:val="center"/>
        <w:rPr>
          <w:rFonts w:ascii="黑体" w:eastAsia="黑体" w:hAnsi="黑体"/>
          <w:sz w:val="44"/>
          <w:szCs w:val="44"/>
        </w:rPr>
      </w:pPr>
      <w:r w:rsidRPr="008209D8">
        <w:rPr>
          <w:rFonts w:ascii="黑体" w:eastAsia="黑体" w:hAnsi="黑体"/>
          <w:sz w:val="44"/>
          <w:szCs w:val="44"/>
        </w:rPr>
        <w:t>2</w:t>
      </w:r>
      <w:r w:rsidR="00242435" w:rsidRPr="008209D8">
        <w:rPr>
          <w:rFonts w:ascii="黑体" w:eastAsia="黑体" w:hAnsi="黑体" w:hint="eastAsia"/>
          <w:sz w:val="44"/>
          <w:szCs w:val="44"/>
        </w:rPr>
        <w:t>02</w:t>
      </w:r>
      <w:r w:rsidR="00793FEE" w:rsidRPr="008209D8">
        <w:rPr>
          <w:rFonts w:ascii="黑体" w:eastAsia="黑体" w:hAnsi="黑体" w:hint="eastAsia"/>
          <w:sz w:val="44"/>
          <w:szCs w:val="44"/>
        </w:rPr>
        <w:t>3</w:t>
      </w:r>
      <w:r w:rsidRPr="008209D8">
        <w:rPr>
          <w:rFonts w:ascii="黑体" w:eastAsia="黑体" w:hAnsi="黑体" w:hint="eastAsia"/>
          <w:sz w:val="44"/>
          <w:szCs w:val="44"/>
        </w:rPr>
        <w:t>年部门预算</w:t>
      </w: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AB4C2F" w:rsidRPr="008209D8" w:rsidRDefault="00AB4C2F">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ind w:firstLineChars="400" w:firstLine="1760"/>
        <w:rPr>
          <w:rFonts w:ascii="黑体" w:eastAsia="黑体" w:hAnsi="黑体"/>
          <w:sz w:val="44"/>
          <w:szCs w:val="44"/>
        </w:rPr>
      </w:pPr>
    </w:p>
    <w:p w:rsidR="00923A98" w:rsidRPr="008209D8" w:rsidRDefault="00923A98">
      <w:pPr>
        <w:rPr>
          <w:rFonts w:ascii="黑体" w:eastAsia="黑体" w:hAnsi="黑体"/>
          <w:sz w:val="44"/>
          <w:szCs w:val="44"/>
        </w:rPr>
      </w:pPr>
    </w:p>
    <w:p w:rsidR="00923A98" w:rsidRPr="008209D8" w:rsidRDefault="0030031F">
      <w:pPr>
        <w:ind w:firstLineChars="600" w:firstLine="3120"/>
        <w:rPr>
          <w:rFonts w:ascii="黑体" w:eastAsia="黑体" w:hAnsi="黑体"/>
          <w:sz w:val="52"/>
          <w:szCs w:val="52"/>
        </w:rPr>
      </w:pPr>
      <w:r w:rsidRPr="008209D8">
        <w:rPr>
          <w:rFonts w:ascii="黑体" w:eastAsia="黑体" w:hAnsi="黑体" w:hint="eastAsia"/>
          <w:sz w:val="52"/>
          <w:szCs w:val="52"/>
        </w:rPr>
        <w:t>目录</w:t>
      </w:r>
    </w:p>
    <w:p w:rsidR="00923A98" w:rsidRPr="008209D8" w:rsidRDefault="00923A98">
      <w:pPr>
        <w:ind w:firstLineChars="700" w:firstLine="3080"/>
        <w:rPr>
          <w:rFonts w:ascii="黑体" w:eastAsia="黑体" w:hAnsi="黑体"/>
          <w:sz w:val="44"/>
          <w:szCs w:val="44"/>
        </w:rPr>
      </w:pPr>
    </w:p>
    <w:p w:rsidR="00923A98" w:rsidRPr="008209D8" w:rsidRDefault="0030031F">
      <w:pPr>
        <w:pStyle w:val="a5"/>
        <w:ind w:firstLineChars="0" w:firstLine="0"/>
        <w:rPr>
          <w:rFonts w:ascii="黑体" w:eastAsia="黑体" w:hAnsi="黑体"/>
          <w:sz w:val="32"/>
          <w:szCs w:val="32"/>
        </w:rPr>
      </w:pPr>
      <w:r w:rsidRPr="008209D8">
        <w:rPr>
          <w:rFonts w:ascii="黑体" w:eastAsia="黑体" w:hAnsi="黑体" w:hint="eastAsia"/>
          <w:sz w:val="32"/>
          <w:szCs w:val="32"/>
        </w:rPr>
        <w:t>一、基本职能及主要工作</w:t>
      </w:r>
    </w:p>
    <w:p w:rsidR="00923A98" w:rsidRPr="008209D8" w:rsidRDefault="0030031F">
      <w:pPr>
        <w:rPr>
          <w:rFonts w:ascii="楷体" w:eastAsia="楷体" w:hAnsi="楷体"/>
          <w:sz w:val="32"/>
          <w:szCs w:val="32"/>
        </w:rPr>
      </w:pPr>
      <w:r w:rsidRPr="008209D8">
        <w:rPr>
          <w:rFonts w:ascii="楷体" w:eastAsia="楷体" w:hAnsi="楷体" w:hint="eastAsia"/>
          <w:sz w:val="32"/>
          <w:szCs w:val="32"/>
        </w:rPr>
        <w:t>（一）部门职能简介</w:t>
      </w:r>
    </w:p>
    <w:p w:rsidR="00923A98" w:rsidRPr="008209D8" w:rsidRDefault="0030031F">
      <w:pPr>
        <w:rPr>
          <w:rFonts w:ascii="楷体" w:eastAsia="楷体" w:hAnsi="楷体"/>
          <w:sz w:val="32"/>
          <w:szCs w:val="32"/>
        </w:rPr>
      </w:pPr>
      <w:r w:rsidRPr="008209D8">
        <w:rPr>
          <w:rFonts w:ascii="楷体" w:eastAsia="楷体" w:hAnsi="楷体" w:hint="eastAsia"/>
          <w:sz w:val="32"/>
          <w:szCs w:val="32"/>
        </w:rPr>
        <w:t>（二）</w:t>
      </w:r>
      <w:r w:rsidRPr="008209D8">
        <w:rPr>
          <w:rFonts w:ascii="楷体" w:eastAsia="楷体" w:hAnsi="楷体"/>
          <w:sz w:val="32"/>
          <w:szCs w:val="32"/>
        </w:rPr>
        <w:t>20</w:t>
      </w:r>
      <w:r w:rsidR="00242435" w:rsidRPr="008209D8">
        <w:rPr>
          <w:rFonts w:ascii="楷体" w:eastAsia="楷体" w:hAnsi="楷体" w:hint="eastAsia"/>
          <w:sz w:val="32"/>
          <w:szCs w:val="32"/>
        </w:rPr>
        <w:t>2</w:t>
      </w:r>
      <w:r w:rsidR="00793FEE" w:rsidRPr="008209D8">
        <w:rPr>
          <w:rFonts w:ascii="楷体" w:eastAsia="楷体" w:hAnsi="楷体" w:hint="eastAsia"/>
          <w:sz w:val="32"/>
          <w:szCs w:val="32"/>
        </w:rPr>
        <w:t>3</w:t>
      </w:r>
      <w:r w:rsidRPr="008209D8">
        <w:rPr>
          <w:rFonts w:ascii="楷体" w:eastAsia="楷体" w:hAnsi="楷体" w:hint="eastAsia"/>
          <w:sz w:val="32"/>
          <w:szCs w:val="32"/>
        </w:rPr>
        <w:t>年重点工作</w:t>
      </w:r>
    </w:p>
    <w:p w:rsidR="00923A98" w:rsidRPr="008209D8" w:rsidRDefault="0030031F">
      <w:pPr>
        <w:rPr>
          <w:rFonts w:ascii="黑体" w:eastAsia="黑体" w:hAnsi="黑体"/>
          <w:sz w:val="32"/>
          <w:szCs w:val="32"/>
        </w:rPr>
      </w:pPr>
      <w:r w:rsidRPr="008209D8">
        <w:rPr>
          <w:rFonts w:ascii="黑体" w:eastAsia="黑体" w:hAnsi="黑体" w:hint="eastAsia"/>
          <w:sz w:val="32"/>
          <w:szCs w:val="32"/>
        </w:rPr>
        <w:t>二、部门预算单位构成</w:t>
      </w:r>
    </w:p>
    <w:p w:rsidR="00923A98" w:rsidRPr="008209D8" w:rsidRDefault="0030031F">
      <w:pPr>
        <w:rPr>
          <w:rFonts w:ascii="黑体" w:eastAsia="黑体" w:hAnsi="黑体"/>
          <w:sz w:val="32"/>
          <w:szCs w:val="32"/>
        </w:rPr>
      </w:pPr>
      <w:r w:rsidRPr="008209D8">
        <w:rPr>
          <w:rFonts w:ascii="黑体" w:eastAsia="黑体" w:hAnsi="黑体" w:hint="eastAsia"/>
          <w:sz w:val="32"/>
          <w:szCs w:val="32"/>
        </w:rPr>
        <w:t>三、收支预算情况说明</w:t>
      </w:r>
    </w:p>
    <w:p w:rsidR="00923A98" w:rsidRPr="008209D8" w:rsidRDefault="0030031F">
      <w:pPr>
        <w:rPr>
          <w:rFonts w:ascii="楷体" w:eastAsia="楷体" w:hAnsi="楷体"/>
          <w:sz w:val="32"/>
          <w:szCs w:val="32"/>
        </w:rPr>
      </w:pPr>
      <w:r w:rsidRPr="008209D8">
        <w:rPr>
          <w:rFonts w:ascii="楷体" w:eastAsia="楷体" w:hAnsi="楷体" w:hint="eastAsia"/>
          <w:sz w:val="32"/>
          <w:szCs w:val="32"/>
        </w:rPr>
        <w:t>（一）收入预算情况</w:t>
      </w:r>
    </w:p>
    <w:p w:rsidR="00923A98" w:rsidRPr="008209D8" w:rsidRDefault="0030031F">
      <w:pPr>
        <w:rPr>
          <w:rFonts w:ascii="楷体" w:eastAsia="楷体" w:hAnsi="楷体"/>
          <w:sz w:val="32"/>
          <w:szCs w:val="32"/>
        </w:rPr>
      </w:pPr>
      <w:r w:rsidRPr="008209D8">
        <w:rPr>
          <w:rFonts w:ascii="楷体" w:eastAsia="楷体" w:hAnsi="楷体" w:hint="eastAsia"/>
          <w:sz w:val="32"/>
          <w:szCs w:val="32"/>
        </w:rPr>
        <w:t>（二）支出预算情况</w:t>
      </w:r>
    </w:p>
    <w:p w:rsidR="00923A98" w:rsidRPr="008209D8" w:rsidRDefault="0030031F">
      <w:pPr>
        <w:rPr>
          <w:rFonts w:ascii="黑体" w:eastAsia="黑体" w:hAnsi="黑体"/>
          <w:sz w:val="32"/>
          <w:szCs w:val="32"/>
        </w:rPr>
      </w:pPr>
      <w:r w:rsidRPr="008209D8">
        <w:rPr>
          <w:rFonts w:ascii="黑体" w:eastAsia="黑体" w:hAnsi="黑体" w:hint="eastAsia"/>
          <w:sz w:val="32"/>
          <w:szCs w:val="32"/>
        </w:rPr>
        <w:t>四、财政拨款收支预算情况说明</w:t>
      </w:r>
    </w:p>
    <w:p w:rsidR="00923A98" w:rsidRPr="008209D8" w:rsidRDefault="0030031F">
      <w:pPr>
        <w:rPr>
          <w:rFonts w:ascii="黑体" w:eastAsia="黑体" w:hAnsi="黑体"/>
          <w:sz w:val="32"/>
          <w:szCs w:val="32"/>
        </w:rPr>
      </w:pPr>
      <w:r w:rsidRPr="008209D8">
        <w:rPr>
          <w:rFonts w:ascii="黑体" w:eastAsia="黑体" w:hAnsi="黑体" w:hint="eastAsia"/>
          <w:sz w:val="32"/>
          <w:szCs w:val="32"/>
        </w:rPr>
        <w:t>五、一般公共预算当年拨款情况说明</w:t>
      </w:r>
    </w:p>
    <w:p w:rsidR="00923A98" w:rsidRPr="008209D8" w:rsidRDefault="0030031F">
      <w:pPr>
        <w:rPr>
          <w:rFonts w:ascii="黑体" w:eastAsia="黑体" w:hAnsi="黑体"/>
          <w:sz w:val="32"/>
          <w:szCs w:val="32"/>
        </w:rPr>
      </w:pPr>
      <w:r w:rsidRPr="008209D8">
        <w:rPr>
          <w:rFonts w:ascii="楷体" w:eastAsia="楷体" w:hAnsi="楷体" w:hint="eastAsia"/>
          <w:sz w:val="32"/>
          <w:szCs w:val="32"/>
        </w:rPr>
        <w:t>（一）一般公共预算当年拨款规模变化情况</w:t>
      </w:r>
      <w:r w:rsidRPr="008209D8">
        <w:rPr>
          <w:rFonts w:ascii="楷体" w:eastAsia="楷体" w:hAnsi="楷体"/>
          <w:sz w:val="32"/>
          <w:szCs w:val="32"/>
        </w:rPr>
        <w:br/>
      </w:r>
      <w:r w:rsidRPr="008209D8">
        <w:rPr>
          <w:rFonts w:ascii="楷体" w:eastAsia="楷体" w:hAnsi="楷体" w:hint="eastAsia"/>
          <w:sz w:val="32"/>
          <w:szCs w:val="32"/>
        </w:rPr>
        <w:t>（二）一般公共预算当年拨款结构情况</w:t>
      </w:r>
      <w:r w:rsidRPr="008209D8">
        <w:rPr>
          <w:rFonts w:ascii="楷体" w:eastAsia="楷体" w:hAnsi="楷体"/>
          <w:sz w:val="32"/>
          <w:szCs w:val="32"/>
        </w:rPr>
        <w:br/>
      </w:r>
      <w:r w:rsidRPr="008209D8">
        <w:rPr>
          <w:rFonts w:ascii="楷体" w:eastAsia="楷体" w:hAnsi="楷体" w:hint="eastAsia"/>
          <w:sz w:val="32"/>
          <w:szCs w:val="32"/>
        </w:rPr>
        <w:t>（三）一般公共预算当年拨款具体使用情况</w:t>
      </w:r>
      <w:r w:rsidRPr="008209D8">
        <w:rPr>
          <w:rFonts w:ascii="??" w:hAnsi="??" w:cs="宋体"/>
          <w:kern w:val="0"/>
          <w:sz w:val="16"/>
          <w:szCs w:val="16"/>
        </w:rPr>
        <w:br/>
      </w:r>
      <w:r w:rsidRPr="008209D8">
        <w:rPr>
          <w:rFonts w:ascii="黑体" w:eastAsia="黑体" w:hAnsi="黑体" w:hint="eastAsia"/>
          <w:sz w:val="32"/>
          <w:szCs w:val="32"/>
        </w:rPr>
        <w:t>六、一般公共预算基本支出情况说明</w:t>
      </w:r>
      <w:r w:rsidRPr="008209D8">
        <w:rPr>
          <w:rFonts w:ascii="黑体" w:eastAsia="黑体" w:hAnsi="黑体"/>
          <w:sz w:val="32"/>
          <w:szCs w:val="32"/>
        </w:rPr>
        <w:br/>
      </w:r>
      <w:r w:rsidRPr="008209D8">
        <w:rPr>
          <w:rFonts w:ascii="黑体" w:eastAsia="黑体" w:hAnsi="黑体" w:hint="eastAsia"/>
          <w:sz w:val="32"/>
          <w:szCs w:val="32"/>
        </w:rPr>
        <w:t>七、“三公”经费财政拨款预算安排情况说明</w:t>
      </w:r>
      <w:r w:rsidRPr="008209D8">
        <w:rPr>
          <w:rFonts w:ascii="黑体" w:eastAsia="黑体" w:hAnsi="黑体"/>
          <w:sz w:val="32"/>
          <w:szCs w:val="32"/>
        </w:rPr>
        <w:br/>
      </w:r>
      <w:r w:rsidRPr="008209D8">
        <w:rPr>
          <w:rFonts w:ascii="黑体" w:eastAsia="黑体" w:hAnsi="黑体" w:hint="eastAsia"/>
          <w:sz w:val="32"/>
          <w:szCs w:val="32"/>
        </w:rPr>
        <w:t>八、政府性基金预算支出情况说明</w:t>
      </w:r>
      <w:r w:rsidRPr="008209D8">
        <w:rPr>
          <w:rFonts w:ascii="黑体" w:eastAsia="黑体" w:hAnsi="黑体"/>
          <w:sz w:val="32"/>
          <w:szCs w:val="32"/>
        </w:rPr>
        <w:br/>
      </w:r>
      <w:r w:rsidRPr="008209D8">
        <w:rPr>
          <w:rFonts w:ascii="黑体" w:eastAsia="黑体" w:hAnsi="黑体" w:hint="eastAsia"/>
          <w:sz w:val="32"/>
          <w:szCs w:val="32"/>
        </w:rPr>
        <w:t>九、其他重要事项的情况说明</w:t>
      </w:r>
      <w:r w:rsidRPr="008209D8">
        <w:rPr>
          <w:rFonts w:ascii="黑体" w:eastAsia="黑体" w:hAnsi="黑体"/>
          <w:sz w:val="32"/>
          <w:szCs w:val="32"/>
        </w:rPr>
        <w:br/>
      </w:r>
      <w:r w:rsidRPr="008209D8">
        <w:rPr>
          <w:rFonts w:ascii="黑体" w:eastAsia="黑体" w:hAnsi="黑体" w:hint="eastAsia"/>
          <w:sz w:val="32"/>
          <w:szCs w:val="32"/>
        </w:rPr>
        <w:t>十、名称解释</w:t>
      </w:r>
    </w:p>
    <w:p w:rsidR="00923A98" w:rsidRPr="008209D8" w:rsidRDefault="00923A98">
      <w:pPr>
        <w:rPr>
          <w:rFonts w:ascii="黑体" w:eastAsia="黑体" w:hAnsi="黑体"/>
          <w:sz w:val="32"/>
          <w:szCs w:val="32"/>
        </w:rPr>
      </w:pPr>
    </w:p>
    <w:p w:rsidR="00923A98" w:rsidRPr="008209D8" w:rsidRDefault="00923A98">
      <w:pPr>
        <w:widowControl/>
        <w:shd w:val="clear" w:color="auto" w:fill="FFFFFF"/>
        <w:spacing w:before="100" w:beforeAutospacing="1" w:after="100" w:afterAutospacing="1" w:line="290" w:lineRule="atLeast"/>
        <w:ind w:right="300"/>
        <w:jc w:val="left"/>
        <w:rPr>
          <w:rFonts w:ascii="??" w:hAnsi="??" w:cs="宋体"/>
          <w:kern w:val="0"/>
          <w:sz w:val="12"/>
          <w:szCs w:val="12"/>
        </w:rPr>
      </w:pPr>
    </w:p>
    <w:p w:rsidR="00923A98" w:rsidRPr="008209D8" w:rsidRDefault="0030031F" w:rsidP="00476B63">
      <w:pPr>
        <w:pStyle w:val="a5"/>
        <w:ind w:firstLine="640"/>
        <w:rPr>
          <w:rFonts w:ascii="黑体" w:eastAsia="黑体" w:hAnsi="黑体"/>
          <w:sz w:val="32"/>
          <w:szCs w:val="32"/>
        </w:rPr>
      </w:pPr>
      <w:r w:rsidRPr="008209D8">
        <w:rPr>
          <w:rFonts w:ascii="黑体" w:eastAsia="黑体" w:hAnsi="黑体" w:hint="eastAsia"/>
          <w:sz w:val="32"/>
          <w:szCs w:val="32"/>
        </w:rPr>
        <w:lastRenderedPageBreak/>
        <w:t>一、基本职能及主要工作</w:t>
      </w:r>
    </w:p>
    <w:p w:rsidR="00242435" w:rsidRPr="008209D8" w:rsidRDefault="001634E3" w:rsidP="001634E3">
      <w:pPr>
        <w:ind w:firstLineChars="200" w:firstLine="640"/>
        <w:rPr>
          <w:rFonts w:ascii="楷体" w:eastAsia="楷体" w:hAnsi="楷体"/>
          <w:sz w:val="32"/>
          <w:szCs w:val="32"/>
        </w:rPr>
      </w:pPr>
      <w:r w:rsidRPr="008209D8">
        <w:rPr>
          <w:rFonts w:ascii="楷体" w:eastAsia="楷体" w:hAnsi="楷体" w:hint="eastAsia"/>
          <w:sz w:val="32"/>
          <w:szCs w:val="32"/>
        </w:rPr>
        <w:t>（一）</w:t>
      </w:r>
      <w:r w:rsidR="0030031F" w:rsidRPr="008209D8">
        <w:rPr>
          <w:rFonts w:ascii="楷体" w:eastAsia="楷体" w:hAnsi="楷体" w:hint="eastAsia"/>
          <w:sz w:val="32"/>
          <w:szCs w:val="32"/>
        </w:rPr>
        <w:t>部门职能简介</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w:t>
      </w:r>
      <w:proofErr w:type="gramStart"/>
      <w:r w:rsidRPr="008209D8">
        <w:rPr>
          <w:rFonts w:ascii="仿宋_GB2312" w:eastAsia="仿宋_GB2312" w:hint="eastAsia"/>
          <w:sz w:val="32"/>
          <w:szCs w:val="32"/>
        </w:rPr>
        <w:t>一</w:t>
      </w:r>
      <w:proofErr w:type="gramEnd"/>
      <w:r w:rsidRPr="008209D8">
        <w:rPr>
          <w:rFonts w:ascii="仿宋_GB2312" w:eastAsia="仿宋_GB2312" w:hint="eastAsia"/>
          <w:sz w:val="32"/>
          <w:szCs w:val="32"/>
        </w:rPr>
        <w:t>)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(二)贯彻执行财政、税收、财务、会计管理的法律法规和规章。提出全州性财税立法规划建议,负责组织起草财税地方性法规、规章草案并组织实施。按照管理权限管理全州税政事项。</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三)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(四)按分工负责政府非税收入管理。负责政府性基金管理,按规定管理行政事业性收费等其他非税收入。管理财政票据。制定彩票管理政策和有关办法,监管彩票市场,按规定管理彩票资金。</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(五)组织制定全州国库管理制度、国库集中收付制度,指导和监督国库业务,开展国库现金管理工作。贯彻执行政府财务报告编制办法并组织实施。负责制定政府采购制度并监督管理。</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lastRenderedPageBreak/>
        <w:t>(六)贯彻执行地方政府债务管理制度和政策,制定具体管理办法,编制地方政府债余额限额计划,统一管理政府外债,防范财政风险。</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七)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八)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(九)负责审核并汇总编制全州社会保险基金预决算草案,会同有关部门拟订有关资金(基金)财务管理制度,承担社会保险基金财政监管工作。</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(十)负责办理和监督州级财政的经济发展支出、州级政府性投资项目的财政拨款,负责投资评审管理工作,参与拟订州级基建投资有关政策,制定基建财务管理制度。</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(十一)管理外国政府和国际金融机构贷(赠)款项目的有关业务,参与财经领域的国际交流与合作。</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(十二)负责管理全州会计工作,监督和规范会计行为,组织实施国家统一的会计制度,指导和监督注册会计师和会计师事务所的业务,指导和管理社会审计。依法管理资产评估有关工作。</w:t>
      </w:r>
    </w:p>
    <w:p w:rsidR="008B7703" w:rsidRPr="008209D8" w:rsidRDefault="008B7703" w:rsidP="008B7703">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lastRenderedPageBreak/>
        <w:t>(十三)负责职责范围内的安全生产和职业健康、生态环境保护、审批服务便民化等工作。</w:t>
      </w:r>
    </w:p>
    <w:p w:rsidR="00242435" w:rsidRPr="008209D8" w:rsidRDefault="008B7703" w:rsidP="008B7703">
      <w:pPr>
        <w:spacing w:line="540" w:lineRule="exact"/>
        <w:ind w:firstLineChars="200" w:firstLine="640"/>
        <w:rPr>
          <w:rFonts w:ascii="仿宋_GB2312" w:eastAsia="仿宋_GB2312" w:hAnsi="黑体"/>
          <w:sz w:val="32"/>
          <w:szCs w:val="32"/>
        </w:rPr>
      </w:pPr>
      <w:r w:rsidRPr="008209D8">
        <w:rPr>
          <w:rFonts w:ascii="仿宋_GB2312" w:eastAsia="仿宋_GB2312" w:hint="eastAsia"/>
          <w:sz w:val="32"/>
          <w:szCs w:val="32"/>
        </w:rPr>
        <w:t>(十四)完成州委、州政府交办的其他任务。</w:t>
      </w:r>
    </w:p>
    <w:p w:rsidR="00923A98" w:rsidRPr="008209D8" w:rsidRDefault="0030031F" w:rsidP="001634E3">
      <w:pPr>
        <w:ind w:firstLineChars="200" w:firstLine="640"/>
        <w:rPr>
          <w:rFonts w:ascii="楷体" w:eastAsia="楷体" w:hAnsi="楷体"/>
          <w:sz w:val="32"/>
          <w:szCs w:val="32"/>
        </w:rPr>
      </w:pPr>
      <w:r w:rsidRPr="008209D8">
        <w:rPr>
          <w:rFonts w:ascii="楷体" w:eastAsia="楷体" w:hAnsi="楷体" w:hint="eastAsia"/>
          <w:sz w:val="32"/>
          <w:szCs w:val="32"/>
        </w:rPr>
        <w:t>（二）</w:t>
      </w:r>
      <w:r w:rsidRPr="008209D8">
        <w:rPr>
          <w:rFonts w:ascii="楷体" w:eastAsia="楷体" w:hAnsi="楷体"/>
          <w:sz w:val="32"/>
          <w:szCs w:val="32"/>
        </w:rPr>
        <w:t>20</w:t>
      </w:r>
      <w:r w:rsidR="00242435" w:rsidRPr="008209D8">
        <w:rPr>
          <w:rFonts w:ascii="楷体" w:eastAsia="楷体" w:hAnsi="楷体" w:hint="eastAsia"/>
          <w:sz w:val="32"/>
          <w:szCs w:val="32"/>
        </w:rPr>
        <w:t>2</w:t>
      </w:r>
      <w:r w:rsidR="00793FEE" w:rsidRPr="008209D8">
        <w:rPr>
          <w:rFonts w:ascii="楷体" w:eastAsia="楷体" w:hAnsi="楷体" w:hint="eastAsia"/>
          <w:sz w:val="32"/>
          <w:szCs w:val="32"/>
        </w:rPr>
        <w:t>3</w:t>
      </w:r>
      <w:r w:rsidRPr="008209D8">
        <w:rPr>
          <w:rFonts w:ascii="楷体" w:eastAsia="楷体" w:hAnsi="楷体" w:hint="eastAsia"/>
          <w:sz w:val="32"/>
          <w:szCs w:val="32"/>
        </w:rPr>
        <w:t>年重点工作</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2023年，面对充满挑战的新的历史机遇，我们将坚持稳字当头、稳中求进，勇于创新突破、持续攻坚克难，积极贯彻落实预算法及其实施条例和国务院关于进一步深化预算管理制度改革的意见等，扎实推进各项财政工作高质量发展。</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（一）坚持以财辅政，纵深推进全面从严治党</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在以习近平同志为核心的党中央坚强领导下，积极发挥财政职能作用，推动党的二十大</w:t>
      </w:r>
      <w:proofErr w:type="gramStart"/>
      <w:r w:rsidRPr="008209D8">
        <w:rPr>
          <w:rFonts w:ascii="仿宋_GB2312" w:eastAsia="仿宋_GB2312" w:hint="eastAsia"/>
          <w:sz w:val="32"/>
          <w:szCs w:val="32"/>
        </w:rPr>
        <w:t>作出</w:t>
      </w:r>
      <w:proofErr w:type="gramEnd"/>
      <w:r w:rsidRPr="008209D8">
        <w:rPr>
          <w:rFonts w:ascii="仿宋_GB2312" w:eastAsia="仿宋_GB2312" w:hint="eastAsia"/>
          <w:sz w:val="32"/>
          <w:szCs w:val="32"/>
        </w:rPr>
        <w:t>的战略部署在财政系统落地生根，确保中央、省、州各项决策部署有力落地落实。落实全面从严治党政治责任，坚定不移推进党风廉政建设，始终把纪律和规矩挺在前面，持之以恒正风</w:t>
      </w:r>
      <w:proofErr w:type="gramStart"/>
      <w:r w:rsidRPr="008209D8">
        <w:rPr>
          <w:rFonts w:ascii="仿宋_GB2312" w:eastAsia="仿宋_GB2312" w:hint="eastAsia"/>
          <w:sz w:val="32"/>
          <w:szCs w:val="32"/>
        </w:rPr>
        <w:t>肃</w:t>
      </w:r>
      <w:proofErr w:type="gramEnd"/>
      <w:r w:rsidRPr="008209D8">
        <w:rPr>
          <w:rFonts w:ascii="仿宋_GB2312" w:eastAsia="仿宋_GB2312" w:hint="eastAsia"/>
          <w:sz w:val="32"/>
          <w:szCs w:val="32"/>
        </w:rPr>
        <w:t>纪，营造风清气正的良好政治生态。严格落实中央八项规定精神，持续整治形式主义、官僚主义顽</w:t>
      </w:r>
      <w:proofErr w:type="gramStart"/>
      <w:r w:rsidRPr="008209D8">
        <w:rPr>
          <w:rFonts w:ascii="仿宋_GB2312" w:eastAsia="仿宋_GB2312" w:hint="eastAsia"/>
          <w:sz w:val="32"/>
          <w:szCs w:val="32"/>
        </w:rPr>
        <w:t>瘴</w:t>
      </w:r>
      <w:proofErr w:type="gramEnd"/>
      <w:r w:rsidRPr="008209D8">
        <w:rPr>
          <w:rFonts w:ascii="仿宋_GB2312" w:eastAsia="仿宋_GB2312" w:hint="eastAsia"/>
          <w:sz w:val="32"/>
          <w:szCs w:val="32"/>
        </w:rPr>
        <w:t>痼疾，巩固深化基层减负成效。建设忠诚干净担当的高素质财政干部队伍，为财政管理和改革发展提供有力保障。</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（二）强化财政统筹，支持落实重大决策部署</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加强收入运行监测分析，科学实施财政运行调度，依法依规组织财政收入，夯实重大战略任务保障财政基础。加强财政资源统筹，提高政府预算收支完整性，加强部门和单位各项收支管理，健全行政事业性国有资产调剂盘活机制，建立健全国有资本收益收缴机制。持续优化财政支出结构，将落实党中央、国务院和省、</w:t>
      </w:r>
      <w:proofErr w:type="gramStart"/>
      <w:r w:rsidRPr="008209D8">
        <w:rPr>
          <w:rFonts w:ascii="仿宋_GB2312" w:eastAsia="仿宋_GB2312" w:hint="eastAsia"/>
          <w:sz w:val="32"/>
          <w:szCs w:val="32"/>
        </w:rPr>
        <w:t>州重大</w:t>
      </w:r>
      <w:proofErr w:type="gramEnd"/>
      <w:r w:rsidRPr="008209D8">
        <w:rPr>
          <w:rFonts w:ascii="仿宋_GB2312" w:eastAsia="仿宋_GB2312" w:hint="eastAsia"/>
          <w:sz w:val="32"/>
          <w:szCs w:val="32"/>
        </w:rPr>
        <w:t>决策部署作为预算编制安</w:t>
      </w:r>
      <w:r w:rsidRPr="008209D8">
        <w:rPr>
          <w:rFonts w:ascii="仿宋_GB2312" w:eastAsia="仿宋_GB2312" w:hint="eastAsia"/>
          <w:sz w:val="32"/>
          <w:szCs w:val="32"/>
        </w:rPr>
        <w:lastRenderedPageBreak/>
        <w:t>排的首要任务，继续强化树牢过紧日子的思想，严控和压减“三公”经费和非刚性非重点项目支出，探索将会议类、活动类经费纳入预算评审范围，合理控制项目成本。严格落实“三项清理”制度，坚决兜牢“三保”底线，全力支持重大项目建设、重点民生实事、乡村振兴等重点工作。</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（三）聚力精准施策，助推经济企稳回升向好</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坚决把稳住经济大盘、</w:t>
      </w:r>
      <w:proofErr w:type="gramStart"/>
      <w:r w:rsidRPr="008209D8">
        <w:rPr>
          <w:rFonts w:ascii="仿宋_GB2312" w:eastAsia="仿宋_GB2312" w:hint="eastAsia"/>
          <w:sz w:val="32"/>
          <w:szCs w:val="32"/>
        </w:rPr>
        <w:t>纾</w:t>
      </w:r>
      <w:proofErr w:type="gramEnd"/>
      <w:r w:rsidRPr="008209D8">
        <w:rPr>
          <w:rFonts w:ascii="仿宋_GB2312" w:eastAsia="仿宋_GB2312" w:hint="eastAsia"/>
          <w:sz w:val="32"/>
          <w:szCs w:val="32"/>
        </w:rPr>
        <w:t>困解难作为工作重点，从加大财政金融支持、降低企业成本、加速市场回暖、扩大有效投资等方面推动经济加快复苏，及时兑现</w:t>
      </w:r>
      <w:proofErr w:type="gramStart"/>
      <w:r w:rsidRPr="008209D8">
        <w:rPr>
          <w:rFonts w:ascii="仿宋_GB2312" w:eastAsia="仿宋_GB2312" w:hint="eastAsia"/>
          <w:sz w:val="32"/>
          <w:szCs w:val="32"/>
        </w:rPr>
        <w:t>落实落细中央</w:t>
      </w:r>
      <w:proofErr w:type="gramEnd"/>
      <w:r w:rsidRPr="008209D8">
        <w:rPr>
          <w:rFonts w:ascii="仿宋_GB2312" w:eastAsia="仿宋_GB2312" w:hint="eastAsia"/>
          <w:sz w:val="32"/>
          <w:szCs w:val="32"/>
        </w:rPr>
        <w:t>、省、州出台的一揽子支持政策，更好地发挥财政稳增长、</w:t>
      </w:r>
      <w:proofErr w:type="gramStart"/>
      <w:r w:rsidRPr="008209D8">
        <w:rPr>
          <w:rFonts w:ascii="仿宋_GB2312" w:eastAsia="仿宋_GB2312" w:hint="eastAsia"/>
          <w:sz w:val="32"/>
          <w:szCs w:val="32"/>
        </w:rPr>
        <w:t>稳市场</w:t>
      </w:r>
      <w:proofErr w:type="gramEnd"/>
      <w:r w:rsidRPr="008209D8">
        <w:rPr>
          <w:rFonts w:ascii="仿宋_GB2312" w:eastAsia="仿宋_GB2312" w:hint="eastAsia"/>
          <w:sz w:val="32"/>
          <w:szCs w:val="32"/>
        </w:rPr>
        <w:t>主体、</w:t>
      </w:r>
      <w:proofErr w:type="gramStart"/>
      <w:r w:rsidRPr="008209D8">
        <w:rPr>
          <w:rFonts w:ascii="仿宋_GB2312" w:eastAsia="仿宋_GB2312" w:hint="eastAsia"/>
          <w:sz w:val="32"/>
          <w:szCs w:val="32"/>
        </w:rPr>
        <w:t>稳就业</w:t>
      </w:r>
      <w:proofErr w:type="gramEnd"/>
      <w:r w:rsidRPr="008209D8">
        <w:rPr>
          <w:rFonts w:ascii="仿宋_GB2312" w:eastAsia="仿宋_GB2312" w:hint="eastAsia"/>
          <w:sz w:val="32"/>
          <w:szCs w:val="32"/>
        </w:rPr>
        <w:t>的支撑作用。助力提高财政收入质量，落实招商引资优惠政策，进一步鼓励和促进我州总部经济发展，加大“飞地”园区招商引资力度，重点培育优势产业和骨干企业，努力支持“飞地”园区形成长期稳定税源。加强对上沟通汇报，积极争取补助资金，全力推动川西北生态示范区建设，进一步推动黄河流域生态保护治理和高质量发展。支持围绕“九大”</w:t>
      </w:r>
      <w:proofErr w:type="gramStart"/>
      <w:r w:rsidRPr="008209D8">
        <w:rPr>
          <w:rFonts w:ascii="仿宋_GB2312" w:eastAsia="仿宋_GB2312" w:hint="eastAsia"/>
          <w:sz w:val="32"/>
          <w:szCs w:val="32"/>
        </w:rPr>
        <w:t>文旅品牌</w:t>
      </w:r>
      <w:proofErr w:type="gramEnd"/>
      <w:r w:rsidRPr="008209D8">
        <w:rPr>
          <w:rFonts w:ascii="仿宋_GB2312" w:eastAsia="仿宋_GB2312" w:hint="eastAsia"/>
          <w:sz w:val="32"/>
          <w:szCs w:val="32"/>
        </w:rPr>
        <w:t>开展全域、全网、全员宣传营销，力争2023年全州旅游接待人次和收入同比分别增长10%。</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（四）兜</w:t>
      </w:r>
      <w:proofErr w:type="gramStart"/>
      <w:r w:rsidRPr="008209D8">
        <w:rPr>
          <w:rFonts w:ascii="仿宋_GB2312" w:eastAsia="仿宋_GB2312" w:hint="eastAsia"/>
          <w:sz w:val="32"/>
          <w:szCs w:val="32"/>
        </w:rPr>
        <w:t>牢保障</w:t>
      </w:r>
      <w:proofErr w:type="gramEnd"/>
      <w:r w:rsidRPr="008209D8">
        <w:rPr>
          <w:rFonts w:ascii="仿宋_GB2312" w:eastAsia="仿宋_GB2312" w:hint="eastAsia"/>
          <w:sz w:val="32"/>
          <w:szCs w:val="32"/>
        </w:rPr>
        <w:t>底线，促进民生工程提质增效</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继续办好一批具有引领性、示范性、带动性的民生实事，支持教育文化事业发展，以十五年免费教育为抓手，巩固现有基本均衡发展，稳步推进优质均衡发展，确保完成“两个只增不减”目标任务。把“稳就业”摆在首要位置，充分释放就业政策红利，推动产业、企业、创业、就业联动，持续推动全州就业形势总体稳定。健全多层次可持续的社会保障</w:t>
      </w:r>
      <w:r w:rsidRPr="008209D8">
        <w:rPr>
          <w:rFonts w:ascii="仿宋_GB2312" w:eastAsia="仿宋_GB2312" w:hint="eastAsia"/>
          <w:sz w:val="32"/>
          <w:szCs w:val="32"/>
        </w:rPr>
        <w:lastRenderedPageBreak/>
        <w:t>体系，切实落实基本养老保险各项待遇，健全完善社会救助体系，持续提高基本养老金、低保、居民</w:t>
      </w:r>
      <w:proofErr w:type="gramStart"/>
      <w:r w:rsidRPr="008209D8">
        <w:rPr>
          <w:rFonts w:ascii="仿宋_GB2312" w:eastAsia="仿宋_GB2312" w:hint="eastAsia"/>
          <w:sz w:val="32"/>
          <w:szCs w:val="32"/>
        </w:rPr>
        <w:t>医</w:t>
      </w:r>
      <w:proofErr w:type="gramEnd"/>
      <w:r w:rsidRPr="008209D8">
        <w:rPr>
          <w:rFonts w:ascii="仿宋_GB2312" w:eastAsia="仿宋_GB2312" w:hint="eastAsia"/>
          <w:sz w:val="32"/>
          <w:szCs w:val="32"/>
        </w:rPr>
        <w:t>保等社会保障水平。全力推动全民参保计划，确保参保率稳定在95%以上。完善城乡居民、职工</w:t>
      </w:r>
      <w:proofErr w:type="gramStart"/>
      <w:r w:rsidRPr="008209D8">
        <w:rPr>
          <w:rFonts w:ascii="仿宋_GB2312" w:eastAsia="仿宋_GB2312" w:hint="eastAsia"/>
          <w:sz w:val="32"/>
          <w:szCs w:val="32"/>
        </w:rPr>
        <w:t>医</w:t>
      </w:r>
      <w:proofErr w:type="gramEnd"/>
      <w:r w:rsidRPr="008209D8">
        <w:rPr>
          <w:rFonts w:ascii="仿宋_GB2312" w:eastAsia="仿宋_GB2312" w:hint="eastAsia"/>
          <w:sz w:val="32"/>
          <w:szCs w:val="32"/>
        </w:rPr>
        <w:t>保和医疗救助制度，落实国家医疗保障待遇清单。认真落实新阶段疫情防控各项举措，保障好群众的就医用药，重点抓好老年人和患基础性疾病群体的防控</w:t>
      </w:r>
      <w:proofErr w:type="gramStart"/>
      <w:r w:rsidRPr="008209D8">
        <w:rPr>
          <w:rFonts w:ascii="仿宋_GB2312" w:eastAsia="仿宋_GB2312" w:hint="eastAsia"/>
          <w:sz w:val="32"/>
          <w:szCs w:val="32"/>
        </w:rPr>
        <w:t>，着</w:t>
      </w:r>
      <w:proofErr w:type="gramEnd"/>
      <w:r w:rsidRPr="008209D8">
        <w:rPr>
          <w:rFonts w:ascii="仿宋_GB2312" w:eastAsia="仿宋_GB2312" w:hint="eastAsia"/>
          <w:sz w:val="32"/>
          <w:szCs w:val="32"/>
        </w:rPr>
        <w:t>力保健康、防重症。继续支持实施城镇老旧小区改造工程，帮助居民改善居住条件和生活环境。扩大保障性租赁住房供给，推动解决新居民、青年人等群体住房难问题，进一步提升人民群众获得感。</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（五）强化管理质效，提升财政服务保障能力</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进一步加强财政资金管理，精准聚焦预算编制、预算执行、预算调整等环节，推动预算资金从重安排向重管理、重项目向重绩效转变。落实零基预算理念，强化评审作用，做实做细项目库管理。加强直达资金常态化监控管理，促进财政资金规范高效安全使用。加强专项资金、专项转移支付、政府专项债券、政府购买服务等财政政策和重点领域预算绩效管理，加大信息公开力度。强化部门和单位预算管理主体责任，提高预算编制科学性和财政资源配置使用效率，促进加快预算执行。深化政府采购制度改革，落实采购人主体责任，加强政府采购需求管理，强化政府采购监管。结合</w:t>
      </w:r>
      <w:proofErr w:type="gramStart"/>
      <w:r w:rsidRPr="008209D8">
        <w:rPr>
          <w:rFonts w:ascii="仿宋_GB2312" w:eastAsia="仿宋_GB2312" w:hint="eastAsia"/>
          <w:sz w:val="32"/>
          <w:szCs w:val="32"/>
        </w:rPr>
        <w:t>稳增长</w:t>
      </w:r>
      <w:proofErr w:type="gramEnd"/>
      <w:r w:rsidRPr="008209D8">
        <w:rPr>
          <w:rFonts w:ascii="仿宋_GB2312" w:eastAsia="仿宋_GB2312" w:hint="eastAsia"/>
          <w:sz w:val="32"/>
          <w:szCs w:val="32"/>
        </w:rPr>
        <w:t>和防风险需要，健全地方政府债务管理机制。进一步严肃财经纪律，加强财会监督，严格执行各项财经法规和管理制度。</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（六）坚持依法理财，主动接受预决算审查监督</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lastRenderedPageBreak/>
        <w:t>进一步深化落实人大预算审查监督重点向支出预算和政策拓展的指导意见和预算审查监督条例，自觉接受预算决算审查监督，落实预算联网监督要求，积极主动听取吸纳人大代表、政协委员和社会各界意见建议，坚决落实人大及其常委会有关预算决议和决算决议。继续深入推进预决算公开工作，继续向州人大报告年度国有资产管理情况，落实人大监督管理意见。</w:t>
      </w:r>
    </w:p>
    <w:p w:rsidR="00242435"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各位代表，任重道远须策马，风</w:t>
      </w:r>
      <w:proofErr w:type="gramStart"/>
      <w:r w:rsidRPr="008209D8">
        <w:rPr>
          <w:rFonts w:ascii="仿宋_GB2312" w:eastAsia="仿宋_GB2312" w:hint="eastAsia"/>
          <w:sz w:val="32"/>
          <w:szCs w:val="32"/>
        </w:rPr>
        <w:t>正潮平好</w:t>
      </w:r>
      <w:proofErr w:type="gramEnd"/>
      <w:r w:rsidRPr="008209D8">
        <w:rPr>
          <w:rFonts w:ascii="仿宋_GB2312" w:eastAsia="仿宋_GB2312" w:hint="eastAsia"/>
          <w:sz w:val="32"/>
          <w:szCs w:val="32"/>
        </w:rPr>
        <w:t>扬帆！让我们更加紧密地团结在以习近平同志为核心的党中央周围，坚持以习近平新时代中国特色社会主义思想为指导，切实把思想和行动统一到党的二十大精神上来，在州委坚强领导下，在州人大代表、政协委员及社会各界的监督支持下，坚定信心、勇毅笃行，以钉钉子精神推动党中央国务院、省委省政府和州委决策部署落地见效，为加快“一州两区三家园”建设贡献财政力量！</w:t>
      </w:r>
      <w:r w:rsidRPr="008209D8">
        <w:rPr>
          <w:rFonts w:ascii="仿宋_GB2312" w:eastAsia="仿宋_GB2312"/>
          <w:sz w:val="32"/>
          <w:szCs w:val="32"/>
        </w:rPr>
        <w:t xml:space="preserve"> </w:t>
      </w:r>
    </w:p>
    <w:p w:rsidR="00242435" w:rsidRPr="008209D8" w:rsidRDefault="0030031F" w:rsidP="00E7669B">
      <w:pPr>
        <w:pStyle w:val="a5"/>
        <w:numPr>
          <w:ilvl w:val="0"/>
          <w:numId w:val="5"/>
        </w:numPr>
        <w:ind w:firstLineChars="0"/>
        <w:rPr>
          <w:rFonts w:ascii="黑体" w:eastAsia="黑体" w:hAnsi="黑体"/>
          <w:sz w:val="32"/>
          <w:szCs w:val="32"/>
        </w:rPr>
      </w:pPr>
      <w:r w:rsidRPr="008209D8">
        <w:rPr>
          <w:rFonts w:ascii="黑体" w:eastAsia="黑体" w:hAnsi="黑体" w:hint="eastAsia"/>
          <w:sz w:val="32"/>
          <w:szCs w:val="32"/>
        </w:rPr>
        <w:t>部门预算单位构成</w:t>
      </w:r>
    </w:p>
    <w:p w:rsidR="00E7669B" w:rsidRPr="008209D8" w:rsidRDefault="00E7669B" w:rsidP="00E7669B">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阿坝州财政局属一级预算单位，下属二级预算单位8个，其中：参照公务员法管理的事业单位3个，其他事业单位5个。参照公务员法管理的事业单位分别是：州财政绩效管理办公室、国库集中支付中心、票据监管中心；其他事业单位分别是：预算编审中心、网络信息管理中心、离退休干部管理办公室、投资评审中心、财政政务后勤服务中心。</w:t>
      </w:r>
    </w:p>
    <w:p w:rsidR="001634E3" w:rsidRPr="008209D8" w:rsidRDefault="00476B63" w:rsidP="00476B63">
      <w:pPr>
        <w:pStyle w:val="a5"/>
        <w:ind w:left="720" w:firstLineChars="0" w:firstLine="0"/>
        <w:rPr>
          <w:rFonts w:ascii="黑体" w:eastAsia="黑体" w:hAnsi="黑体"/>
          <w:sz w:val="32"/>
          <w:szCs w:val="32"/>
        </w:rPr>
      </w:pPr>
      <w:r w:rsidRPr="008209D8">
        <w:rPr>
          <w:rFonts w:ascii="黑体" w:eastAsia="黑体" w:hAnsi="黑体" w:hint="eastAsia"/>
          <w:sz w:val="32"/>
          <w:szCs w:val="32"/>
        </w:rPr>
        <w:t>三、</w:t>
      </w:r>
      <w:r w:rsidR="0030031F" w:rsidRPr="008209D8">
        <w:rPr>
          <w:rFonts w:ascii="黑体" w:eastAsia="黑体" w:hAnsi="黑体" w:hint="eastAsia"/>
          <w:sz w:val="32"/>
          <w:szCs w:val="32"/>
        </w:rPr>
        <w:t>收支预算情况说明</w:t>
      </w:r>
    </w:p>
    <w:p w:rsidR="00923A98" w:rsidRPr="008209D8" w:rsidRDefault="001634E3" w:rsidP="001634E3">
      <w:pPr>
        <w:ind w:firstLineChars="200" w:firstLine="640"/>
        <w:rPr>
          <w:rFonts w:ascii="楷体" w:eastAsia="楷体" w:hAnsi="楷体"/>
          <w:sz w:val="32"/>
          <w:szCs w:val="32"/>
        </w:rPr>
      </w:pPr>
      <w:r w:rsidRPr="008209D8">
        <w:rPr>
          <w:rFonts w:ascii="楷体" w:eastAsia="楷体" w:hAnsi="楷体" w:hint="eastAsia"/>
          <w:sz w:val="32"/>
          <w:szCs w:val="32"/>
        </w:rPr>
        <w:t>（一）</w:t>
      </w:r>
      <w:r w:rsidR="0030031F" w:rsidRPr="008209D8">
        <w:rPr>
          <w:rFonts w:ascii="楷体" w:eastAsia="楷体" w:hAnsi="楷体" w:hint="eastAsia"/>
          <w:sz w:val="32"/>
          <w:szCs w:val="32"/>
        </w:rPr>
        <w:t>收入预算情况</w:t>
      </w:r>
    </w:p>
    <w:p w:rsidR="000E450A" w:rsidRPr="008209D8" w:rsidRDefault="000E450A" w:rsidP="00DC6077">
      <w:pPr>
        <w:spacing w:line="540" w:lineRule="exact"/>
        <w:ind w:firstLineChars="200" w:firstLine="640"/>
        <w:rPr>
          <w:rFonts w:ascii="仿宋_GB2312" w:eastAsia="仿宋_GB2312"/>
          <w:sz w:val="32"/>
          <w:szCs w:val="32"/>
        </w:rPr>
      </w:pPr>
      <w:r w:rsidRPr="008209D8">
        <w:rPr>
          <w:rFonts w:ascii="仿宋_GB2312" w:eastAsia="仿宋_GB2312" w:hint="eastAsia"/>
          <w:sz w:val="32"/>
          <w:szCs w:val="32"/>
        </w:rPr>
        <w:t>按照综合预算的原则，阿坝州财政局所有收入和支出均</w:t>
      </w:r>
      <w:r w:rsidRPr="008209D8">
        <w:rPr>
          <w:rFonts w:ascii="仿宋_GB2312" w:eastAsia="仿宋_GB2312" w:hint="eastAsia"/>
          <w:sz w:val="32"/>
          <w:szCs w:val="32"/>
        </w:rPr>
        <w:lastRenderedPageBreak/>
        <w:t>纳入部门预算管理。收入包括：一般公共预算拨款收入</w:t>
      </w:r>
      <w:r w:rsidR="004926AB" w:rsidRPr="008209D8">
        <w:rPr>
          <w:rFonts w:ascii="仿宋_GB2312" w:eastAsia="仿宋_GB2312"/>
          <w:sz w:val="32"/>
          <w:szCs w:val="32"/>
        </w:rPr>
        <w:t>4,620.38</w:t>
      </w:r>
      <w:r w:rsidR="004926AB" w:rsidRPr="008209D8">
        <w:rPr>
          <w:rFonts w:ascii="仿宋_GB2312" w:eastAsia="仿宋_GB2312" w:hint="eastAsia"/>
          <w:sz w:val="32"/>
          <w:szCs w:val="32"/>
        </w:rPr>
        <w:t>万元</w:t>
      </w:r>
      <w:r w:rsidRPr="008209D8">
        <w:rPr>
          <w:rFonts w:ascii="仿宋_GB2312" w:eastAsia="仿宋_GB2312" w:hint="eastAsia"/>
          <w:sz w:val="32"/>
          <w:szCs w:val="32"/>
        </w:rPr>
        <w:t>；支出包括：一般公共服务支出</w:t>
      </w:r>
      <w:r w:rsidR="004926AB" w:rsidRPr="008209D8">
        <w:rPr>
          <w:rFonts w:ascii="仿宋_GB2312" w:eastAsia="仿宋_GB2312"/>
          <w:sz w:val="32"/>
          <w:szCs w:val="32"/>
        </w:rPr>
        <w:t>3,917.75</w:t>
      </w:r>
      <w:r w:rsidRPr="008209D8">
        <w:rPr>
          <w:rFonts w:ascii="仿宋_GB2312" w:eastAsia="仿宋_GB2312" w:hint="eastAsia"/>
          <w:sz w:val="32"/>
          <w:szCs w:val="32"/>
        </w:rPr>
        <w:t>万元，社会保障和就业支出</w:t>
      </w:r>
      <w:r w:rsidR="004926AB" w:rsidRPr="008209D8">
        <w:rPr>
          <w:rFonts w:ascii="仿宋_GB2312" w:eastAsia="仿宋_GB2312"/>
          <w:sz w:val="32"/>
          <w:szCs w:val="32"/>
        </w:rPr>
        <w:t>333.42</w:t>
      </w:r>
      <w:r w:rsidRPr="008209D8">
        <w:rPr>
          <w:rFonts w:ascii="仿宋_GB2312" w:eastAsia="仿宋_GB2312" w:hint="eastAsia"/>
          <w:sz w:val="32"/>
          <w:szCs w:val="32"/>
        </w:rPr>
        <w:t>万元，卫生健康支出</w:t>
      </w:r>
      <w:r w:rsidR="004926AB" w:rsidRPr="008209D8">
        <w:rPr>
          <w:rFonts w:ascii="仿宋_GB2312" w:eastAsia="仿宋_GB2312"/>
          <w:sz w:val="32"/>
          <w:szCs w:val="32"/>
        </w:rPr>
        <w:t>159.45</w:t>
      </w:r>
      <w:r w:rsidRPr="008209D8">
        <w:rPr>
          <w:rFonts w:ascii="仿宋_GB2312" w:eastAsia="仿宋_GB2312" w:hint="eastAsia"/>
          <w:sz w:val="32"/>
          <w:szCs w:val="32"/>
        </w:rPr>
        <w:t>万元，住房保障支出</w:t>
      </w:r>
      <w:r w:rsidR="00DC6077" w:rsidRPr="008209D8">
        <w:rPr>
          <w:rFonts w:ascii="仿宋_GB2312" w:eastAsia="仿宋_GB2312"/>
          <w:sz w:val="32"/>
          <w:szCs w:val="32"/>
        </w:rPr>
        <w:t>209.76</w:t>
      </w:r>
      <w:r w:rsidRPr="008209D8">
        <w:rPr>
          <w:rFonts w:ascii="仿宋_GB2312" w:eastAsia="仿宋_GB2312" w:hint="eastAsia"/>
          <w:sz w:val="32"/>
          <w:szCs w:val="32"/>
        </w:rPr>
        <w:t>万元。阿坝州财政局</w:t>
      </w:r>
      <w:r w:rsidR="00DC6077" w:rsidRPr="008209D8">
        <w:rPr>
          <w:rFonts w:ascii="仿宋_GB2312" w:eastAsia="仿宋_GB2312" w:hint="eastAsia"/>
          <w:sz w:val="32"/>
          <w:szCs w:val="32"/>
        </w:rPr>
        <w:t>2023</w:t>
      </w:r>
      <w:r w:rsidRPr="008209D8">
        <w:rPr>
          <w:rFonts w:ascii="仿宋_GB2312" w:eastAsia="仿宋_GB2312" w:hint="eastAsia"/>
          <w:sz w:val="32"/>
          <w:szCs w:val="32"/>
        </w:rPr>
        <w:t>年收支总预算</w:t>
      </w:r>
      <w:r w:rsidR="00DC6077" w:rsidRPr="008209D8">
        <w:rPr>
          <w:rFonts w:ascii="仿宋_GB2312" w:eastAsia="仿宋_GB2312"/>
          <w:sz w:val="32"/>
          <w:szCs w:val="32"/>
        </w:rPr>
        <w:t>4,620.38</w:t>
      </w:r>
      <w:r w:rsidRPr="008209D8">
        <w:rPr>
          <w:rFonts w:ascii="仿宋_GB2312" w:eastAsia="仿宋_GB2312" w:hint="eastAsia"/>
          <w:sz w:val="32"/>
          <w:szCs w:val="32"/>
        </w:rPr>
        <w:t>万元,比</w:t>
      </w:r>
      <w:r w:rsidR="00DC6077" w:rsidRPr="008209D8">
        <w:rPr>
          <w:rFonts w:ascii="仿宋_GB2312" w:eastAsia="仿宋_GB2312" w:hint="eastAsia"/>
          <w:sz w:val="32"/>
          <w:szCs w:val="32"/>
        </w:rPr>
        <w:t>2022</w:t>
      </w:r>
      <w:r w:rsidRPr="008209D8">
        <w:rPr>
          <w:rFonts w:ascii="仿宋_GB2312" w:eastAsia="仿宋_GB2312" w:hint="eastAsia"/>
          <w:sz w:val="32"/>
          <w:szCs w:val="32"/>
        </w:rPr>
        <w:t>年收支预算总数增加</w:t>
      </w:r>
      <w:r w:rsidR="000E0593" w:rsidRPr="008209D8">
        <w:rPr>
          <w:rFonts w:ascii="仿宋_GB2312" w:eastAsia="仿宋_GB2312" w:hint="eastAsia"/>
          <w:sz w:val="32"/>
          <w:szCs w:val="32"/>
        </w:rPr>
        <w:t>1663.07</w:t>
      </w:r>
      <w:r w:rsidRPr="008209D8">
        <w:rPr>
          <w:rFonts w:ascii="仿宋_GB2312" w:eastAsia="仿宋_GB2312" w:hint="eastAsia"/>
          <w:sz w:val="32"/>
          <w:szCs w:val="32"/>
        </w:rPr>
        <w:t>万元，主要原因:1.</w:t>
      </w:r>
      <w:r w:rsidR="00B30FED" w:rsidRPr="008209D8">
        <w:rPr>
          <w:rFonts w:ascii="仿宋_GB2312" w:eastAsia="仿宋_GB2312" w:hint="eastAsia"/>
          <w:sz w:val="32"/>
          <w:szCs w:val="32"/>
        </w:rPr>
        <w:t>人员经费</w:t>
      </w:r>
      <w:r w:rsidRPr="008209D8">
        <w:rPr>
          <w:rFonts w:ascii="仿宋_GB2312" w:eastAsia="仿宋_GB2312" w:hint="eastAsia"/>
          <w:sz w:val="32"/>
          <w:szCs w:val="32"/>
        </w:rPr>
        <w:t>支出较上年增加</w:t>
      </w:r>
      <w:r w:rsidR="00B30FED" w:rsidRPr="008209D8">
        <w:rPr>
          <w:rFonts w:ascii="仿宋_GB2312" w:eastAsia="仿宋_GB2312" w:hint="eastAsia"/>
          <w:sz w:val="32"/>
          <w:szCs w:val="32"/>
        </w:rPr>
        <w:t>591.22</w:t>
      </w:r>
      <w:r w:rsidRPr="008209D8">
        <w:rPr>
          <w:rFonts w:ascii="仿宋_GB2312" w:eastAsia="仿宋_GB2312" w:hint="eastAsia"/>
          <w:sz w:val="32"/>
          <w:szCs w:val="32"/>
        </w:rPr>
        <w:t>万元，原因在于</w:t>
      </w:r>
      <w:r w:rsidR="00BA2AAA" w:rsidRPr="008209D8">
        <w:rPr>
          <w:rFonts w:ascii="仿宋_GB2312" w:eastAsia="仿宋_GB2312" w:hint="eastAsia"/>
          <w:sz w:val="32"/>
          <w:szCs w:val="32"/>
        </w:rPr>
        <w:t>2023</w:t>
      </w:r>
      <w:r w:rsidRPr="008209D8">
        <w:rPr>
          <w:rFonts w:ascii="仿宋_GB2312" w:eastAsia="仿宋_GB2312" w:hint="eastAsia"/>
          <w:sz w:val="32"/>
          <w:szCs w:val="32"/>
        </w:rPr>
        <w:t>年新招考录用</w:t>
      </w:r>
      <w:r w:rsidR="00BA2AAA" w:rsidRPr="008209D8">
        <w:rPr>
          <w:rFonts w:ascii="仿宋_GB2312" w:eastAsia="仿宋_GB2312" w:hint="eastAsia"/>
          <w:sz w:val="32"/>
          <w:szCs w:val="32"/>
        </w:rPr>
        <w:t>行政人员5人</w:t>
      </w:r>
      <w:r w:rsidRPr="008209D8">
        <w:rPr>
          <w:rFonts w:ascii="仿宋_GB2312" w:eastAsia="仿宋_GB2312" w:hint="eastAsia"/>
          <w:sz w:val="32"/>
          <w:szCs w:val="32"/>
        </w:rPr>
        <w:t>，人员经费增加。</w:t>
      </w:r>
      <w:r w:rsidR="00BA2AAA" w:rsidRPr="008209D8">
        <w:rPr>
          <w:rFonts w:ascii="仿宋_GB2312" w:eastAsia="仿宋_GB2312" w:hint="eastAsia"/>
          <w:sz w:val="32"/>
          <w:szCs w:val="32"/>
        </w:rPr>
        <w:t>2.2023</w:t>
      </w:r>
      <w:r w:rsidRPr="008209D8">
        <w:rPr>
          <w:rFonts w:ascii="仿宋_GB2312" w:eastAsia="仿宋_GB2312" w:hint="eastAsia"/>
          <w:sz w:val="32"/>
          <w:szCs w:val="32"/>
        </w:rPr>
        <w:t>年项目支出</w:t>
      </w:r>
      <w:r w:rsidR="00BA2AAA" w:rsidRPr="008209D8">
        <w:rPr>
          <w:rFonts w:ascii="仿宋_GB2312" w:eastAsia="仿宋_GB2312" w:hint="eastAsia"/>
          <w:sz w:val="32"/>
          <w:szCs w:val="32"/>
        </w:rPr>
        <w:t>同比</w:t>
      </w:r>
      <w:r w:rsidRPr="008209D8">
        <w:rPr>
          <w:rFonts w:ascii="仿宋_GB2312" w:eastAsia="仿宋_GB2312" w:hint="eastAsia"/>
          <w:sz w:val="32"/>
          <w:szCs w:val="32"/>
        </w:rPr>
        <w:t>增加</w:t>
      </w:r>
      <w:r w:rsidR="00BA2AAA" w:rsidRPr="008209D8">
        <w:rPr>
          <w:rFonts w:ascii="仿宋_GB2312" w:eastAsia="仿宋_GB2312" w:hint="eastAsia"/>
          <w:sz w:val="32"/>
          <w:szCs w:val="32"/>
        </w:rPr>
        <w:t>1071.29</w:t>
      </w:r>
      <w:r w:rsidRPr="008209D8">
        <w:rPr>
          <w:rFonts w:ascii="仿宋_GB2312" w:eastAsia="仿宋_GB2312" w:hint="eastAsia"/>
          <w:sz w:val="32"/>
          <w:szCs w:val="32"/>
        </w:rPr>
        <w:t>万元，原因在于</w:t>
      </w:r>
      <w:r w:rsidR="00491C9B" w:rsidRPr="008209D8">
        <w:rPr>
          <w:rFonts w:ascii="仿宋_GB2312" w:eastAsia="仿宋_GB2312" w:hint="eastAsia"/>
          <w:sz w:val="32"/>
          <w:szCs w:val="32"/>
        </w:rPr>
        <w:t>2023</w:t>
      </w:r>
      <w:r w:rsidRPr="008209D8">
        <w:rPr>
          <w:rFonts w:ascii="仿宋_GB2312" w:eastAsia="仿宋_GB2312" w:hint="eastAsia"/>
          <w:sz w:val="32"/>
          <w:szCs w:val="32"/>
        </w:rPr>
        <w:t>年</w:t>
      </w:r>
      <w:r w:rsidR="00491C9B" w:rsidRPr="008209D8">
        <w:rPr>
          <w:rFonts w:ascii="仿宋_GB2312" w:eastAsia="仿宋_GB2312" w:hint="eastAsia"/>
          <w:sz w:val="32"/>
          <w:szCs w:val="32"/>
        </w:rPr>
        <w:t>全州财政事务增加，为切实履行职能，兜底民生</w:t>
      </w:r>
      <w:r w:rsidR="00C76B92" w:rsidRPr="008209D8">
        <w:rPr>
          <w:rFonts w:ascii="仿宋_GB2312" w:eastAsia="仿宋_GB2312" w:hint="eastAsia"/>
          <w:sz w:val="32"/>
          <w:szCs w:val="32"/>
        </w:rPr>
        <w:t>助力后疫情经济恢复发展，完成</w:t>
      </w:r>
      <w:proofErr w:type="gramStart"/>
      <w:r w:rsidR="00C76B92" w:rsidRPr="008209D8">
        <w:rPr>
          <w:rFonts w:ascii="仿宋_GB2312" w:eastAsia="仿宋_GB2312" w:hint="eastAsia"/>
          <w:sz w:val="32"/>
          <w:szCs w:val="32"/>
        </w:rPr>
        <w:t>州庆重点</w:t>
      </w:r>
      <w:proofErr w:type="gramEnd"/>
      <w:r w:rsidR="00C76B92" w:rsidRPr="008209D8">
        <w:rPr>
          <w:rFonts w:ascii="仿宋_GB2312" w:eastAsia="仿宋_GB2312" w:hint="eastAsia"/>
          <w:sz w:val="32"/>
          <w:szCs w:val="32"/>
        </w:rPr>
        <w:t>项目各项任务，夯实工作基础，2023</w:t>
      </w:r>
      <w:r w:rsidRPr="008209D8">
        <w:rPr>
          <w:rFonts w:ascii="仿宋_GB2312" w:eastAsia="仿宋_GB2312" w:hint="eastAsia"/>
          <w:sz w:val="32"/>
          <w:szCs w:val="32"/>
        </w:rPr>
        <w:t>年项目</w:t>
      </w:r>
      <w:r w:rsidR="00C76B92" w:rsidRPr="008209D8">
        <w:rPr>
          <w:rFonts w:ascii="仿宋_GB2312" w:eastAsia="仿宋_GB2312" w:hint="eastAsia"/>
          <w:sz w:val="32"/>
          <w:szCs w:val="32"/>
        </w:rPr>
        <w:t>增加。</w:t>
      </w:r>
    </w:p>
    <w:p w:rsidR="00DC6077" w:rsidRPr="008209D8" w:rsidRDefault="0030031F" w:rsidP="000E450A">
      <w:pPr>
        <w:ind w:firstLine="630"/>
        <w:jc w:val="left"/>
        <w:rPr>
          <w:rFonts w:ascii="楷体" w:eastAsia="楷体" w:hAnsi="楷体" w:cs="仿宋_GB2312"/>
          <w:sz w:val="32"/>
          <w:szCs w:val="32"/>
        </w:rPr>
      </w:pPr>
      <w:r w:rsidRPr="008209D8">
        <w:rPr>
          <w:rFonts w:ascii="楷体" w:eastAsia="楷体" w:hAnsi="楷体" w:cs="仿宋_GB2312" w:hint="eastAsia"/>
          <w:sz w:val="32"/>
          <w:szCs w:val="32"/>
        </w:rPr>
        <w:t>（二）支出预算情况</w:t>
      </w:r>
    </w:p>
    <w:p w:rsidR="000E450A" w:rsidRPr="008209D8" w:rsidRDefault="000E450A" w:rsidP="00DC6077">
      <w:pPr>
        <w:ind w:firstLine="630"/>
        <w:jc w:val="left"/>
        <w:rPr>
          <w:rFonts w:ascii="仿宋_GB2312" w:eastAsia="仿宋_GB2312"/>
          <w:sz w:val="32"/>
          <w:szCs w:val="32"/>
        </w:rPr>
      </w:pPr>
      <w:r w:rsidRPr="008209D8">
        <w:rPr>
          <w:rFonts w:ascii="仿宋_GB2312" w:eastAsia="仿宋_GB2312" w:hAnsi="黑体" w:hint="eastAsia"/>
          <w:sz w:val="32"/>
          <w:szCs w:val="32"/>
        </w:rPr>
        <w:t>阿坝州财政局</w:t>
      </w:r>
      <w:r w:rsidR="00DC6077" w:rsidRPr="008209D8">
        <w:rPr>
          <w:rFonts w:ascii="仿宋_GB2312" w:eastAsia="仿宋_GB2312" w:hAnsi="黑体" w:hint="eastAsia"/>
          <w:sz w:val="32"/>
          <w:szCs w:val="32"/>
        </w:rPr>
        <w:t>2023</w:t>
      </w:r>
      <w:r w:rsidRPr="008209D8">
        <w:rPr>
          <w:rFonts w:ascii="仿宋_GB2312" w:eastAsia="仿宋_GB2312" w:hAnsi="黑体" w:hint="eastAsia"/>
          <w:sz w:val="32"/>
          <w:szCs w:val="32"/>
        </w:rPr>
        <w:t>年支出预算数</w:t>
      </w:r>
      <w:r w:rsidR="00DC6077" w:rsidRPr="008209D8">
        <w:rPr>
          <w:rFonts w:ascii="仿宋_GB2312" w:eastAsia="仿宋_GB2312" w:hAnsi="黑体"/>
          <w:sz w:val="32"/>
          <w:szCs w:val="32"/>
        </w:rPr>
        <w:t>4,620.38</w:t>
      </w:r>
      <w:r w:rsidRPr="008209D8">
        <w:rPr>
          <w:rFonts w:ascii="仿宋_GB2312" w:eastAsia="仿宋_GB2312" w:hAnsi="黑体" w:hint="eastAsia"/>
          <w:sz w:val="32"/>
          <w:szCs w:val="32"/>
        </w:rPr>
        <w:t>万元，其中：</w:t>
      </w:r>
      <w:r w:rsidRPr="008209D8">
        <w:rPr>
          <w:rFonts w:ascii="仿宋_GB2312" w:eastAsia="仿宋_GB2312" w:hint="eastAsia"/>
          <w:sz w:val="32"/>
          <w:szCs w:val="32"/>
        </w:rPr>
        <w:t>一般公共预算拨款收入</w:t>
      </w:r>
      <w:r w:rsidR="00DC6077" w:rsidRPr="008209D8">
        <w:rPr>
          <w:rFonts w:ascii="仿宋_GB2312" w:eastAsia="仿宋_GB2312"/>
          <w:sz w:val="32"/>
          <w:szCs w:val="32"/>
        </w:rPr>
        <w:t>4,620.38</w:t>
      </w:r>
      <w:r w:rsidRPr="008209D8">
        <w:rPr>
          <w:rFonts w:ascii="仿宋_GB2312" w:eastAsia="仿宋_GB2312" w:hint="eastAsia"/>
          <w:sz w:val="32"/>
          <w:szCs w:val="32"/>
        </w:rPr>
        <w:t>万元，占</w:t>
      </w:r>
      <w:r w:rsidR="00DC6077" w:rsidRPr="008209D8">
        <w:rPr>
          <w:rFonts w:ascii="仿宋_GB2312" w:eastAsia="仿宋_GB2312" w:hint="eastAsia"/>
          <w:sz w:val="32"/>
          <w:szCs w:val="32"/>
        </w:rPr>
        <w:t>100.00</w:t>
      </w:r>
      <w:r w:rsidRPr="008209D8">
        <w:rPr>
          <w:rFonts w:ascii="仿宋_GB2312" w:eastAsia="仿宋_GB2312" w:hint="eastAsia"/>
          <w:sz w:val="32"/>
          <w:szCs w:val="32"/>
        </w:rPr>
        <w:t>%。</w:t>
      </w:r>
    </w:p>
    <w:p w:rsidR="00DC6077" w:rsidRPr="008209D8" w:rsidRDefault="0030031F" w:rsidP="00DC6077">
      <w:pPr>
        <w:ind w:firstLine="630"/>
        <w:jc w:val="left"/>
        <w:rPr>
          <w:rFonts w:ascii="仿宋_GB2312" w:eastAsia="仿宋_GB2312" w:hAnsi="黑体"/>
          <w:sz w:val="32"/>
          <w:szCs w:val="32"/>
        </w:rPr>
      </w:pPr>
      <w:r w:rsidRPr="008209D8">
        <w:rPr>
          <w:rFonts w:ascii="黑体" w:eastAsia="黑体" w:hAnsi="黑体" w:hint="eastAsia"/>
          <w:sz w:val="32"/>
          <w:szCs w:val="32"/>
        </w:rPr>
        <w:t>四、财政拨款收支预算情况说明</w:t>
      </w:r>
      <w:r w:rsidR="0054124B" w:rsidRPr="008209D8">
        <w:rPr>
          <w:rFonts w:ascii="ˎ̥" w:hAnsi="ˎ̥" w:cs="宋体"/>
          <w:sz w:val="16"/>
        </w:rPr>
        <w:br/>
      </w:r>
      <w:r w:rsidR="00DC6077" w:rsidRPr="008209D8">
        <w:rPr>
          <w:rFonts w:ascii="仿宋_GB2312" w:eastAsia="仿宋_GB2312" w:hAnsi="黑体" w:hint="eastAsia"/>
          <w:sz w:val="32"/>
          <w:szCs w:val="32"/>
        </w:rPr>
        <w:t xml:space="preserve">    </w:t>
      </w:r>
      <w:r w:rsidR="0054124B" w:rsidRPr="008209D8">
        <w:rPr>
          <w:rFonts w:ascii="仿宋_GB2312" w:eastAsia="仿宋_GB2312" w:hAnsi="黑体" w:hint="eastAsia"/>
          <w:sz w:val="32"/>
          <w:szCs w:val="32"/>
        </w:rPr>
        <w:t>部门（单位）202</w:t>
      </w:r>
      <w:r w:rsidR="00793FEE" w:rsidRPr="008209D8">
        <w:rPr>
          <w:rFonts w:ascii="仿宋_GB2312" w:eastAsia="仿宋_GB2312" w:hAnsi="黑体" w:hint="eastAsia"/>
          <w:sz w:val="32"/>
          <w:szCs w:val="32"/>
        </w:rPr>
        <w:t>3</w:t>
      </w:r>
      <w:r w:rsidR="0054124B" w:rsidRPr="008209D8">
        <w:rPr>
          <w:rFonts w:ascii="仿宋_GB2312" w:eastAsia="仿宋_GB2312" w:hAnsi="黑体" w:hint="eastAsia"/>
          <w:sz w:val="32"/>
          <w:szCs w:val="32"/>
        </w:rPr>
        <w:t>年财政拨款收支总预算</w:t>
      </w:r>
      <w:r w:rsidR="00DC6077" w:rsidRPr="008209D8">
        <w:rPr>
          <w:rFonts w:ascii="仿宋_GB2312" w:eastAsia="仿宋_GB2312" w:hAnsi="黑体"/>
          <w:sz w:val="32"/>
          <w:szCs w:val="32"/>
        </w:rPr>
        <w:t>4,620.38</w:t>
      </w:r>
    </w:p>
    <w:p w:rsidR="008654F3" w:rsidRPr="008209D8" w:rsidRDefault="0054124B" w:rsidP="003B2A17">
      <w:pPr>
        <w:ind w:firstLine="630"/>
        <w:jc w:val="left"/>
        <w:rPr>
          <w:rFonts w:ascii="仿宋_GB2312" w:eastAsia="仿宋_GB2312" w:hAnsi="黑体"/>
          <w:sz w:val="32"/>
          <w:szCs w:val="32"/>
        </w:rPr>
      </w:pPr>
      <w:r w:rsidRPr="008209D8">
        <w:rPr>
          <w:rFonts w:ascii="仿宋_GB2312" w:eastAsia="仿宋_GB2312" w:hAnsi="黑体" w:hint="eastAsia"/>
          <w:sz w:val="32"/>
          <w:szCs w:val="32"/>
        </w:rPr>
        <w:t>万元,比</w:t>
      </w:r>
      <w:r w:rsidR="000E0593" w:rsidRPr="008209D8">
        <w:rPr>
          <w:rFonts w:ascii="仿宋_GB2312" w:eastAsia="仿宋_GB2312" w:hAnsi="黑体" w:hint="eastAsia"/>
          <w:sz w:val="32"/>
          <w:szCs w:val="32"/>
        </w:rPr>
        <w:t>2023</w:t>
      </w:r>
      <w:r w:rsidRPr="008209D8">
        <w:rPr>
          <w:rFonts w:ascii="仿宋_GB2312" w:eastAsia="仿宋_GB2312" w:hAnsi="黑体" w:hint="eastAsia"/>
          <w:sz w:val="32"/>
          <w:szCs w:val="32"/>
        </w:rPr>
        <w:t>年财政拨款收支总预算增加</w:t>
      </w:r>
      <w:r w:rsidR="000E0593" w:rsidRPr="008209D8">
        <w:rPr>
          <w:rFonts w:ascii="仿宋_GB2312" w:eastAsia="仿宋_GB2312" w:hAnsi="黑体" w:hint="eastAsia"/>
          <w:sz w:val="32"/>
          <w:szCs w:val="32"/>
        </w:rPr>
        <w:t>1663.07</w:t>
      </w:r>
      <w:r w:rsidRPr="008209D8">
        <w:rPr>
          <w:rFonts w:ascii="仿宋_GB2312" w:eastAsia="仿宋_GB2312" w:hAnsi="黑体" w:hint="eastAsia"/>
          <w:sz w:val="32"/>
          <w:szCs w:val="32"/>
        </w:rPr>
        <w:t>万元，主要原因:</w:t>
      </w:r>
      <w:r w:rsidR="008654F3" w:rsidRPr="008209D8">
        <w:rPr>
          <w:rFonts w:ascii="仿宋_GB2312" w:eastAsia="仿宋_GB2312" w:hint="eastAsia"/>
          <w:sz w:val="32"/>
          <w:szCs w:val="32"/>
        </w:rPr>
        <w:t xml:space="preserve"> </w:t>
      </w:r>
      <w:r w:rsidR="008654F3" w:rsidRPr="008209D8">
        <w:rPr>
          <w:rFonts w:ascii="仿宋_GB2312" w:eastAsia="仿宋_GB2312" w:hAnsi="黑体" w:hint="eastAsia"/>
          <w:sz w:val="32"/>
          <w:szCs w:val="32"/>
        </w:rPr>
        <w:t>1.人员经费支出较上年增加591.22万元，原因在于2023年新招考录用行政人员5人，人员经费增加。2.2023年项目支出同比增加1071.29万元，原因在于2023年全州财政事务增加，为切实履行职能，兜底民生助力后疫情经济恢复发展，完成</w:t>
      </w:r>
      <w:proofErr w:type="gramStart"/>
      <w:r w:rsidR="008654F3" w:rsidRPr="008209D8">
        <w:rPr>
          <w:rFonts w:ascii="仿宋_GB2312" w:eastAsia="仿宋_GB2312" w:hAnsi="黑体" w:hint="eastAsia"/>
          <w:sz w:val="32"/>
          <w:szCs w:val="32"/>
        </w:rPr>
        <w:t>州庆重点</w:t>
      </w:r>
      <w:proofErr w:type="gramEnd"/>
      <w:r w:rsidR="008654F3" w:rsidRPr="008209D8">
        <w:rPr>
          <w:rFonts w:ascii="仿宋_GB2312" w:eastAsia="仿宋_GB2312" w:hAnsi="黑体" w:hint="eastAsia"/>
          <w:sz w:val="32"/>
          <w:szCs w:val="32"/>
        </w:rPr>
        <w:t>项目各项任务，夯实工作基础，2023年项目增加。</w:t>
      </w:r>
    </w:p>
    <w:p w:rsidR="000E450A" w:rsidRPr="008209D8" w:rsidRDefault="000E450A" w:rsidP="003B2A17">
      <w:pPr>
        <w:ind w:firstLine="630"/>
        <w:jc w:val="left"/>
        <w:rPr>
          <w:rFonts w:ascii="仿宋_GB2312" w:eastAsia="仿宋_GB2312" w:hAnsi="黑体"/>
          <w:sz w:val="32"/>
          <w:szCs w:val="32"/>
        </w:rPr>
      </w:pPr>
      <w:r w:rsidRPr="008209D8">
        <w:rPr>
          <w:rFonts w:ascii="仿宋_GB2312" w:eastAsia="仿宋_GB2312" w:hAnsi="黑体" w:hint="eastAsia"/>
          <w:sz w:val="32"/>
          <w:szCs w:val="32"/>
        </w:rPr>
        <w:t>收入包括：一般公共预算资金收入</w:t>
      </w:r>
      <w:r w:rsidR="008654F3" w:rsidRPr="008209D8">
        <w:rPr>
          <w:rFonts w:ascii="仿宋_GB2312" w:eastAsia="仿宋_GB2312" w:hAnsi="黑体"/>
          <w:sz w:val="32"/>
          <w:szCs w:val="32"/>
        </w:rPr>
        <w:t>4,620.38</w:t>
      </w:r>
      <w:r w:rsidR="008654F3" w:rsidRPr="008209D8">
        <w:rPr>
          <w:rFonts w:ascii="仿宋_GB2312" w:eastAsia="仿宋_GB2312" w:hAnsi="黑体" w:hint="eastAsia"/>
          <w:sz w:val="32"/>
          <w:szCs w:val="32"/>
        </w:rPr>
        <w:t xml:space="preserve">万元。 </w:t>
      </w:r>
    </w:p>
    <w:p w:rsidR="00630E02" w:rsidRPr="008209D8" w:rsidRDefault="000E450A" w:rsidP="003B2A17">
      <w:pPr>
        <w:ind w:firstLine="630"/>
        <w:jc w:val="left"/>
        <w:rPr>
          <w:rFonts w:ascii="仿宋_GB2312" w:eastAsia="仿宋_GB2312" w:hAnsi="黑体"/>
          <w:sz w:val="32"/>
          <w:szCs w:val="32"/>
        </w:rPr>
      </w:pPr>
      <w:r w:rsidRPr="008209D8">
        <w:rPr>
          <w:rFonts w:ascii="仿宋_GB2312" w:eastAsia="仿宋_GB2312" w:hAnsi="黑体" w:hint="eastAsia"/>
          <w:sz w:val="32"/>
          <w:szCs w:val="32"/>
        </w:rPr>
        <w:lastRenderedPageBreak/>
        <w:t>支出包括：1.</w:t>
      </w:r>
      <w:r w:rsidR="000A14B0" w:rsidRPr="008209D8">
        <w:rPr>
          <w:rFonts w:ascii="仿宋_GB2312" w:eastAsia="仿宋_GB2312" w:hAnsi="黑体" w:hint="eastAsia"/>
          <w:sz w:val="32"/>
          <w:szCs w:val="32"/>
        </w:rPr>
        <w:t>单位</w:t>
      </w:r>
      <w:r w:rsidR="005354DB" w:rsidRPr="008209D8">
        <w:rPr>
          <w:rFonts w:ascii="仿宋_GB2312" w:eastAsia="仿宋_GB2312" w:hAnsi="黑体" w:hint="eastAsia"/>
          <w:sz w:val="32"/>
          <w:szCs w:val="32"/>
        </w:rPr>
        <w:t>阿坝州财政局（部门代码124001）2023年</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工资福利支出1836.72万元，</w:t>
      </w:r>
      <w:r w:rsidR="00630E02" w:rsidRPr="008209D8">
        <w:rPr>
          <w:rFonts w:ascii="仿宋_GB2312" w:eastAsia="仿宋_GB2312" w:hAnsi="黑体" w:hint="eastAsia"/>
          <w:sz w:val="32"/>
          <w:szCs w:val="32"/>
        </w:rPr>
        <w:t>其中</w:t>
      </w:r>
      <w:r w:rsidR="001D5444" w:rsidRPr="008209D8">
        <w:rPr>
          <w:rFonts w:ascii="仿宋_GB2312" w:eastAsia="仿宋_GB2312" w:hAnsi="黑体" w:hint="eastAsia"/>
          <w:sz w:val="32"/>
          <w:szCs w:val="32"/>
        </w:rPr>
        <w:t>其他社会保障缴费21.73万元，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残疾人就业保障金11.91万元，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工伤保险2.46万元，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失业保险7.37万元，奖金35.27万元，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年终一次性奖金35.27万元，住房公积金143.26万元，基本工资423.25万元，职工基本医疗保险缴费85.96万元，其他工资福利支出36.12万元，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编制外长聘人员经费36.12万元，职业年金缴费98.23万元，津贴补贴774.57万元，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地方出台津贴补贴633.92万元，</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国家出台津贴补贴140.66万元，公务员医疗补助缴费21.85万元，机关事业单位基本养老保险缴费196.47万元</w:t>
      </w:r>
      <w:r w:rsidRPr="008209D8">
        <w:rPr>
          <w:rFonts w:ascii="仿宋_GB2312" w:eastAsia="仿宋_GB2312" w:hAnsi="黑体" w:hint="eastAsia"/>
          <w:sz w:val="32"/>
          <w:szCs w:val="32"/>
        </w:rPr>
        <w:t>。</w:t>
      </w:r>
      <w:r w:rsidR="003B2A17" w:rsidRPr="008209D8">
        <w:rPr>
          <w:rFonts w:ascii="仿宋_GB2312" w:eastAsia="仿宋_GB2312" w:hAnsi="黑体" w:hint="eastAsia"/>
          <w:sz w:val="32"/>
          <w:szCs w:val="32"/>
        </w:rPr>
        <w:t xml:space="preserve">       </w:t>
      </w:r>
    </w:p>
    <w:p w:rsidR="005354DB" w:rsidRPr="008209D8" w:rsidRDefault="003B2A17" w:rsidP="003B2A17">
      <w:pPr>
        <w:ind w:firstLine="630"/>
        <w:jc w:val="left"/>
        <w:rPr>
          <w:rFonts w:ascii="仿宋_GB2312" w:eastAsia="仿宋_GB2312" w:hAnsi="黑体"/>
          <w:sz w:val="32"/>
          <w:szCs w:val="32"/>
        </w:rPr>
      </w:pPr>
      <w:r w:rsidRPr="008209D8">
        <w:rPr>
          <w:rFonts w:ascii="仿宋_GB2312" w:eastAsia="仿宋_GB2312" w:hAnsi="黑体" w:hint="eastAsia"/>
          <w:sz w:val="32"/>
          <w:szCs w:val="32"/>
        </w:rPr>
        <w:t xml:space="preserve"> </w:t>
      </w:r>
      <w:r w:rsidR="001D5444" w:rsidRPr="008209D8">
        <w:rPr>
          <w:rFonts w:ascii="仿宋_GB2312" w:eastAsia="仿宋_GB2312" w:hAnsi="黑体" w:hint="eastAsia"/>
          <w:sz w:val="32"/>
          <w:szCs w:val="32"/>
        </w:rPr>
        <w:t>单位阿坝州财政投资评审中心(单位代码124002)</w:t>
      </w:r>
      <w:r w:rsidR="001D5444" w:rsidRPr="008209D8">
        <w:rPr>
          <w:rFonts w:ascii="仿宋_GB2312" w:eastAsia="仿宋_GB2312" w:hAnsi="黑体" w:hint="eastAsia"/>
          <w:sz w:val="32"/>
          <w:szCs w:val="32"/>
        </w:rPr>
        <w:t> </w:t>
      </w:r>
      <w:r w:rsidR="001D5444" w:rsidRPr="008209D8">
        <w:rPr>
          <w:rFonts w:ascii="仿宋_GB2312" w:eastAsia="仿宋_GB2312" w:hAnsi="黑体" w:hint="eastAsia"/>
          <w:sz w:val="32"/>
          <w:szCs w:val="32"/>
        </w:rPr>
        <w:t>工资福利支出820.87万元，</w:t>
      </w:r>
      <w:r w:rsidR="00630E02" w:rsidRPr="008209D8">
        <w:rPr>
          <w:rFonts w:ascii="仿宋_GB2312" w:eastAsia="仿宋_GB2312" w:hAnsi="黑体" w:hint="eastAsia"/>
          <w:sz w:val="32"/>
          <w:szCs w:val="32"/>
        </w:rPr>
        <w:t>其中</w:t>
      </w:r>
      <w:r w:rsidR="001D5444" w:rsidRPr="008209D8">
        <w:rPr>
          <w:rFonts w:ascii="仿宋_GB2312" w:eastAsia="仿宋_GB2312" w:hAnsi="黑体" w:hint="eastAsia"/>
          <w:sz w:val="32"/>
          <w:szCs w:val="32"/>
        </w:rPr>
        <w:t>机关事业单位基本养老保险缴费91.3万元，其他社会保障缴费21.54万元，残疾人就业保障金5.29万元，事业单位公</w:t>
      </w:r>
      <w:proofErr w:type="gramStart"/>
      <w:r w:rsidR="001D5444" w:rsidRPr="008209D8">
        <w:rPr>
          <w:rFonts w:ascii="仿宋_GB2312" w:eastAsia="仿宋_GB2312" w:hAnsi="黑体" w:hint="eastAsia"/>
          <w:sz w:val="32"/>
          <w:szCs w:val="32"/>
        </w:rPr>
        <w:t>医</w:t>
      </w:r>
      <w:proofErr w:type="gramEnd"/>
      <w:r w:rsidR="001D5444" w:rsidRPr="008209D8">
        <w:rPr>
          <w:rFonts w:ascii="仿宋_GB2312" w:eastAsia="仿宋_GB2312" w:hAnsi="黑体" w:hint="eastAsia"/>
          <w:sz w:val="32"/>
          <w:szCs w:val="32"/>
        </w:rPr>
        <w:t>补11.68万元，失业保险3.42万元，工伤保险1.14万元，住房公积金66.5万元，职工基本医疗保险缴费39.95万元，津贴补贴153.25万元，国家出台津贴补贴153.25万元，职业年金缴费45.65万元，绩效工资201.47万元，基本工资201.21万元，</w:t>
      </w:r>
    </w:p>
    <w:p w:rsidR="0072194A" w:rsidRPr="008209D8" w:rsidRDefault="000E450A" w:rsidP="003B2A17">
      <w:pPr>
        <w:ind w:firstLine="630"/>
        <w:jc w:val="left"/>
        <w:rPr>
          <w:rFonts w:ascii="仿宋_GB2312" w:eastAsia="仿宋_GB2312" w:hAnsi="黑体"/>
          <w:sz w:val="32"/>
          <w:szCs w:val="32"/>
        </w:rPr>
      </w:pPr>
      <w:r w:rsidRPr="008209D8">
        <w:rPr>
          <w:rFonts w:ascii="仿宋_GB2312" w:eastAsia="仿宋_GB2312" w:hAnsi="黑体" w:hint="eastAsia"/>
          <w:sz w:val="32"/>
          <w:szCs w:val="32"/>
        </w:rPr>
        <w:t>2.</w:t>
      </w:r>
      <w:r w:rsidR="009D4C0F" w:rsidRPr="008209D8">
        <w:rPr>
          <w:rFonts w:ascii="仿宋_GB2312" w:eastAsia="仿宋_GB2312" w:hAnsi="黑体" w:hint="eastAsia"/>
          <w:sz w:val="32"/>
          <w:szCs w:val="32"/>
        </w:rPr>
        <w:t xml:space="preserve"> 单位阿坝州财政局（部门代码124001）商品和服务支出351.68</w:t>
      </w:r>
      <w:r w:rsidR="00111103" w:rsidRPr="008209D8">
        <w:rPr>
          <w:rFonts w:ascii="仿宋_GB2312" w:eastAsia="仿宋_GB2312" w:hAnsi="黑体" w:hint="eastAsia"/>
          <w:sz w:val="32"/>
          <w:szCs w:val="32"/>
        </w:rPr>
        <w:t>万元，</w:t>
      </w:r>
      <w:r w:rsidR="009D4C0F" w:rsidRPr="008209D8">
        <w:rPr>
          <w:rFonts w:ascii="仿宋_GB2312" w:eastAsia="仿宋_GB2312" w:hAnsi="黑体" w:hint="eastAsia"/>
          <w:sz w:val="32"/>
          <w:szCs w:val="32"/>
        </w:rPr>
        <w:t>其他商品和服务支出50.48万元，</w:t>
      </w:r>
      <w:r w:rsidR="00111103" w:rsidRPr="008209D8">
        <w:rPr>
          <w:rFonts w:ascii="仿宋_GB2312" w:eastAsia="仿宋_GB2312" w:hAnsi="黑体" w:hint="eastAsia"/>
          <w:sz w:val="32"/>
          <w:szCs w:val="32"/>
        </w:rPr>
        <w:t>其中</w:t>
      </w:r>
      <w:r w:rsidR="009D4C0F" w:rsidRPr="008209D8">
        <w:rPr>
          <w:rFonts w:ascii="仿宋_GB2312" w:eastAsia="仿宋_GB2312" w:hAnsi="黑体" w:hint="eastAsia"/>
          <w:sz w:val="32"/>
          <w:szCs w:val="32"/>
        </w:rPr>
        <w:t>党组织活动经费23.87万元，离退休人员公用经费等1.18</w:t>
      </w:r>
      <w:r w:rsidR="009D4C0F" w:rsidRPr="008209D8">
        <w:rPr>
          <w:rFonts w:ascii="仿宋_GB2312" w:eastAsia="仿宋_GB2312" w:hAnsi="黑体" w:hint="eastAsia"/>
          <w:sz w:val="32"/>
          <w:szCs w:val="32"/>
        </w:rPr>
        <w:lastRenderedPageBreak/>
        <w:t>万元，邮电费30.81万元，办公费8.32万元，福利费25.62万元，福利费10.58万元，体检费15.04万元，水费2.49万元，差旅费69.94万元，取暖费3.33</w:t>
      </w:r>
      <w:r w:rsidR="00111103" w:rsidRPr="008209D8">
        <w:rPr>
          <w:rFonts w:ascii="仿宋_GB2312" w:eastAsia="仿宋_GB2312" w:hAnsi="黑体" w:hint="eastAsia"/>
          <w:sz w:val="32"/>
          <w:szCs w:val="32"/>
        </w:rPr>
        <w:t>万元，</w:t>
      </w:r>
      <w:r w:rsidR="009D4C0F" w:rsidRPr="008209D8">
        <w:rPr>
          <w:rFonts w:ascii="仿宋_GB2312" w:eastAsia="仿宋_GB2312" w:hAnsi="黑体" w:hint="eastAsia"/>
          <w:sz w:val="32"/>
          <w:szCs w:val="32"/>
        </w:rPr>
        <w:t>维修（护）费38.02万元，公务用车运行维护费75.6万元，公务接待费5.9万元，培训费16.11</w:t>
      </w:r>
      <w:r w:rsidR="0072194A" w:rsidRPr="008209D8">
        <w:rPr>
          <w:rFonts w:ascii="仿宋_GB2312" w:eastAsia="仿宋_GB2312" w:hAnsi="黑体" w:hint="eastAsia"/>
          <w:sz w:val="32"/>
          <w:szCs w:val="32"/>
        </w:rPr>
        <w:t>万元。</w:t>
      </w:r>
    </w:p>
    <w:p w:rsidR="000E450A" w:rsidRPr="008209D8" w:rsidRDefault="0072194A" w:rsidP="003B2A17">
      <w:pPr>
        <w:ind w:firstLine="630"/>
        <w:jc w:val="left"/>
        <w:rPr>
          <w:rFonts w:ascii="仿宋_GB2312" w:eastAsia="仿宋_GB2312" w:hAnsi="黑体"/>
          <w:sz w:val="32"/>
          <w:szCs w:val="32"/>
        </w:rPr>
      </w:pPr>
      <w:r w:rsidRPr="008209D8">
        <w:rPr>
          <w:rFonts w:ascii="仿宋_GB2312" w:eastAsia="仿宋_GB2312" w:hAnsi="黑体" w:hint="eastAsia"/>
          <w:sz w:val="32"/>
          <w:szCs w:val="32"/>
        </w:rPr>
        <w:t>单位阿坝州财政投资评审中心(单位代码124002)</w:t>
      </w:r>
      <w:r w:rsidR="000E450A" w:rsidRPr="008209D8">
        <w:rPr>
          <w:rFonts w:ascii="仿宋_GB2312" w:eastAsia="仿宋_GB2312" w:hAnsi="黑体" w:hint="eastAsia"/>
          <w:sz w:val="32"/>
          <w:szCs w:val="32"/>
        </w:rPr>
        <w:t>商品和服务支出</w:t>
      </w:r>
      <w:r w:rsidRPr="008209D8">
        <w:rPr>
          <w:rFonts w:ascii="仿宋_GB2312" w:eastAsia="仿宋_GB2312" w:hAnsi="黑体" w:hint="eastAsia"/>
          <w:sz w:val="32"/>
          <w:szCs w:val="32"/>
        </w:rPr>
        <w:t>107.9万元，公务接待费1.63万元，邮电费9.72万元，福利费13.21万元，福利费5.03万元，体检费8.18万元，培训费7.48万元，其他商品和服务支出25.63万元，</w:t>
      </w:r>
      <w:r w:rsidR="00111103" w:rsidRPr="008209D8">
        <w:rPr>
          <w:rFonts w:ascii="仿宋_GB2312" w:eastAsia="仿宋_GB2312" w:hAnsi="黑体" w:hint="eastAsia"/>
          <w:sz w:val="32"/>
          <w:szCs w:val="32"/>
        </w:rPr>
        <w:t>其中</w:t>
      </w:r>
      <w:r w:rsidRPr="008209D8">
        <w:rPr>
          <w:rFonts w:ascii="仿宋_GB2312" w:eastAsia="仿宋_GB2312" w:hAnsi="黑体" w:hint="eastAsia"/>
          <w:sz w:val="32"/>
          <w:szCs w:val="32"/>
        </w:rPr>
        <w:t>离退休人员公用经费等0.34万元，党组织活动经费11.08万元，其他商品和服务支出14.21万元</w:t>
      </w:r>
      <w:r w:rsidR="00111103" w:rsidRPr="008209D8">
        <w:rPr>
          <w:rFonts w:ascii="仿宋_GB2312" w:eastAsia="仿宋_GB2312" w:hAnsi="黑体" w:hint="eastAsia"/>
          <w:sz w:val="32"/>
          <w:szCs w:val="32"/>
        </w:rPr>
        <w:t>。</w:t>
      </w:r>
    </w:p>
    <w:p w:rsidR="0009322A" w:rsidRPr="008209D8" w:rsidRDefault="000E450A" w:rsidP="0009322A">
      <w:pPr>
        <w:ind w:firstLine="630"/>
        <w:jc w:val="left"/>
        <w:rPr>
          <w:rFonts w:ascii="仿宋_GB2312" w:eastAsia="仿宋_GB2312" w:hAnsi="黑体"/>
          <w:sz w:val="32"/>
          <w:szCs w:val="32"/>
        </w:rPr>
      </w:pPr>
      <w:r w:rsidRPr="008209D8">
        <w:rPr>
          <w:rFonts w:ascii="仿宋_GB2312" w:eastAsia="仿宋_GB2312" w:hAnsi="黑体" w:hint="eastAsia"/>
          <w:sz w:val="32"/>
          <w:szCs w:val="32"/>
        </w:rPr>
        <w:t>3.</w:t>
      </w:r>
      <w:r w:rsidR="003B2A17" w:rsidRPr="008209D8">
        <w:rPr>
          <w:rFonts w:ascii="仿宋_GB2312" w:eastAsia="仿宋_GB2312" w:hAnsi="黑体" w:hint="eastAsia"/>
          <w:sz w:val="32"/>
          <w:szCs w:val="32"/>
        </w:rPr>
        <w:t xml:space="preserve"> 单位阿坝州财政局（部门代码124001）</w:t>
      </w:r>
      <w:r w:rsidR="0009322A" w:rsidRPr="008209D8">
        <w:rPr>
          <w:rFonts w:ascii="宋体" w:hAnsi="宋体" w:cs="宋体" w:hint="eastAsia"/>
          <w:sz w:val="32"/>
          <w:szCs w:val="32"/>
        </w:rPr>
        <w:t> </w:t>
      </w:r>
      <w:r w:rsidR="0009322A" w:rsidRPr="008209D8">
        <w:rPr>
          <w:rFonts w:ascii="仿宋_GB2312" w:eastAsia="仿宋_GB2312" w:hAnsi="黑体" w:hint="eastAsia"/>
          <w:sz w:val="32"/>
          <w:szCs w:val="32"/>
        </w:rPr>
        <w:t>对个人和家庭的补助82.97万元，生活补助82.86万元，离退休人员年定额补助81.10万元，遗属生活补助1.76万元，奖励金0.11万元，独生子女父母奖励0.11万元。</w:t>
      </w:r>
    </w:p>
    <w:p w:rsidR="0009322A" w:rsidRPr="008209D8" w:rsidRDefault="003B2A17" w:rsidP="0009322A">
      <w:pPr>
        <w:ind w:firstLine="630"/>
        <w:jc w:val="left"/>
        <w:rPr>
          <w:rFonts w:ascii="仿宋_GB2312" w:eastAsia="仿宋_GB2312" w:hAnsi="黑体"/>
          <w:sz w:val="32"/>
          <w:szCs w:val="32"/>
        </w:rPr>
      </w:pPr>
      <w:r w:rsidRPr="008209D8">
        <w:rPr>
          <w:rFonts w:ascii="仿宋_GB2312" w:eastAsia="仿宋_GB2312" w:hAnsi="黑体" w:hint="eastAsia"/>
          <w:sz w:val="32"/>
          <w:szCs w:val="32"/>
        </w:rPr>
        <w:t>单位阿坝州财政投资评审中心(单位代码124002)</w:t>
      </w:r>
      <w:r w:rsidR="0009322A" w:rsidRPr="008209D8">
        <w:rPr>
          <w:rFonts w:ascii="仿宋_GB2312" w:eastAsia="仿宋_GB2312" w:hAnsi="黑体" w:hint="eastAsia"/>
          <w:sz w:val="32"/>
          <w:szCs w:val="32"/>
        </w:rPr>
        <w:t xml:space="preserve"> 对个人和家庭的补助27.24万元，生活补助27.2万元，离退休人员年定额补助27.2万元，奖励金0.04万元，独生子女父母奖励0.04万元，对个人和家庭的补助3.16万元，其中退休费1.4万元、生活补助1.76万元。</w:t>
      </w:r>
    </w:p>
    <w:p w:rsidR="0042098E" w:rsidRPr="008209D8" w:rsidRDefault="0042098E" w:rsidP="0009322A">
      <w:pPr>
        <w:ind w:firstLine="630"/>
        <w:jc w:val="left"/>
        <w:rPr>
          <w:rFonts w:ascii="仿宋_GB2312" w:eastAsia="仿宋_GB2312" w:hAnsi="黑体"/>
          <w:sz w:val="32"/>
          <w:szCs w:val="32"/>
        </w:rPr>
      </w:pPr>
      <w:r w:rsidRPr="008209D8">
        <w:rPr>
          <w:rFonts w:ascii="仿宋_GB2312" w:eastAsia="仿宋_GB2312" w:hAnsi="黑体" w:hint="eastAsia"/>
          <w:sz w:val="32"/>
          <w:szCs w:val="32"/>
        </w:rPr>
        <w:t>4.项目支出</w:t>
      </w:r>
      <w:r w:rsidRPr="008209D8">
        <w:rPr>
          <w:rFonts w:ascii="仿宋_GB2312" w:eastAsia="仿宋_GB2312" w:hAnsi="黑体"/>
          <w:sz w:val="32"/>
          <w:szCs w:val="32"/>
        </w:rPr>
        <w:t>1393</w:t>
      </w:r>
      <w:r w:rsidRPr="008209D8">
        <w:rPr>
          <w:rFonts w:ascii="仿宋_GB2312" w:eastAsia="仿宋_GB2312" w:hAnsi="黑体" w:hint="eastAsia"/>
          <w:sz w:val="32"/>
          <w:szCs w:val="32"/>
        </w:rPr>
        <w:t>.00</w:t>
      </w:r>
      <w:r w:rsidRPr="008209D8">
        <w:rPr>
          <w:rFonts w:ascii="仿宋_GB2312" w:eastAsia="仿宋_GB2312" w:hAnsi="黑体"/>
          <w:sz w:val="32"/>
          <w:szCs w:val="32"/>
        </w:rPr>
        <w:t>万元</w:t>
      </w:r>
      <w:r w:rsidRPr="008209D8">
        <w:rPr>
          <w:rFonts w:ascii="仿宋_GB2312" w:eastAsia="仿宋_GB2312" w:hAnsi="黑体" w:hint="eastAsia"/>
          <w:sz w:val="32"/>
          <w:szCs w:val="32"/>
        </w:rPr>
        <w:t>。</w:t>
      </w:r>
    </w:p>
    <w:p w:rsidR="003B2A17" w:rsidRPr="008209D8" w:rsidRDefault="003B2A17" w:rsidP="003B2A17">
      <w:pPr>
        <w:ind w:firstLine="630"/>
        <w:jc w:val="left"/>
        <w:rPr>
          <w:rFonts w:ascii="仿宋_GB2312" w:eastAsia="仿宋_GB2312" w:hAnsi="黑体"/>
          <w:sz w:val="32"/>
          <w:szCs w:val="32"/>
        </w:rPr>
      </w:pPr>
    </w:p>
    <w:p w:rsidR="00923A98" w:rsidRPr="008209D8" w:rsidRDefault="0030031F" w:rsidP="00476B63">
      <w:pPr>
        <w:ind w:firstLineChars="200" w:firstLine="640"/>
        <w:rPr>
          <w:rFonts w:ascii="黑体" w:eastAsia="黑体" w:hAnsi="黑体"/>
          <w:sz w:val="32"/>
          <w:szCs w:val="32"/>
        </w:rPr>
      </w:pPr>
      <w:r w:rsidRPr="008209D8">
        <w:rPr>
          <w:rFonts w:ascii="黑体" w:eastAsia="黑体" w:hAnsi="黑体" w:hint="eastAsia"/>
          <w:sz w:val="32"/>
          <w:szCs w:val="32"/>
        </w:rPr>
        <w:lastRenderedPageBreak/>
        <w:t>五、一般公共预算当年拨款情况说明</w:t>
      </w:r>
    </w:p>
    <w:p w:rsidR="0054124B" w:rsidRPr="008209D8" w:rsidRDefault="00242435" w:rsidP="0054124B">
      <w:pPr>
        <w:pStyle w:val="1"/>
        <w:spacing w:before="0" w:line="360" w:lineRule="auto"/>
        <w:ind w:firstLine="660"/>
        <w:rPr>
          <w:rFonts w:ascii="楷体" w:eastAsia="楷体" w:hAnsi="楷体" w:cs="仿宋_GB2312"/>
          <w:kern w:val="2"/>
          <w:sz w:val="32"/>
          <w:szCs w:val="32"/>
        </w:rPr>
      </w:pPr>
      <w:r w:rsidRPr="008209D8">
        <w:rPr>
          <w:rFonts w:ascii="楷体" w:eastAsia="楷体" w:hAnsi="楷体" w:cs="仿宋_GB2312" w:hint="eastAsia"/>
          <w:kern w:val="2"/>
          <w:sz w:val="32"/>
          <w:szCs w:val="32"/>
        </w:rPr>
        <w:t>（一）一般公共预算当年拨款规模变化情况</w:t>
      </w:r>
    </w:p>
    <w:p w:rsidR="00630E02" w:rsidRPr="008209D8" w:rsidRDefault="0054124B" w:rsidP="00630E02">
      <w:pPr>
        <w:pStyle w:val="1"/>
        <w:spacing w:line="360" w:lineRule="auto"/>
        <w:ind w:firstLine="660"/>
        <w:rPr>
          <w:rFonts w:hAnsi="ˎ̥" w:cs="宋体" w:hint="eastAsia"/>
          <w:sz w:val="32"/>
          <w:szCs w:val="32"/>
        </w:rPr>
      </w:pPr>
      <w:r w:rsidRPr="008209D8">
        <w:rPr>
          <w:rFonts w:cs="仿宋_GB2312" w:hint="eastAsia"/>
          <w:kern w:val="2"/>
          <w:sz w:val="32"/>
          <w:szCs w:val="32"/>
        </w:rPr>
        <w:t>部门（单位）</w:t>
      </w:r>
      <w:r w:rsidRPr="008209D8">
        <w:rPr>
          <w:rFonts w:hAnsi="ˎ̥" w:cs="宋体" w:hint="eastAsia"/>
          <w:sz w:val="32"/>
          <w:szCs w:val="32"/>
        </w:rPr>
        <w:t>202</w:t>
      </w:r>
      <w:r w:rsidR="00793FEE" w:rsidRPr="008209D8">
        <w:rPr>
          <w:rFonts w:hAnsi="ˎ̥" w:cs="宋体" w:hint="eastAsia"/>
          <w:sz w:val="32"/>
          <w:szCs w:val="32"/>
        </w:rPr>
        <w:t>3</w:t>
      </w:r>
      <w:r w:rsidRPr="008209D8">
        <w:rPr>
          <w:rFonts w:hAnsi="ˎ̥" w:cs="宋体" w:hint="eastAsia"/>
          <w:sz w:val="32"/>
          <w:szCs w:val="32"/>
        </w:rPr>
        <w:t>年一般公共预算当年拨款</w:t>
      </w:r>
      <w:r w:rsidR="00630E02" w:rsidRPr="008209D8">
        <w:rPr>
          <w:rFonts w:hAnsi="ˎ̥" w:cs="宋体"/>
          <w:sz w:val="32"/>
          <w:szCs w:val="32"/>
        </w:rPr>
        <w:t>4,620.38</w:t>
      </w:r>
    </w:p>
    <w:p w:rsidR="0054124B" w:rsidRPr="008209D8" w:rsidRDefault="0054124B" w:rsidP="00630E02">
      <w:pPr>
        <w:pStyle w:val="1"/>
        <w:spacing w:before="0" w:line="360" w:lineRule="auto"/>
        <w:rPr>
          <w:rFonts w:cs="仿宋_GB2312"/>
          <w:kern w:val="2"/>
          <w:sz w:val="32"/>
          <w:szCs w:val="32"/>
        </w:rPr>
      </w:pPr>
      <w:r w:rsidRPr="008209D8">
        <w:rPr>
          <w:rFonts w:hAnsi="ˎ̥" w:cs="宋体" w:hint="eastAsia"/>
          <w:sz w:val="32"/>
          <w:szCs w:val="32"/>
        </w:rPr>
        <w:t>万元，比202</w:t>
      </w:r>
      <w:r w:rsidR="00793FEE" w:rsidRPr="008209D8">
        <w:rPr>
          <w:rFonts w:hAnsi="ˎ̥" w:cs="宋体" w:hint="eastAsia"/>
          <w:sz w:val="32"/>
          <w:szCs w:val="32"/>
        </w:rPr>
        <w:t>2</w:t>
      </w:r>
      <w:r w:rsidRPr="008209D8">
        <w:rPr>
          <w:rFonts w:hAnsi="ˎ̥" w:cs="宋体" w:hint="eastAsia"/>
          <w:sz w:val="32"/>
          <w:szCs w:val="32"/>
        </w:rPr>
        <w:t>年预算数增加</w:t>
      </w:r>
      <w:r w:rsidR="00630E02" w:rsidRPr="008209D8">
        <w:rPr>
          <w:rFonts w:hAnsi="ˎ̥" w:cs="宋体" w:hint="eastAsia"/>
          <w:sz w:val="32"/>
          <w:szCs w:val="32"/>
        </w:rPr>
        <w:t>1663.07万元，主要原因:1.人员经费支出较上年增加591.22万元，原因在于2023年新招考录用行政人员5人，人员经费增加。2.2023年项目支出同比增加1071.29万元，原因在于2023年全州财政事务增加，为切实履行职能，兜底民生助力后疫情经济恢复发展，完成</w:t>
      </w:r>
      <w:proofErr w:type="gramStart"/>
      <w:r w:rsidR="00630E02" w:rsidRPr="008209D8">
        <w:rPr>
          <w:rFonts w:hAnsi="ˎ̥" w:cs="宋体" w:hint="eastAsia"/>
          <w:sz w:val="32"/>
          <w:szCs w:val="32"/>
        </w:rPr>
        <w:t>州庆重点</w:t>
      </w:r>
      <w:proofErr w:type="gramEnd"/>
      <w:r w:rsidR="00630E02" w:rsidRPr="008209D8">
        <w:rPr>
          <w:rFonts w:hAnsi="ˎ̥" w:cs="宋体" w:hint="eastAsia"/>
          <w:sz w:val="32"/>
          <w:szCs w:val="32"/>
        </w:rPr>
        <w:t>项目各项任务，夯实工作基础，2023年项目增加。</w:t>
      </w:r>
      <w:r w:rsidR="0030031F" w:rsidRPr="008209D8">
        <w:rPr>
          <w:rFonts w:cs="仿宋_GB2312" w:hint="eastAsia"/>
          <w:kern w:val="2"/>
          <w:sz w:val="32"/>
          <w:szCs w:val="32"/>
        </w:rPr>
        <w:t xml:space="preserve">　　</w:t>
      </w:r>
    </w:p>
    <w:p w:rsidR="0054124B" w:rsidRPr="008209D8" w:rsidRDefault="0054124B" w:rsidP="00AE5676">
      <w:pPr>
        <w:pStyle w:val="1"/>
        <w:spacing w:line="360" w:lineRule="auto"/>
        <w:ind w:leftChars="311" w:left="653"/>
        <w:jc w:val="left"/>
        <w:rPr>
          <w:rFonts w:cs="仿宋_GB2312"/>
          <w:kern w:val="2"/>
          <w:sz w:val="32"/>
          <w:szCs w:val="32"/>
        </w:rPr>
      </w:pPr>
      <w:r w:rsidRPr="008209D8">
        <w:rPr>
          <w:rFonts w:ascii="楷体" w:eastAsia="楷体" w:hAnsi="楷体" w:cs="宋体" w:hint="eastAsia"/>
          <w:sz w:val="32"/>
          <w:szCs w:val="32"/>
        </w:rPr>
        <w:t>（二）一般公共预算当年拨款结构情况</w:t>
      </w:r>
      <w:r w:rsidRPr="008209D8">
        <w:rPr>
          <w:rFonts w:hAnsi="ˎ̥" w:cs="宋体" w:hint="eastAsia"/>
          <w:sz w:val="32"/>
          <w:szCs w:val="32"/>
        </w:rPr>
        <w:br/>
      </w:r>
      <w:r w:rsidRPr="008209D8">
        <w:rPr>
          <w:rFonts w:cs="仿宋_GB2312" w:hint="eastAsia"/>
          <w:kern w:val="2"/>
          <w:sz w:val="32"/>
          <w:szCs w:val="32"/>
        </w:rPr>
        <w:t>一般公共服务支出</w:t>
      </w:r>
      <w:r w:rsidR="002C3CC9" w:rsidRPr="008209D8">
        <w:rPr>
          <w:rFonts w:cs="仿宋_GB2312"/>
          <w:kern w:val="2"/>
          <w:sz w:val="32"/>
          <w:szCs w:val="32"/>
        </w:rPr>
        <w:t>3,917.75</w:t>
      </w:r>
      <w:r w:rsidRPr="008209D8">
        <w:rPr>
          <w:rFonts w:cs="仿宋_GB2312" w:hint="eastAsia"/>
          <w:kern w:val="2"/>
          <w:sz w:val="32"/>
          <w:szCs w:val="32"/>
        </w:rPr>
        <w:t>万元，占</w:t>
      </w:r>
      <w:r w:rsidR="00F46EAD" w:rsidRPr="008209D8">
        <w:rPr>
          <w:rFonts w:cs="仿宋_GB2312" w:hint="eastAsia"/>
          <w:kern w:val="2"/>
          <w:sz w:val="32"/>
          <w:szCs w:val="32"/>
        </w:rPr>
        <w:t>84.79</w:t>
      </w:r>
      <w:r w:rsidRPr="008209D8">
        <w:rPr>
          <w:rFonts w:cs="仿宋_GB2312" w:hint="eastAsia"/>
          <w:kern w:val="2"/>
          <w:sz w:val="32"/>
          <w:szCs w:val="32"/>
        </w:rPr>
        <w:t>%；社会保障和就业</w:t>
      </w:r>
      <w:r w:rsidR="00F46EAD" w:rsidRPr="008209D8">
        <w:rPr>
          <w:rFonts w:cs="仿宋_GB2312" w:hint="eastAsia"/>
          <w:kern w:val="2"/>
          <w:sz w:val="32"/>
          <w:szCs w:val="32"/>
        </w:rPr>
        <w:t>支出</w:t>
      </w:r>
      <w:r w:rsidR="00F46EAD" w:rsidRPr="008209D8">
        <w:rPr>
          <w:rFonts w:hAnsi="ˎ̥" w:cs="宋体"/>
          <w:sz w:val="32"/>
          <w:szCs w:val="32"/>
        </w:rPr>
        <w:t>333.42</w:t>
      </w:r>
      <w:r w:rsidRPr="008209D8">
        <w:rPr>
          <w:rFonts w:hAnsi="ˎ̥" w:cs="宋体" w:hint="eastAsia"/>
          <w:sz w:val="32"/>
          <w:szCs w:val="32"/>
        </w:rPr>
        <w:t>占</w:t>
      </w:r>
      <w:r w:rsidR="00F46EAD" w:rsidRPr="008209D8">
        <w:rPr>
          <w:rFonts w:hAnsi="ˎ̥" w:cs="宋体" w:hint="eastAsia"/>
          <w:sz w:val="32"/>
          <w:szCs w:val="32"/>
        </w:rPr>
        <w:t>7.22</w:t>
      </w:r>
      <w:r w:rsidRPr="008209D8">
        <w:rPr>
          <w:rFonts w:hAnsi="ˎ̥" w:cs="宋体" w:hint="eastAsia"/>
          <w:sz w:val="32"/>
          <w:szCs w:val="32"/>
        </w:rPr>
        <w:t>%；住房保障支出</w:t>
      </w:r>
      <w:r w:rsidR="002C3CC9" w:rsidRPr="008209D8">
        <w:rPr>
          <w:rFonts w:hAnsi="ˎ̥" w:cs="宋体"/>
          <w:sz w:val="32"/>
          <w:szCs w:val="32"/>
        </w:rPr>
        <w:t>209.76</w:t>
      </w:r>
      <w:r w:rsidRPr="008209D8">
        <w:rPr>
          <w:rFonts w:hAnsi="ˎ̥" w:cs="宋体" w:hint="eastAsia"/>
          <w:sz w:val="32"/>
          <w:szCs w:val="32"/>
        </w:rPr>
        <w:t>万元，占</w:t>
      </w:r>
      <w:r w:rsidR="00AE5676" w:rsidRPr="008209D8">
        <w:rPr>
          <w:rFonts w:hAnsi="ˎ̥" w:cs="宋体" w:hint="eastAsia"/>
          <w:sz w:val="32"/>
          <w:szCs w:val="32"/>
        </w:rPr>
        <w:t>4.54</w:t>
      </w:r>
      <w:r w:rsidRPr="008209D8">
        <w:rPr>
          <w:rFonts w:hAnsi="ˎ̥" w:cs="宋体" w:hint="eastAsia"/>
          <w:sz w:val="32"/>
          <w:szCs w:val="32"/>
        </w:rPr>
        <w:t>%</w:t>
      </w:r>
      <w:r w:rsidR="002C3CC9" w:rsidRPr="008209D8">
        <w:rPr>
          <w:rFonts w:hAnsi="ˎ̥" w:cs="宋体" w:hint="eastAsia"/>
          <w:sz w:val="32"/>
          <w:szCs w:val="32"/>
        </w:rPr>
        <w:t>；卫生健康支出</w:t>
      </w:r>
      <w:r w:rsidR="002C3CC9" w:rsidRPr="008209D8">
        <w:rPr>
          <w:rFonts w:hAnsi="ˎ̥" w:cs="宋体"/>
          <w:sz w:val="32"/>
          <w:szCs w:val="32"/>
        </w:rPr>
        <w:t>159.45</w:t>
      </w:r>
      <w:r w:rsidR="00AE5676" w:rsidRPr="008209D8">
        <w:rPr>
          <w:rFonts w:hAnsi="ˎ̥" w:cs="宋体" w:hint="eastAsia"/>
          <w:sz w:val="32"/>
          <w:szCs w:val="32"/>
        </w:rPr>
        <w:t>，占3.45%。</w:t>
      </w:r>
    </w:p>
    <w:p w:rsidR="0054124B" w:rsidRPr="008209D8" w:rsidRDefault="0030031F" w:rsidP="0054124B">
      <w:pPr>
        <w:pStyle w:val="1"/>
        <w:spacing w:before="0" w:line="360" w:lineRule="auto"/>
        <w:ind w:firstLine="660"/>
        <w:rPr>
          <w:rFonts w:ascii="楷体" w:eastAsia="楷体" w:hAnsi="楷体" w:cs="仿宋_GB2312"/>
          <w:kern w:val="2"/>
          <w:sz w:val="32"/>
          <w:szCs w:val="32"/>
        </w:rPr>
      </w:pPr>
      <w:r w:rsidRPr="008209D8">
        <w:rPr>
          <w:rFonts w:ascii="楷体" w:eastAsia="楷体" w:hAnsi="楷体" w:cs="仿宋_GB2312" w:hint="eastAsia"/>
          <w:kern w:val="2"/>
          <w:sz w:val="32"/>
          <w:szCs w:val="32"/>
        </w:rPr>
        <w:t>（三）一般公共预算当年拨款具体使用情况</w:t>
      </w:r>
    </w:p>
    <w:p w:rsidR="002B2058" w:rsidRPr="008209D8" w:rsidRDefault="008D6492" w:rsidP="002B2058">
      <w:pPr>
        <w:pStyle w:val="1"/>
        <w:spacing w:line="360" w:lineRule="auto"/>
        <w:ind w:firstLineChars="306" w:firstLine="979"/>
        <w:rPr>
          <w:rFonts w:cs="仿宋_GB2312" w:hint="eastAsia"/>
          <w:kern w:val="2"/>
          <w:sz w:val="32"/>
          <w:szCs w:val="32"/>
        </w:rPr>
      </w:pPr>
      <w:r w:rsidRPr="008209D8">
        <w:rPr>
          <w:rFonts w:cs="仿宋_GB2312" w:hint="eastAsia"/>
          <w:kern w:val="2"/>
          <w:sz w:val="32"/>
          <w:szCs w:val="32"/>
        </w:rPr>
        <w:t>2023年</w:t>
      </w:r>
      <w:proofErr w:type="gramStart"/>
      <w:r w:rsidRPr="008209D8">
        <w:rPr>
          <w:rFonts w:cs="仿宋_GB2312" w:hint="eastAsia"/>
          <w:kern w:val="2"/>
          <w:sz w:val="32"/>
          <w:szCs w:val="32"/>
        </w:rPr>
        <w:t>我部门</w:t>
      </w:r>
      <w:proofErr w:type="gramEnd"/>
      <w:r w:rsidR="002B2058" w:rsidRPr="008209D8">
        <w:rPr>
          <w:rFonts w:cs="仿宋_GB2312" w:hint="eastAsia"/>
          <w:kern w:val="2"/>
          <w:sz w:val="32"/>
          <w:szCs w:val="32"/>
        </w:rPr>
        <w:t>一般公用预算当年拨款</w:t>
      </w:r>
      <w:r w:rsidRPr="008209D8">
        <w:rPr>
          <w:rFonts w:cs="仿宋_GB2312"/>
          <w:kern w:val="2"/>
          <w:sz w:val="32"/>
          <w:szCs w:val="32"/>
        </w:rPr>
        <w:t>46,203,765.51</w:t>
      </w:r>
      <w:r w:rsidR="002B2058" w:rsidRPr="008209D8">
        <w:rPr>
          <w:rFonts w:cs="仿宋_GB2312"/>
          <w:kern w:val="2"/>
          <w:sz w:val="32"/>
          <w:szCs w:val="32"/>
        </w:rPr>
        <w:t>元</w:t>
      </w:r>
      <w:r w:rsidR="002B2058" w:rsidRPr="008209D8">
        <w:rPr>
          <w:rFonts w:cs="仿宋_GB2312" w:hint="eastAsia"/>
          <w:kern w:val="2"/>
          <w:sz w:val="32"/>
          <w:szCs w:val="32"/>
        </w:rPr>
        <w:t>，</w:t>
      </w:r>
      <w:r w:rsidR="002B2058" w:rsidRPr="008209D8">
        <w:rPr>
          <w:rFonts w:cs="仿宋_GB2312"/>
          <w:kern w:val="2"/>
          <w:sz w:val="32"/>
          <w:szCs w:val="32"/>
        </w:rPr>
        <w:t>其中</w:t>
      </w:r>
      <w:r w:rsidR="00C7643E" w:rsidRPr="008209D8">
        <w:rPr>
          <w:rFonts w:cs="仿宋_GB2312" w:hint="eastAsia"/>
          <w:kern w:val="2"/>
          <w:sz w:val="32"/>
          <w:szCs w:val="32"/>
        </w:rPr>
        <w:t>基本支出32273765.51元，项目支出13930000</w:t>
      </w:r>
      <w:r w:rsidR="002B2058" w:rsidRPr="008209D8">
        <w:rPr>
          <w:rFonts w:cs="仿宋_GB2312" w:hint="eastAsia"/>
          <w:kern w:val="2"/>
          <w:sz w:val="32"/>
          <w:szCs w:val="32"/>
        </w:rPr>
        <w:t xml:space="preserve">元。    </w:t>
      </w:r>
    </w:p>
    <w:p w:rsidR="0054124B" w:rsidRPr="008209D8" w:rsidRDefault="002B2058" w:rsidP="002B2058">
      <w:pPr>
        <w:pStyle w:val="1"/>
        <w:spacing w:line="360" w:lineRule="auto"/>
        <w:ind w:firstLineChars="306" w:firstLine="979"/>
        <w:rPr>
          <w:rFonts w:cs="仿宋_GB2312" w:hint="eastAsia"/>
          <w:kern w:val="2"/>
          <w:sz w:val="32"/>
          <w:szCs w:val="32"/>
        </w:rPr>
      </w:pPr>
      <w:r w:rsidRPr="008209D8">
        <w:rPr>
          <w:rFonts w:cs="仿宋_GB2312" w:hint="eastAsia"/>
          <w:kern w:val="2"/>
          <w:sz w:val="32"/>
          <w:szCs w:val="32"/>
        </w:rPr>
        <w:t>阿坝州财政局</w:t>
      </w:r>
      <w:r w:rsidR="003357A8" w:rsidRPr="008209D8">
        <w:rPr>
          <w:rFonts w:cs="仿宋_GB2312" w:hint="eastAsia"/>
          <w:kern w:val="2"/>
          <w:sz w:val="32"/>
          <w:szCs w:val="32"/>
        </w:rPr>
        <w:t>商品和服务支出7836554.19元，委托业务费870000元，劳务费180000元，手续费10000元，其他商品和服务支出755282.83元，其他商品和服务支出504764.31元，党组织活动经费238718.52元，离退休人员公用经费等11800元，邮电费308070元，办公费233160元，</w:t>
      </w:r>
      <w:r w:rsidR="003357A8" w:rsidRPr="008209D8">
        <w:rPr>
          <w:rFonts w:cs="仿宋_GB2312" w:hint="eastAsia"/>
          <w:kern w:val="2"/>
          <w:sz w:val="32"/>
          <w:szCs w:val="32"/>
        </w:rPr>
        <w:lastRenderedPageBreak/>
        <w:t>维修（护）费1930018.81元，培训费1281135元，福利费256213.3元，福利费105813.3元，体检费150400元，水费124948元，差旅费799442.2元，公务用车运行维护费996000元，取暖费33264元，公务接待费59020.05</w:t>
      </w:r>
      <w:r w:rsidR="006D0FAE" w:rsidRPr="008209D8">
        <w:rPr>
          <w:rFonts w:cs="仿宋_GB2312" w:hint="eastAsia"/>
          <w:kern w:val="2"/>
          <w:sz w:val="32"/>
          <w:szCs w:val="32"/>
        </w:rPr>
        <w:t>元。</w:t>
      </w:r>
      <w:r w:rsidR="006D0FAE" w:rsidRPr="008209D8">
        <w:rPr>
          <w:rFonts w:cs="仿宋_GB2312" w:hint="eastAsia"/>
          <w:kern w:val="2"/>
          <w:sz w:val="32"/>
          <w:szCs w:val="32"/>
        </w:rPr>
        <w:t>工资福利支出18367234.94元，其他社会保障缴费217317.75元，残疾人就业保障金119081.79元，工伤保险24561.31元，失业保险73674.65元，奖金352711元，年终一次性奖金352711元，住房公积金1432599.12元，基本工资4232532元，职工基本医疗保险缴费859645.99元，其他工资福利支出361200元，编制外长聘人员经费361200元，职业年金缴费982328.72元，津贴补贴7745719.32元，地方出台津贴补贴6339168元，国家出台津贴补贴1406551.32元，公务员医疗补助缴费218523.6元，机关事业单位基本养老保险缴费1964657.44元，对个人和家庭的补助829666元，生活补助828550元，离退休人员年定额补助811000元，遗属生活补助17550元，奖励金1116元，独生子女父母奖励1116元，资本性支出160200元，办公设备购置160200</w:t>
      </w:r>
      <w:r w:rsidRPr="008209D8">
        <w:rPr>
          <w:rFonts w:cs="仿宋_GB2312" w:hint="eastAsia"/>
          <w:kern w:val="2"/>
          <w:sz w:val="32"/>
          <w:szCs w:val="32"/>
        </w:rPr>
        <w:t>元。</w:t>
      </w:r>
    </w:p>
    <w:p w:rsidR="002B2058" w:rsidRPr="008209D8" w:rsidRDefault="002B2058" w:rsidP="005D1A63">
      <w:pPr>
        <w:pStyle w:val="1"/>
        <w:spacing w:line="360" w:lineRule="auto"/>
        <w:ind w:firstLineChars="306" w:firstLine="979"/>
        <w:rPr>
          <w:rFonts w:cs="仿宋_GB2312" w:hint="eastAsia"/>
          <w:kern w:val="2"/>
          <w:sz w:val="32"/>
          <w:szCs w:val="32"/>
        </w:rPr>
      </w:pPr>
      <w:r w:rsidRPr="008209D8">
        <w:rPr>
          <w:rFonts w:ascii="宋体" w:eastAsia="宋体" w:hAnsi="宋体" w:cs="宋体" w:hint="eastAsia"/>
          <w:kern w:val="2"/>
          <w:sz w:val="32"/>
          <w:szCs w:val="32"/>
        </w:rPr>
        <w:t> </w:t>
      </w:r>
      <w:r w:rsidRPr="008209D8">
        <w:rPr>
          <w:rFonts w:cs="仿宋_GB2312" w:hint="eastAsia"/>
          <w:kern w:val="2"/>
          <w:sz w:val="32"/>
          <w:szCs w:val="32"/>
        </w:rPr>
        <w:t>州财政投资评审中心19010110.38元，工资福利支出8208684.71元，机关事业单位基本养老保险缴费913015.36元，其他社会保障缴费215353.33元，残疾人就业保障金52867.08元，事业单位公</w:t>
      </w:r>
      <w:proofErr w:type="gramStart"/>
      <w:r w:rsidRPr="008209D8">
        <w:rPr>
          <w:rFonts w:cs="仿宋_GB2312" w:hint="eastAsia"/>
          <w:kern w:val="2"/>
          <w:sz w:val="32"/>
          <w:szCs w:val="32"/>
        </w:rPr>
        <w:t>医</w:t>
      </w:r>
      <w:proofErr w:type="gramEnd"/>
      <w:r w:rsidRPr="008209D8">
        <w:rPr>
          <w:rFonts w:cs="仿宋_GB2312" w:hint="eastAsia"/>
          <w:kern w:val="2"/>
          <w:sz w:val="32"/>
          <w:szCs w:val="32"/>
        </w:rPr>
        <w:t>补116834.4元，失业保险34238.08元，工伤保险11413.77元，住房公积金</w:t>
      </w:r>
      <w:r w:rsidRPr="008209D8">
        <w:rPr>
          <w:rFonts w:cs="仿宋_GB2312" w:hint="eastAsia"/>
          <w:kern w:val="2"/>
          <w:sz w:val="32"/>
          <w:szCs w:val="32"/>
        </w:rPr>
        <w:lastRenderedPageBreak/>
        <w:t>664993.44元，职工基本医疗保险缴费399482.02元，津贴补贴1532504.88元，国家出台津贴补贴1532504.88元，职业年金缴费456507.68元，绩效工资2014740元，基本工资2012088元，对个人和家庭的补助272396元，生活补助272000元，离退休人员年定额补助272000元，奖励金396元，独生子女父母奖励396元，商品和服务支出10529029.67元，委托业务费7132300元，维修（护）费1108000元，公务接待费16328.3元，公务用车运行维护费300000元，邮电费197200元，培训费166979.36元，福利费132102.2元，</w:t>
      </w:r>
    </w:p>
    <w:p w:rsidR="002B2058" w:rsidRPr="008209D8" w:rsidRDefault="002B2058" w:rsidP="005D1A63">
      <w:pPr>
        <w:pStyle w:val="1"/>
        <w:spacing w:line="360" w:lineRule="auto"/>
        <w:rPr>
          <w:rFonts w:cs="仿宋_GB2312"/>
          <w:kern w:val="2"/>
          <w:sz w:val="32"/>
          <w:szCs w:val="32"/>
        </w:rPr>
      </w:pPr>
      <w:r w:rsidRPr="008209D8">
        <w:rPr>
          <w:rFonts w:cs="仿宋_GB2312" w:hint="eastAsia"/>
          <w:kern w:val="2"/>
          <w:sz w:val="32"/>
          <w:szCs w:val="32"/>
        </w:rPr>
        <w:t>福利费50302.2元，体检费81800元，其他商品和服务支出256254.21元，离退休人员公用经费等3400元，党组织活动经费110784.24元，其他商品和服务支出142069.97元，差旅费1004181.6元，办公费182420元，水费14256元，取暖费19008</w:t>
      </w:r>
      <w:r w:rsidR="005D1A63" w:rsidRPr="008209D8">
        <w:rPr>
          <w:rFonts w:cs="仿宋_GB2312" w:hint="eastAsia"/>
          <w:kern w:val="2"/>
          <w:sz w:val="32"/>
          <w:szCs w:val="32"/>
        </w:rPr>
        <w:t>元。</w:t>
      </w:r>
    </w:p>
    <w:p w:rsidR="00923A98" w:rsidRPr="008209D8" w:rsidRDefault="0030031F" w:rsidP="0054124B">
      <w:pPr>
        <w:pStyle w:val="1"/>
        <w:spacing w:before="0" w:line="360" w:lineRule="auto"/>
        <w:ind w:firstLine="660"/>
        <w:rPr>
          <w:rFonts w:ascii="黑体" w:eastAsia="黑体" w:hAnsi="黑体"/>
          <w:sz w:val="32"/>
          <w:szCs w:val="32"/>
        </w:rPr>
      </w:pPr>
      <w:r w:rsidRPr="008209D8">
        <w:rPr>
          <w:rFonts w:ascii="黑体" w:eastAsia="黑体" w:hAnsi="黑体" w:hint="eastAsia"/>
          <w:sz w:val="32"/>
          <w:szCs w:val="32"/>
        </w:rPr>
        <w:t>六、一般公共预算基本支出情况说明</w:t>
      </w:r>
    </w:p>
    <w:p w:rsidR="00B31DCA" w:rsidRPr="008209D8" w:rsidRDefault="00242435" w:rsidP="00B31DCA">
      <w:pPr>
        <w:pStyle w:val="1"/>
        <w:spacing w:line="360" w:lineRule="auto"/>
        <w:ind w:firstLineChars="200" w:firstLine="640"/>
        <w:rPr>
          <w:rFonts w:cs="仿宋_GB2312"/>
          <w:kern w:val="2"/>
          <w:sz w:val="32"/>
          <w:szCs w:val="32"/>
        </w:rPr>
      </w:pPr>
      <w:r w:rsidRPr="008209D8">
        <w:rPr>
          <w:rFonts w:cs="仿宋_GB2312" w:hint="eastAsia"/>
          <w:kern w:val="2"/>
          <w:sz w:val="32"/>
          <w:szCs w:val="32"/>
        </w:rPr>
        <w:t>部门（单位）</w:t>
      </w:r>
      <w:r w:rsidR="0030031F" w:rsidRPr="008209D8">
        <w:rPr>
          <w:rFonts w:cs="仿宋_GB2312" w:hint="eastAsia"/>
          <w:kern w:val="2"/>
          <w:sz w:val="32"/>
          <w:szCs w:val="32"/>
        </w:rPr>
        <w:t>20</w:t>
      </w:r>
      <w:r w:rsidRPr="008209D8">
        <w:rPr>
          <w:rFonts w:cs="仿宋_GB2312" w:hint="eastAsia"/>
          <w:kern w:val="2"/>
          <w:sz w:val="32"/>
          <w:szCs w:val="32"/>
        </w:rPr>
        <w:t>2</w:t>
      </w:r>
      <w:r w:rsidR="00793FEE" w:rsidRPr="008209D8">
        <w:rPr>
          <w:rFonts w:cs="仿宋_GB2312" w:hint="eastAsia"/>
          <w:kern w:val="2"/>
          <w:sz w:val="32"/>
          <w:szCs w:val="32"/>
        </w:rPr>
        <w:t>3</w:t>
      </w:r>
      <w:r w:rsidR="0030031F" w:rsidRPr="008209D8">
        <w:rPr>
          <w:rFonts w:cs="仿宋_GB2312" w:hint="eastAsia"/>
          <w:kern w:val="2"/>
          <w:sz w:val="32"/>
          <w:szCs w:val="32"/>
        </w:rPr>
        <w:t>年一般公共预算基本支出</w:t>
      </w:r>
      <w:r w:rsidR="00A15064" w:rsidRPr="008209D8">
        <w:rPr>
          <w:rFonts w:cs="仿宋_GB2312"/>
          <w:kern w:val="2"/>
          <w:sz w:val="32"/>
          <w:szCs w:val="32"/>
        </w:rPr>
        <w:t>3,227.38</w:t>
      </w:r>
      <w:r w:rsidR="0030031F" w:rsidRPr="008209D8">
        <w:rPr>
          <w:rFonts w:cs="仿宋_GB2312" w:hint="eastAsia"/>
          <w:kern w:val="2"/>
          <w:sz w:val="32"/>
          <w:szCs w:val="32"/>
        </w:rPr>
        <w:t>万元，其中：人员经费</w:t>
      </w:r>
      <w:r w:rsidR="00B31DCA" w:rsidRPr="008209D8">
        <w:rPr>
          <w:rFonts w:cs="仿宋_GB2312"/>
          <w:kern w:val="2"/>
          <w:sz w:val="32"/>
          <w:szCs w:val="32"/>
        </w:rPr>
        <w:t>2,769.32</w:t>
      </w:r>
      <w:r w:rsidR="0030031F" w:rsidRPr="008209D8">
        <w:rPr>
          <w:rFonts w:cs="仿宋_GB2312" w:hint="eastAsia"/>
          <w:kern w:val="2"/>
          <w:sz w:val="32"/>
          <w:szCs w:val="32"/>
        </w:rPr>
        <w:t>万元，主要包括：</w:t>
      </w:r>
      <w:r w:rsidR="00B31DCA" w:rsidRPr="008209D8">
        <w:rPr>
          <w:rFonts w:cs="仿宋_GB2312" w:hint="eastAsia"/>
          <w:kern w:val="2"/>
          <w:sz w:val="32"/>
          <w:szCs w:val="32"/>
        </w:rPr>
        <w:t>单位阿坝州财政局（部门代码124001）2023年工资福利支出1836.72万元，其中其他社会保障缴费21.73万元， 残疾人就业保障金11.91万元， 工伤保险2.46万元， 失业保险7.37万元，奖金35.27万元， 年终一次性奖金35.27万元，住房公积金143.26万元，基本工资423.25万元，职工基本医疗</w:t>
      </w:r>
      <w:r w:rsidR="00B31DCA" w:rsidRPr="008209D8">
        <w:rPr>
          <w:rFonts w:cs="仿宋_GB2312" w:hint="eastAsia"/>
          <w:kern w:val="2"/>
          <w:sz w:val="32"/>
          <w:szCs w:val="32"/>
        </w:rPr>
        <w:lastRenderedPageBreak/>
        <w:t xml:space="preserve">保险缴费85.96万元，其他工资福利支出36.12万元， 编制外长聘人员经费36.12万元，职业年金缴费98.23万元，津贴补贴774.57万元， 地方出台津贴补贴633.92万元， 国家出台津贴补贴140.66万元，公务员医疗补助缴费21.85万元，机关事业单位基本养老保险缴费196.47万元。       </w:t>
      </w:r>
    </w:p>
    <w:p w:rsidR="00583CD7" w:rsidRPr="008209D8" w:rsidRDefault="00B31DCA" w:rsidP="00583CD7">
      <w:pPr>
        <w:pStyle w:val="1"/>
        <w:spacing w:line="360" w:lineRule="auto"/>
        <w:ind w:firstLineChars="200" w:firstLine="640"/>
        <w:rPr>
          <w:rFonts w:cs="仿宋_GB2312"/>
          <w:kern w:val="2"/>
          <w:sz w:val="32"/>
          <w:szCs w:val="32"/>
        </w:rPr>
      </w:pPr>
      <w:r w:rsidRPr="008209D8">
        <w:rPr>
          <w:rFonts w:cs="仿宋_GB2312" w:hint="eastAsia"/>
          <w:kern w:val="2"/>
          <w:sz w:val="32"/>
          <w:szCs w:val="32"/>
        </w:rPr>
        <w:t xml:space="preserve"> 单位阿坝州财政投资评审中心(单位代码124002) 工资福利支出820.87万元，其中机关事业单位基本养老保险缴费91.3万元，其他社会保障缴费21.54万元，残疾人就业保障金5.29万元，事业单位公</w:t>
      </w:r>
      <w:proofErr w:type="gramStart"/>
      <w:r w:rsidRPr="008209D8">
        <w:rPr>
          <w:rFonts w:cs="仿宋_GB2312" w:hint="eastAsia"/>
          <w:kern w:val="2"/>
          <w:sz w:val="32"/>
          <w:szCs w:val="32"/>
        </w:rPr>
        <w:t>医</w:t>
      </w:r>
      <w:proofErr w:type="gramEnd"/>
      <w:r w:rsidRPr="008209D8">
        <w:rPr>
          <w:rFonts w:cs="仿宋_GB2312" w:hint="eastAsia"/>
          <w:kern w:val="2"/>
          <w:sz w:val="32"/>
          <w:szCs w:val="32"/>
        </w:rPr>
        <w:t>补11.68万元，失业保险3.42万元，工伤保险1.14万元，住房公积金66.5万元，职工基本医疗保险缴费39.95万元，津贴补贴153.25万元，国家出台津贴补贴153.25万元，职业年金缴费45.65万元，绩效工资201.47万元，基本工资201.21万元，</w:t>
      </w:r>
      <w:r w:rsidR="0030031F" w:rsidRPr="008209D8">
        <w:rPr>
          <w:rFonts w:cs="仿宋_GB2312" w:hint="eastAsia"/>
          <w:kern w:val="2"/>
          <w:sz w:val="32"/>
          <w:szCs w:val="32"/>
        </w:rPr>
        <w:t>基本工资、津贴补贴、奖金、其他社会保障缴费、绩效工资、机关事业单位基本养老保险缴费、职业年金缴费、其他工资福利支出、离休费、奖励金、住房公积金、其他对个人和家庭的补助支出。</w:t>
      </w:r>
      <w:r w:rsidR="00583CD7" w:rsidRPr="008209D8">
        <w:rPr>
          <w:rFonts w:cs="仿宋_GB2312" w:hint="eastAsia"/>
          <w:kern w:val="2"/>
          <w:sz w:val="32"/>
          <w:szCs w:val="32"/>
        </w:rPr>
        <w:t>单位阿坝州财政局（部门代码124001） 对个人和家庭的补助82.97万元，生活补助82.86万元，离退休人员年定额补助81.10万元，遗属生活补助1.76万元，奖励金0.11万元，独生子女父母奖励0.11万元。</w:t>
      </w:r>
    </w:p>
    <w:p w:rsidR="00242435" w:rsidRPr="008209D8" w:rsidRDefault="00583CD7" w:rsidP="00583CD7">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单位阿坝州财政投资评审中心(单位代码124002) 对个人和家庭的补助27.24万元，生活补助27.2万元，离退休</w:t>
      </w:r>
      <w:r w:rsidRPr="008209D8">
        <w:rPr>
          <w:rFonts w:cs="仿宋_GB2312" w:hint="eastAsia"/>
          <w:kern w:val="2"/>
          <w:sz w:val="32"/>
          <w:szCs w:val="32"/>
        </w:rPr>
        <w:lastRenderedPageBreak/>
        <w:t>人员年定额补助27.2万元，奖励金0.04万元，独生子女父母奖励0.04万元，对个人和家庭的补助3.16万元，其中退休费1.4万元、生活补助1.76万元。</w:t>
      </w:r>
    </w:p>
    <w:p w:rsidR="001654DD" w:rsidRPr="008209D8" w:rsidRDefault="0030031F" w:rsidP="00583CD7">
      <w:pPr>
        <w:pStyle w:val="1"/>
        <w:spacing w:line="360" w:lineRule="auto"/>
        <w:ind w:firstLineChars="200" w:firstLine="640"/>
        <w:rPr>
          <w:rFonts w:cs="仿宋_GB2312"/>
          <w:kern w:val="2"/>
          <w:sz w:val="32"/>
          <w:szCs w:val="32"/>
        </w:rPr>
      </w:pPr>
      <w:r w:rsidRPr="008209D8">
        <w:rPr>
          <w:rFonts w:cs="仿宋_GB2312" w:hint="eastAsia"/>
          <w:kern w:val="2"/>
          <w:sz w:val="32"/>
          <w:szCs w:val="32"/>
        </w:rPr>
        <w:t>公用经费</w:t>
      </w:r>
      <w:r w:rsidR="00B31DCA" w:rsidRPr="008209D8">
        <w:rPr>
          <w:rFonts w:cs="仿宋_GB2312"/>
          <w:kern w:val="2"/>
          <w:sz w:val="32"/>
          <w:szCs w:val="32"/>
        </w:rPr>
        <w:t>458.06</w:t>
      </w:r>
      <w:r w:rsidRPr="008209D8">
        <w:rPr>
          <w:rFonts w:cs="仿宋_GB2312" w:hint="eastAsia"/>
          <w:kern w:val="2"/>
          <w:sz w:val="32"/>
          <w:szCs w:val="32"/>
        </w:rPr>
        <w:t>万元，主要包括：</w:t>
      </w:r>
      <w:r w:rsidR="00C14A96" w:rsidRPr="008209D8">
        <w:rPr>
          <w:rFonts w:cs="仿宋_GB2312" w:hint="eastAsia"/>
          <w:kern w:val="2"/>
          <w:sz w:val="32"/>
          <w:szCs w:val="32"/>
        </w:rPr>
        <w:t>单位阿坝州财政投资评审中心(单位代码124002)商品和服务支出350.5万元，其他商品和服务支出74.35万元，其他商品和服务支出50.48万元，</w:t>
      </w:r>
      <w:r w:rsidR="0042098E" w:rsidRPr="008209D8">
        <w:rPr>
          <w:rFonts w:cs="仿宋_GB2312" w:hint="eastAsia"/>
          <w:kern w:val="2"/>
          <w:sz w:val="32"/>
          <w:szCs w:val="32"/>
        </w:rPr>
        <w:t>其中</w:t>
      </w:r>
      <w:r w:rsidR="00C14A96" w:rsidRPr="008209D8">
        <w:rPr>
          <w:rFonts w:cs="仿宋_GB2312" w:hint="eastAsia"/>
          <w:kern w:val="2"/>
          <w:sz w:val="32"/>
          <w:szCs w:val="32"/>
        </w:rPr>
        <w:t>党组织活动经费23.87万元，离退休人员公用经费等万元，邮电费30.81万元，办公费8.32万元，福利费25.62万元，福利费10.58万元，体检费15.04万元，水费2.49万元，差旅费69.94万元，取暖费3.33万元，维修（护）费38.02万元，公务用车运行维护费75.6万元</w:t>
      </w:r>
      <w:r w:rsidR="00C14A96" w:rsidRPr="008209D8">
        <w:rPr>
          <w:rFonts w:ascii="宋体" w:eastAsia="宋体" w:hAnsi="宋体" w:cs="宋体" w:hint="eastAsia"/>
          <w:kern w:val="2"/>
          <w:sz w:val="32"/>
          <w:szCs w:val="32"/>
        </w:rPr>
        <w:t>，</w:t>
      </w:r>
      <w:r w:rsidR="00C14A96" w:rsidRPr="008209D8">
        <w:rPr>
          <w:rFonts w:cs="仿宋_GB2312" w:hint="eastAsia"/>
          <w:kern w:val="2"/>
          <w:sz w:val="32"/>
          <w:szCs w:val="32"/>
        </w:rPr>
        <w:t>公务接待费5.9万元，培训费16.11万元；</w:t>
      </w:r>
    </w:p>
    <w:p w:rsidR="00923A98" w:rsidRPr="008209D8" w:rsidRDefault="001654DD" w:rsidP="00583CD7">
      <w:pPr>
        <w:pStyle w:val="1"/>
        <w:spacing w:line="360" w:lineRule="auto"/>
        <w:ind w:firstLineChars="200" w:firstLine="640"/>
        <w:rPr>
          <w:rFonts w:cs="仿宋_GB2312"/>
          <w:kern w:val="2"/>
          <w:sz w:val="32"/>
          <w:szCs w:val="32"/>
        </w:rPr>
      </w:pPr>
      <w:r w:rsidRPr="008209D8">
        <w:rPr>
          <w:rFonts w:cs="仿宋_GB2312" w:hint="eastAsia"/>
          <w:kern w:val="2"/>
          <w:sz w:val="32"/>
          <w:szCs w:val="32"/>
        </w:rPr>
        <w:t>单位阿坝州财政投资评审中心(单位代码124002)商品和服务支出107.56万元，公务接待费1.63万元，邮电费9.72万元，福利费13.21万元，福利费5.03万元，体检费8.18万元，培训费7.48万元，其他商品和服务支出25.29万元，</w:t>
      </w:r>
      <w:r w:rsidR="0042098E" w:rsidRPr="008209D8">
        <w:rPr>
          <w:rFonts w:cs="仿宋_GB2312" w:hint="eastAsia"/>
          <w:kern w:val="2"/>
          <w:sz w:val="32"/>
          <w:szCs w:val="32"/>
        </w:rPr>
        <w:t>其中</w:t>
      </w:r>
      <w:r w:rsidRPr="008209D8">
        <w:rPr>
          <w:rFonts w:cs="仿宋_GB2312" w:hint="eastAsia"/>
          <w:kern w:val="2"/>
          <w:sz w:val="32"/>
          <w:szCs w:val="32"/>
        </w:rPr>
        <w:t>离退休人员公用经费等万元，党组织活动经费11.08万元，其他商品和服务支出14.21万元，办公费4.75万元，水费1.43万元，差旅费42.16万元，取暖费1.9万元</w:t>
      </w:r>
      <w:r w:rsidR="0030031F" w:rsidRPr="008209D8">
        <w:rPr>
          <w:rFonts w:cs="仿宋_GB2312" w:hint="eastAsia"/>
          <w:kern w:val="2"/>
          <w:sz w:val="32"/>
          <w:szCs w:val="32"/>
        </w:rPr>
        <w:t>。</w:t>
      </w:r>
      <w:r w:rsidR="0030031F" w:rsidRPr="008209D8">
        <w:rPr>
          <w:rFonts w:cs="仿宋_GB2312" w:hint="eastAsia"/>
          <w:kern w:val="2"/>
          <w:sz w:val="32"/>
          <w:szCs w:val="32"/>
        </w:rPr>
        <w:br/>
      </w:r>
      <w:r w:rsidR="0030031F" w:rsidRPr="008209D8">
        <w:rPr>
          <w:rFonts w:ascii="黑体" w:eastAsia="黑体" w:hAnsi="黑体" w:hint="eastAsia"/>
          <w:sz w:val="32"/>
          <w:szCs w:val="32"/>
        </w:rPr>
        <w:t>七、“三公”经费财政拨款预算安排情况说明</w:t>
      </w:r>
    </w:p>
    <w:p w:rsidR="00923A98" w:rsidRPr="008209D8" w:rsidRDefault="00242435" w:rsidP="00242435">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部门（单位）</w:t>
      </w:r>
      <w:r w:rsidR="0030031F" w:rsidRPr="008209D8">
        <w:rPr>
          <w:rFonts w:cs="仿宋_GB2312" w:hint="eastAsia"/>
          <w:kern w:val="2"/>
          <w:sz w:val="32"/>
          <w:szCs w:val="32"/>
        </w:rPr>
        <w:t>20</w:t>
      </w:r>
      <w:r w:rsidRPr="008209D8">
        <w:rPr>
          <w:rFonts w:cs="仿宋_GB2312" w:hint="eastAsia"/>
          <w:kern w:val="2"/>
          <w:sz w:val="32"/>
          <w:szCs w:val="32"/>
        </w:rPr>
        <w:t>2</w:t>
      </w:r>
      <w:r w:rsidR="00793FEE" w:rsidRPr="008209D8">
        <w:rPr>
          <w:rFonts w:cs="仿宋_GB2312" w:hint="eastAsia"/>
          <w:kern w:val="2"/>
          <w:sz w:val="32"/>
          <w:szCs w:val="32"/>
        </w:rPr>
        <w:t>3</w:t>
      </w:r>
      <w:r w:rsidR="0030031F" w:rsidRPr="008209D8">
        <w:rPr>
          <w:rFonts w:cs="仿宋_GB2312" w:hint="eastAsia"/>
          <w:kern w:val="2"/>
          <w:sz w:val="32"/>
          <w:szCs w:val="32"/>
        </w:rPr>
        <w:t>年“三公”经费财政拨款预算数</w:t>
      </w:r>
      <w:r w:rsidR="001E6ABB" w:rsidRPr="008209D8">
        <w:rPr>
          <w:rFonts w:cs="仿宋_GB2312"/>
          <w:kern w:val="2"/>
          <w:sz w:val="32"/>
          <w:szCs w:val="32"/>
        </w:rPr>
        <w:t>137.13</w:t>
      </w:r>
      <w:r w:rsidR="0030031F" w:rsidRPr="008209D8">
        <w:rPr>
          <w:rFonts w:cs="仿宋_GB2312" w:hint="eastAsia"/>
          <w:kern w:val="2"/>
          <w:sz w:val="32"/>
          <w:szCs w:val="32"/>
        </w:rPr>
        <w:t>万元，其中：因公出国（境）经费</w:t>
      </w:r>
      <w:r w:rsidR="001E6ABB" w:rsidRPr="008209D8">
        <w:rPr>
          <w:rFonts w:cs="仿宋_GB2312" w:hint="eastAsia"/>
          <w:kern w:val="2"/>
          <w:sz w:val="32"/>
          <w:szCs w:val="32"/>
        </w:rPr>
        <w:t>0.00</w:t>
      </w:r>
      <w:r w:rsidR="0030031F" w:rsidRPr="008209D8">
        <w:rPr>
          <w:rFonts w:cs="仿宋_GB2312" w:hint="eastAsia"/>
          <w:kern w:val="2"/>
          <w:sz w:val="32"/>
          <w:szCs w:val="32"/>
        </w:rPr>
        <w:t>万元，公务接待费</w:t>
      </w:r>
      <w:r w:rsidR="001E6ABB" w:rsidRPr="008209D8">
        <w:rPr>
          <w:rFonts w:cs="仿宋_GB2312"/>
          <w:kern w:val="2"/>
          <w:sz w:val="32"/>
          <w:szCs w:val="32"/>
        </w:rPr>
        <w:lastRenderedPageBreak/>
        <w:t>7.53</w:t>
      </w:r>
      <w:r w:rsidR="0030031F" w:rsidRPr="008209D8">
        <w:rPr>
          <w:rFonts w:cs="仿宋_GB2312" w:hint="eastAsia"/>
          <w:kern w:val="2"/>
          <w:sz w:val="32"/>
          <w:szCs w:val="32"/>
        </w:rPr>
        <w:t>万元，公务用车购置及运行维护费</w:t>
      </w:r>
      <w:r w:rsidR="001E6ABB" w:rsidRPr="008209D8">
        <w:rPr>
          <w:rFonts w:cs="仿宋_GB2312"/>
          <w:kern w:val="2"/>
          <w:sz w:val="32"/>
          <w:szCs w:val="32"/>
        </w:rPr>
        <w:t>129.60</w:t>
      </w:r>
      <w:r w:rsidR="0030031F" w:rsidRPr="008209D8">
        <w:rPr>
          <w:rFonts w:cs="仿宋_GB2312" w:hint="eastAsia"/>
          <w:kern w:val="2"/>
          <w:sz w:val="32"/>
          <w:szCs w:val="32"/>
        </w:rPr>
        <w:t>万元。</w:t>
      </w:r>
    </w:p>
    <w:p w:rsidR="00923A98" w:rsidRPr="008209D8" w:rsidRDefault="0030031F">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（一）20</w:t>
      </w:r>
      <w:r w:rsidR="00242435" w:rsidRPr="008209D8">
        <w:rPr>
          <w:rFonts w:cs="仿宋_GB2312" w:hint="eastAsia"/>
          <w:kern w:val="2"/>
          <w:sz w:val="32"/>
          <w:szCs w:val="32"/>
        </w:rPr>
        <w:t>2</w:t>
      </w:r>
      <w:r w:rsidR="00793FEE" w:rsidRPr="008209D8">
        <w:rPr>
          <w:rFonts w:cs="仿宋_GB2312" w:hint="eastAsia"/>
          <w:kern w:val="2"/>
          <w:sz w:val="32"/>
          <w:szCs w:val="32"/>
        </w:rPr>
        <w:t>3</w:t>
      </w:r>
      <w:r w:rsidRPr="008209D8">
        <w:rPr>
          <w:rFonts w:cs="仿宋_GB2312" w:hint="eastAsia"/>
          <w:kern w:val="2"/>
          <w:sz w:val="32"/>
          <w:szCs w:val="32"/>
        </w:rPr>
        <w:t>年因公出国（境）经费</w:t>
      </w:r>
      <w:r w:rsidR="001E6ABB" w:rsidRPr="008209D8">
        <w:rPr>
          <w:rFonts w:cs="仿宋_GB2312" w:hint="eastAsia"/>
          <w:kern w:val="2"/>
          <w:sz w:val="32"/>
          <w:szCs w:val="32"/>
        </w:rPr>
        <w:t>0.00</w:t>
      </w:r>
      <w:r w:rsidRPr="008209D8">
        <w:rPr>
          <w:rFonts w:cs="仿宋_GB2312" w:hint="eastAsia"/>
          <w:kern w:val="2"/>
          <w:sz w:val="32"/>
          <w:szCs w:val="32"/>
        </w:rPr>
        <w:t>万元。</w:t>
      </w:r>
    </w:p>
    <w:p w:rsidR="00723B73" w:rsidRPr="008209D8" w:rsidRDefault="0030031F" w:rsidP="00723B73">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（二）20</w:t>
      </w:r>
      <w:r w:rsidR="00242435" w:rsidRPr="008209D8">
        <w:rPr>
          <w:rFonts w:cs="仿宋_GB2312" w:hint="eastAsia"/>
          <w:kern w:val="2"/>
          <w:sz w:val="32"/>
          <w:szCs w:val="32"/>
        </w:rPr>
        <w:t>2</w:t>
      </w:r>
      <w:r w:rsidR="00793FEE" w:rsidRPr="008209D8">
        <w:rPr>
          <w:rFonts w:cs="仿宋_GB2312" w:hint="eastAsia"/>
          <w:kern w:val="2"/>
          <w:sz w:val="32"/>
          <w:szCs w:val="32"/>
        </w:rPr>
        <w:t>3</w:t>
      </w:r>
      <w:r w:rsidRPr="008209D8">
        <w:rPr>
          <w:rFonts w:cs="仿宋_GB2312" w:hint="eastAsia"/>
          <w:kern w:val="2"/>
          <w:sz w:val="32"/>
          <w:szCs w:val="32"/>
        </w:rPr>
        <w:t>年公务接待经费</w:t>
      </w:r>
      <w:r w:rsidR="001E6ABB" w:rsidRPr="008209D8">
        <w:rPr>
          <w:rFonts w:cs="仿宋_GB2312" w:hint="eastAsia"/>
          <w:kern w:val="2"/>
          <w:sz w:val="32"/>
          <w:szCs w:val="32"/>
        </w:rPr>
        <w:t>7.53</w:t>
      </w:r>
      <w:r w:rsidRPr="008209D8">
        <w:rPr>
          <w:rFonts w:cs="仿宋_GB2312" w:hint="eastAsia"/>
          <w:kern w:val="2"/>
          <w:sz w:val="32"/>
          <w:szCs w:val="32"/>
        </w:rPr>
        <w:t>万元。较20</w:t>
      </w:r>
      <w:r w:rsidR="00242435" w:rsidRPr="008209D8">
        <w:rPr>
          <w:rFonts w:cs="仿宋_GB2312" w:hint="eastAsia"/>
          <w:kern w:val="2"/>
          <w:sz w:val="32"/>
          <w:szCs w:val="32"/>
        </w:rPr>
        <w:t>2</w:t>
      </w:r>
      <w:r w:rsidR="00793FEE" w:rsidRPr="008209D8">
        <w:rPr>
          <w:rFonts w:cs="仿宋_GB2312" w:hint="eastAsia"/>
          <w:kern w:val="2"/>
          <w:sz w:val="32"/>
          <w:szCs w:val="32"/>
        </w:rPr>
        <w:t>2</w:t>
      </w:r>
      <w:r w:rsidRPr="008209D8">
        <w:rPr>
          <w:rFonts w:cs="仿宋_GB2312" w:hint="eastAsia"/>
          <w:kern w:val="2"/>
          <w:sz w:val="32"/>
          <w:szCs w:val="32"/>
        </w:rPr>
        <w:t>年预算经费</w:t>
      </w:r>
      <w:r w:rsidR="0054124B" w:rsidRPr="008209D8">
        <w:rPr>
          <w:rFonts w:hAnsi="ˎ̥" w:cs="宋体" w:hint="eastAsia"/>
          <w:sz w:val="32"/>
          <w:szCs w:val="32"/>
        </w:rPr>
        <w:t>增加</w:t>
      </w:r>
      <w:r w:rsidR="006743E7" w:rsidRPr="008209D8">
        <w:rPr>
          <w:rFonts w:hAnsi="ˎ̥" w:cs="宋体" w:hint="eastAsia"/>
          <w:sz w:val="32"/>
          <w:szCs w:val="32"/>
        </w:rPr>
        <w:t>1.45</w:t>
      </w:r>
      <w:r w:rsidRPr="008209D8">
        <w:rPr>
          <w:rFonts w:cs="仿宋_GB2312" w:hint="eastAsia"/>
          <w:kern w:val="2"/>
          <w:sz w:val="32"/>
          <w:szCs w:val="32"/>
        </w:rPr>
        <w:t>万元，</w:t>
      </w:r>
      <w:r w:rsidR="0054124B" w:rsidRPr="008209D8">
        <w:rPr>
          <w:rFonts w:hAnsi="ˎ̥" w:cs="宋体" w:hint="eastAsia"/>
          <w:sz w:val="32"/>
          <w:szCs w:val="32"/>
        </w:rPr>
        <w:t>增长</w:t>
      </w:r>
      <w:r w:rsidR="006743E7" w:rsidRPr="008209D8">
        <w:rPr>
          <w:rFonts w:cs="仿宋_GB2312" w:hint="eastAsia"/>
          <w:kern w:val="2"/>
          <w:sz w:val="32"/>
          <w:szCs w:val="32"/>
        </w:rPr>
        <w:t>19.25</w:t>
      </w:r>
      <w:r w:rsidRPr="008209D8">
        <w:rPr>
          <w:rFonts w:cs="仿宋_GB2312" w:hint="eastAsia"/>
          <w:kern w:val="2"/>
          <w:sz w:val="32"/>
          <w:szCs w:val="32"/>
        </w:rPr>
        <w:t>%</w:t>
      </w:r>
      <w:r w:rsidR="00723B73" w:rsidRPr="008209D8">
        <w:rPr>
          <w:rFonts w:cs="仿宋_GB2312" w:hint="eastAsia"/>
          <w:kern w:val="2"/>
          <w:sz w:val="32"/>
          <w:szCs w:val="32"/>
        </w:rPr>
        <w:t>，</w:t>
      </w:r>
      <w:bookmarkStart w:id="0" w:name="_GoBack"/>
      <w:bookmarkEnd w:id="0"/>
      <w:r w:rsidR="00723B73" w:rsidRPr="008209D8">
        <w:rPr>
          <w:rFonts w:cs="仿宋_GB2312" w:hint="eastAsia"/>
          <w:kern w:val="2"/>
          <w:sz w:val="32"/>
          <w:szCs w:val="32"/>
        </w:rPr>
        <w:t>主要原因</w:t>
      </w:r>
      <w:r w:rsidR="006743E7" w:rsidRPr="008209D8">
        <w:rPr>
          <w:rFonts w:cs="仿宋_GB2312" w:hint="eastAsia"/>
          <w:kern w:val="2"/>
          <w:sz w:val="32"/>
          <w:szCs w:val="32"/>
        </w:rPr>
        <w:t>受人员增长和物价波动影响变化。</w:t>
      </w:r>
    </w:p>
    <w:p w:rsidR="00242435" w:rsidRPr="008209D8" w:rsidRDefault="0030031F">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 xml:space="preserve">　　（三）20</w:t>
      </w:r>
      <w:r w:rsidR="00242435" w:rsidRPr="008209D8">
        <w:rPr>
          <w:rFonts w:cs="仿宋_GB2312" w:hint="eastAsia"/>
          <w:kern w:val="2"/>
          <w:sz w:val="32"/>
          <w:szCs w:val="32"/>
        </w:rPr>
        <w:t>2</w:t>
      </w:r>
      <w:r w:rsidR="00793FEE" w:rsidRPr="008209D8">
        <w:rPr>
          <w:rFonts w:cs="仿宋_GB2312" w:hint="eastAsia"/>
          <w:kern w:val="2"/>
          <w:sz w:val="32"/>
          <w:szCs w:val="32"/>
        </w:rPr>
        <w:t>3</w:t>
      </w:r>
      <w:r w:rsidRPr="008209D8">
        <w:rPr>
          <w:rFonts w:cs="仿宋_GB2312" w:hint="eastAsia"/>
          <w:kern w:val="2"/>
          <w:sz w:val="32"/>
          <w:szCs w:val="32"/>
        </w:rPr>
        <w:t>年公务用车购置及运行维护费</w:t>
      </w:r>
      <w:r w:rsidR="006743E7" w:rsidRPr="008209D8">
        <w:rPr>
          <w:rFonts w:cs="仿宋_GB2312" w:hint="eastAsia"/>
          <w:kern w:val="2"/>
          <w:sz w:val="32"/>
          <w:szCs w:val="32"/>
        </w:rPr>
        <w:t>129.60</w:t>
      </w:r>
      <w:r w:rsidRPr="008209D8">
        <w:rPr>
          <w:rFonts w:cs="仿宋_GB2312" w:hint="eastAsia"/>
          <w:kern w:val="2"/>
          <w:sz w:val="32"/>
          <w:szCs w:val="32"/>
        </w:rPr>
        <w:t>万元。较20</w:t>
      </w:r>
      <w:r w:rsidR="00242435" w:rsidRPr="008209D8">
        <w:rPr>
          <w:rFonts w:cs="仿宋_GB2312" w:hint="eastAsia"/>
          <w:kern w:val="2"/>
          <w:sz w:val="32"/>
          <w:szCs w:val="32"/>
        </w:rPr>
        <w:t>2</w:t>
      </w:r>
      <w:r w:rsidR="00793FEE" w:rsidRPr="008209D8">
        <w:rPr>
          <w:rFonts w:cs="仿宋_GB2312" w:hint="eastAsia"/>
          <w:kern w:val="2"/>
          <w:sz w:val="32"/>
          <w:szCs w:val="32"/>
        </w:rPr>
        <w:t>2</w:t>
      </w:r>
      <w:r w:rsidRPr="008209D8">
        <w:rPr>
          <w:rFonts w:cs="仿宋_GB2312" w:hint="eastAsia"/>
          <w:kern w:val="2"/>
          <w:sz w:val="32"/>
          <w:szCs w:val="32"/>
        </w:rPr>
        <w:t>年预算经费</w:t>
      </w:r>
      <w:r w:rsidR="0054124B" w:rsidRPr="008209D8">
        <w:rPr>
          <w:rFonts w:hAnsi="ˎ̥" w:cs="宋体" w:hint="eastAsia"/>
          <w:sz w:val="32"/>
          <w:szCs w:val="32"/>
        </w:rPr>
        <w:t>增加</w:t>
      </w:r>
      <w:r w:rsidR="003B69DE" w:rsidRPr="008209D8">
        <w:rPr>
          <w:rFonts w:hAnsi="ˎ̥" w:cs="宋体" w:hint="eastAsia"/>
          <w:sz w:val="32"/>
          <w:szCs w:val="32"/>
        </w:rPr>
        <w:t>46</w:t>
      </w:r>
      <w:r w:rsidRPr="008209D8">
        <w:rPr>
          <w:rFonts w:cs="仿宋_GB2312" w:hint="eastAsia"/>
          <w:kern w:val="2"/>
          <w:sz w:val="32"/>
          <w:szCs w:val="32"/>
        </w:rPr>
        <w:t>万元，增长</w:t>
      </w:r>
      <w:r w:rsidR="003B69DE" w:rsidRPr="008209D8">
        <w:rPr>
          <w:rFonts w:cs="仿宋_GB2312" w:hint="eastAsia"/>
          <w:kern w:val="2"/>
          <w:sz w:val="32"/>
          <w:szCs w:val="32"/>
        </w:rPr>
        <w:t>35.49</w:t>
      </w:r>
      <w:r w:rsidRPr="008209D8">
        <w:rPr>
          <w:rFonts w:cs="仿宋_GB2312" w:hint="eastAsia"/>
          <w:kern w:val="2"/>
          <w:sz w:val="32"/>
          <w:szCs w:val="32"/>
        </w:rPr>
        <w:t>%，主要原因</w:t>
      </w:r>
      <w:r w:rsidR="003B69DE" w:rsidRPr="008209D8">
        <w:rPr>
          <w:rFonts w:cs="仿宋_GB2312" w:hint="eastAsia"/>
          <w:kern w:val="2"/>
          <w:sz w:val="32"/>
          <w:szCs w:val="32"/>
        </w:rPr>
        <w:t>受2023年人员增长变动影响。</w:t>
      </w:r>
    </w:p>
    <w:p w:rsidR="00923A98" w:rsidRPr="008209D8" w:rsidRDefault="0030031F" w:rsidP="00476B63">
      <w:pPr>
        <w:pStyle w:val="1"/>
        <w:spacing w:before="0" w:line="360" w:lineRule="auto"/>
        <w:ind w:firstLineChars="200" w:firstLine="640"/>
        <w:rPr>
          <w:rFonts w:ascii="黑体" w:eastAsia="黑体" w:hAnsi="黑体"/>
          <w:sz w:val="32"/>
          <w:szCs w:val="32"/>
        </w:rPr>
      </w:pPr>
      <w:r w:rsidRPr="008209D8">
        <w:rPr>
          <w:rFonts w:ascii="黑体" w:eastAsia="黑体" w:hAnsi="黑体" w:hint="eastAsia"/>
          <w:sz w:val="32"/>
          <w:szCs w:val="32"/>
        </w:rPr>
        <w:t>八、政府性基金</w:t>
      </w:r>
      <w:r w:rsidRPr="008209D8">
        <w:rPr>
          <w:rFonts w:ascii="黑体" w:eastAsia="黑体" w:hAnsi="黑体" w:cs="仿宋_GB2312" w:hint="eastAsia"/>
          <w:kern w:val="2"/>
          <w:sz w:val="32"/>
          <w:szCs w:val="32"/>
        </w:rPr>
        <w:t>预算</w:t>
      </w:r>
      <w:r w:rsidRPr="008209D8">
        <w:rPr>
          <w:rFonts w:ascii="黑体" w:eastAsia="黑体" w:hAnsi="黑体" w:hint="eastAsia"/>
          <w:sz w:val="32"/>
          <w:szCs w:val="32"/>
        </w:rPr>
        <w:t>支出情况说明</w:t>
      </w:r>
    </w:p>
    <w:p w:rsidR="00923A98" w:rsidRPr="008209D8" w:rsidRDefault="00242435">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部门（单位）</w:t>
      </w:r>
      <w:r w:rsidR="0030031F" w:rsidRPr="008209D8">
        <w:rPr>
          <w:rFonts w:cs="仿宋_GB2312" w:hint="eastAsia"/>
          <w:kern w:val="2"/>
          <w:sz w:val="32"/>
          <w:szCs w:val="32"/>
        </w:rPr>
        <w:t>20</w:t>
      </w:r>
      <w:r w:rsidRPr="008209D8">
        <w:rPr>
          <w:rFonts w:cs="仿宋_GB2312" w:hint="eastAsia"/>
          <w:kern w:val="2"/>
          <w:sz w:val="32"/>
          <w:szCs w:val="32"/>
        </w:rPr>
        <w:t>2</w:t>
      </w:r>
      <w:r w:rsidR="00793FEE" w:rsidRPr="008209D8">
        <w:rPr>
          <w:rFonts w:cs="仿宋_GB2312" w:hint="eastAsia"/>
          <w:kern w:val="2"/>
          <w:sz w:val="32"/>
          <w:szCs w:val="32"/>
        </w:rPr>
        <w:t>3</w:t>
      </w:r>
      <w:r w:rsidR="0030031F" w:rsidRPr="008209D8">
        <w:rPr>
          <w:rFonts w:cs="仿宋_GB2312" w:hint="eastAsia"/>
          <w:kern w:val="2"/>
          <w:sz w:val="32"/>
          <w:szCs w:val="32"/>
        </w:rPr>
        <w:t>年政府性基金预算拨款安排的支出</w:t>
      </w:r>
      <w:r w:rsidR="003B69DE" w:rsidRPr="008209D8">
        <w:rPr>
          <w:rFonts w:cs="仿宋_GB2312" w:hint="eastAsia"/>
          <w:kern w:val="2"/>
          <w:sz w:val="32"/>
          <w:szCs w:val="32"/>
        </w:rPr>
        <w:t>0.00万元。与</w:t>
      </w:r>
      <w:r w:rsidR="0030031F" w:rsidRPr="008209D8">
        <w:rPr>
          <w:rFonts w:cs="仿宋_GB2312" w:hint="eastAsia"/>
          <w:kern w:val="2"/>
          <w:sz w:val="32"/>
          <w:szCs w:val="32"/>
        </w:rPr>
        <w:t>20</w:t>
      </w:r>
      <w:r w:rsidRPr="008209D8">
        <w:rPr>
          <w:rFonts w:cs="仿宋_GB2312" w:hint="eastAsia"/>
          <w:kern w:val="2"/>
          <w:sz w:val="32"/>
          <w:szCs w:val="32"/>
        </w:rPr>
        <w:t>2</w:t>
      </w:r>
      <w:r w:rsidR="00793FEE" w:rsidRPr="008209D8">
        <w:rPr>
          <w:rFonts w:cs="仿宋_GB2312" w:hint="eastAsia"/>
          <w:kern w:val="2"/>
          <w:sz w:val="32"/>
          <w:szCs w:val="32"/>
        </w:rPr>
        <w:t>2</w:t>
      </w:r>
      <w:r w:rsidR="0030031F" w:rsidRPr="008209D8">
        <w:rPr>
          <w:rFonts w:cs="仿宋_GB2312" w:hint="eastAsia"/>
          <w:kern w:val="2"/>
          <w:sz w:val="32"/>
          <w:szCs w:val="32"/>
        </w:rPr>
        <w:t>年预算经费</w:t>
      </w:r>
      <w:r w:rsidR="003B69DE" w:rsidRPr="008209D8">
        <w:rPr>
          <w:rFonts w:cs="仿宋_GB2312" w:hint="eastAsia"/>
          <w:kern w:val="2"/>
          <w:sz w:val="32"/>
          <w:szCs w:val="32"/>
        </w:rPr>
        <w:t>一致，部门不涉及。</w:t>
      </w:r>
    </w:p>
    <w:p w:rsidR="00923A98" w:rsidRPr="008209D8" w:rsidRDefault="0030031F" w:rsidP="00476B63">
      <w:pPr>
        <w:pStyle w:val="1"/>
        <w:spacing w:before="0" w:line="360" w:lineRule="auto"/>
        <w:ind w:firstLineChars="200" w:firstLine="640"/>
        <w:rPr>
          <w:rFonts w:ascii="黑体" w:eastAsia="黑体" w:hAnsi="黑体"/>
          <w:sz w:val="32"/>
          <w:szCs w:val="32"/>
        </w:rPr>
      </w:pPr>
      <w:r w:rsidRPr="008209D8">
        <w:rPr>
          <w:rFonts w:ascii="黑体" w:eastAsia="黑体" w:hAnsi="黑体" w:hint="eastAsia"/>
          <w:sz w:val="32"/>
          <w:szCs w:val="32"/>
        </w:rPr>
        <w:t>九、其他重要事项的情况说明</w:t>
      </w:r>
    </w:p>
    <w:p w:rsidR="00923A98" w:rsidRPr="008209D8" w:rsidRDefault="0030031F">
      <w:pPr>
        <w:pStyle w:val="1"/>
        <w:spacing w:before="0" w:line="360" w:lineRule="auto"/>
        <w:ind w:firstLineChars="200" w:firstLine="640"/>
        <w:rPr>
          <w:rFonts w:cs="仿宋_GB2312"/>
          <w:kern w:val="2"/>
          <w:sz w:val="32"/>
          <w:szCs w:val="32"/>
        </w:rPr>
      </w:pPr>
      <w:r w:rsidRPr="008209D8">
        <w:rPr>
          <w:rFonts w:ascii="楷体" w:eastAsia="楷体" w:hAnsi="楷体" w:cs="仿宋_GB2312" w:hint="eastAsia"/>
          <w:kern w:val="2"/>
          <w:sz w:val="32"/>
          <w:szCs w:val="32"/>
        </w:rPr>
        <w:t>（一）机关运行经费</w:t>
      </w:r>
      <w:r w:rsidRPr="008209D8">
        <w:rPr>
          <w:rFonts w:cs="仿宋_GB2312" w:hint="eastAsia"/>
          <w:kern w:val="2"/>
          <w:sz w:val="32"/>
          <w:szCs w:val="32"/>
        </w:rPr>
        <w:br/>
        <w:t xml:space="preserve">　</w:t>
      </w:r>
      <w:r w:rsidR="00242435" w:rsidRPr="008209D8">
        <w:rPr>
          <w:rFonts w:cs="仿宋_GB2312" w:hint="eastAsia"/>
          <w:kern w:val="2"/>
          <w:sz w:val="32"/>
          <w:szCs w:val="32"/>
        </w:rPr>
        <w:t>部门（单位）</w:t>
      </w:r>
      <w:r w:rsidRPr="008209D8">
        <w:rPr>
          <w:rFonts w:cs="仿宋_GB2312" w:hint="eastAsia"/>
          <w:kern w:val="2"/>
          <w:sz w:val="32"/>
          <w:szCs w:val="32"/>
        </w:rPr>
        <w:t>20</w:t>
      </w:r>
      <w:r w:rsidR="00242435" w:rsidRPr="008209D8">
        <w:rPr>
          <w:rFonts w:cs="仿宋_GB2312" w:hint="eastAsia"/>
          <w:kern w:val="2"/>
          <w:sz w:val="32"/>
          <w:szCs w:val="32"/>
        </w:rPr>
        <w:t>2</w:t>
      </w:r>
      <w:r w:rsidR="00793FEE" w:rsidRPr="008209D8">
        <w:rPr>
          <w:rFonts w:cs="仿宋_GB2312" w:hint="eastAsia"/>
          <w:kern w:val="2"/>
          <w:sz w:val="32"/>
          <w:szCs w:val="32"/>
        </w:rPr>
        <w:t>3</w:t>
      </w:r>
      <w:r w:rsidRPr="008209D8">
        <w:rPr>
          <w:rFonts w:cs="仿宋_GB2312" w:hint="eastAsia"/>
          <w:kern w:val="2"/>
          <w:sz w:val="32"/>
          <w:szCs w:val="32"/>
        </w:rPr>
        <w:t>年机关运行经费财政拨款预算为</w:t>
      </w:r>
      <w:r w:rsidR="004565D2" w:rsidRPr="008209D8">
        <w:rPr>
          <w:rFonts w:cs="仿宋_GB2312" w:hint="eastAsia"/>
          <w:kern w:val="2"/>
          <w:sz w:val="32"/>
          <w:szCs w:val="32"/>
        </w:rPr>
        <w:t>458.06</w:t>
      </w:r>
      <w:r w:rsidRPr="008209D8">
        <w:rPr>
          <w:rFonts w:cs="仿宋_GB2312" w:hint="eastAsia"/>
          <w:kern w:val="2"/>
          <w:sz w:val="32"/>
          <w:szCs w:val="32"/>
        </w:rPr>
        <w:t>万元，比20</w:t>
      </w:r>
      <w:r w:rsidR="00242435" w:rsidRPr="008209D8">
        <w:rPr>
          <w:rFonts w:cs="仿宋_GB2312" w:hint="eastAsia"/>
          <w:kern w:val="2"/>
          <w:sz w:val="32"/>
          <w:szCs w:val="32"/>
        </w:rPr>
        <w:t>2</w:t>
      </w:r>
      <w:r w:rsidR="00793FEE" w:rsidRPr="008209D8">
        <w:rPr>
          <w:rFonts w:cs="仿宋_GB2312" w:hint="eastAsia"/>
          <w:kern w:val="2"/>
          <w:sz w:val="32"/>
          <w:szCs w:val="32"/>
        </w:rPr>
        <w:t>2</w:t>
      </w:r>
      <w:r w:rsidRPr="008209D8">
        <w:rPr>
          <w:rFonts w:cs="仿宋_GB2312" w:hint="eastAsia"/>
          <w:kern w:val="2"/>
          <w:sz w:val="32"/>
          <w:szCs w:val="32"/>
        </w:rPr>
        <w:t>年预算</w:t>
      </w:r>
      <w:r w:rsidR="0054124B" w:rsidRPr="008209D8">
        <w:rPr>
          <w:rFonts w:hAnsi="ˎ̥" w:cs="宋体" w:hint="eastAsia"/>
          <w:sz w:val="32"/>
          <w:szCs w:val="32"/>
        </w:rPr>
        <w:t>增加</w:t>
      </w:r>
      <w:r w:rsidR="004565D2" w:rsidRPr="008209D8">
        <w:rPr>
          <w:rFonts w:hAnsi="ˎ̥" w:cs="宋体" w:hint="eastAsia"/>
          <w:sz w:val="32"/>
          <w:szCs w:val="32"/>
        </w:rPr>
        <w:t>100.39</w:t>
      </w:r>
      <w:r w:rsidR="004565D2" w:rsidRPr="008209D8">
        <w:rPr>
          <w:rFonts w:cs="仿宋_GB2312" w:hint="eastAsia"/>
          <w:kern w:val="2"/>
          <w:sz w:val="32"/>
          <w:szCs w:val="32"/>
        </w:rPr>
        <w:t>万元，增加</w:t>
      </w:r>
      <w:r w:rsidR="00E4230C" w:rsidRPr="008209D8">
        <w:rPr>
          <w:rFonts w:cs="仿宋_GB2312" w:hint="eastAsia"/>
          <w:kern w:val="2"/>
          <w:sz w:val="32"/>
          <w:szCs w:val="32"/>
        </w:rPr>
        <w:t>21.92</w:t>
      </w:r>
      <w:r w:rsidRPr="008209D8">
        <w:rPr>
          <w:rFonts w:cs="仿宋_GB2312" w:hint="eastAsia"/>
          <w:kern w:val="2"/>
          <w:sz w:val="32"/>
          <w:szCs w:val="32"/>
        </w:rPr>
        <w:t xml:space="preserve">%。 </w:t>
      </w:r>
    </w:p>
    <w:p w:rsidR="00C93125" w:rsidRPr="008209D8" w:rsidRDefault="0030031F">
      <w:pPr>
        <w:pStyle w:val="1"/>
        <w:spacing w:before="0" w:line="360" w:lineRule="auto"/>
        <w:ind w:firstLineChars="200" w:firstLine="640"/>
        <w:rPr>
          <w:rFonts w:cs="仿宋_GB2312"/>
          <w:kern w:val="2"/>
          <w:sz w:val="32"/>
          <w:szCs w:val="32"/>
        </w:rPr>
      </w:pPr>
      <w:r w:rsidRPr="008209D8">
        <w:rPr>
          <w:rFonts w:ascii="楷体" w:eastAsia="楷体" w:hAnsi="楷体" w:cs="仿宋_GB2312" w:hint="eastAsia"/>
          <w:kern w:val="2"/>
          <w:sz w:val="32"/>
          <w:szCs w:val="32"/>
        </w:rPr>
        <w:t>（二）政府采购情况</w:t>
      </w:r>
      <w:r w:rsidRPr="008209D8">
        <w:rPr>
          <w:rFonts w:cs="仿宋_GB2312" w:hint="eastAsia"/>
          <w:kern w:val="2"/>
          <w:sz w:val="32"/>
          <w:szCs w:val="32"/>
        </w:rPr>
        <w:br/>
        <w:t xml:space="preserve">　　 2</w:t>
      </w:r>
      <w:r w:rsidR="00242435" w:rsidRPr="008209D8">
        <w:rPr>
          <w:rFonts w:cs="仿宋_GB2312" w:hint="eastAsia"/>
          <w:kern w:val="2"/>
          <w:sz w:val="32"/>
          <w:szCs w:val="32"/>
        </w:rPr>
        <w:t>02</w:t>
      </w:r>
      <w:r w:rsidR="00793FEE" w:rsidRPr="008209D8">
        <w:rPr>
          <w:rFonts w:cs="仿宋_GB2312" w:hint="eastAsia"/>
          <w:kern w:val="2"/>
          <w:sz w:val="32"/>
          <w:szCs w:val="32"/>
        </w:rPr>
        <w:t>3</w:t>
      </w:r>
      <w:r w:rsidRPr="008209D8">
        <w:rPr>
          <w:rFonts w:cs="仿宋_GB2312" w:hint="eastAsia"/>
          <w:kern w:val="2"/>
          <w:sz w:val="32"/>
          <w:szCs w:val="32"/>
        </w:rPr>
        <w:t>年</w:t>
      </w:r>
      <w:r w:rsidR="00242435" w:rsidRPr="008209D8">
        <w:rPr>
          <w:rFonts w:cs="仿宋_GB2312" w:hint="eastAsia"/>
          <w:kern w:val="2"/>
          <w:sz w:val="32"/>
          <w:szCs w:val="32"/>
        </w:rPr>
        <w:t>部门（单位）</w:t>
      </w:r>
      <w:r w:rsidRPr="008209D8">
        <w:rPr>
          <w:rFonts w:cs="仿宋_GB2312" w:hint="eastAsia"/>
          <w:kern w:val="2"/>
          <w:sz w:val="32"/>
          <w:szCs w:val="32"/>
        </w:rPr>
        <w:t>安排政府采购预算</w:t>
      </w:r>
      <w:r w:rsidR="00E4230C" w:rsidRPr="008209D8">
        <w:rPr>
          <w:rFonts w:cs="仿宋_GB2312" w:hint="eastAsia"/>
          <w:kern w:val="2"/>
          <w:sz w:val="32"/>
          <w:szCs w:val="32"/>
        </w:rPr>
        <w:t>32.00</w:t>
      </w:r>
      <w:r w:rsidRPr="008209D8">
        <w:rPr>
          <w:rFonts w:cs="仿宋_GB2312" w:hint="eastAsia"/>
          <w:kern w:val="2"/>
          <w:sz w:val="32"/>
          <w:szCs w:val="32"/>
        </w:rPr>
        <w:t>万元，主要用于</w:t>
      </w:r>
      <w:r w:rsidR="00E4230C" w:rsidRPr="008209D8">
        <w:rPr>
          <w:rFonts w:cs="仿宋_GB2312" w:hint="eastAsia"/>
          <w:kern w:val="2"/>
          <w:sz w:val="32"/>
          <w:szCs w:val="32"/>
        </w:rPr>
        <w:t>部门</w:t>
      </w:r>
      <w:r w:rsidR="00C93125" w:rsidRPr="008209D8">
        <w:rPr>
          <w:rFonts w:cs="仿宋_GB2312" w:hint="eastAsia"/>
          <w:kern w:val="2"/>
          <w:sz w:val="32"/>
          <w:szCs w:val="32"/>
        </w:rPr>
        <w:t>办公设备购置。</w:t>
      </w:r>
    </w:p>
    <w:p w:rsidR="00923A98" w:rsidRPr="008209D8" w:rsidRDefault="0030031F">
      <w:pPr>
        <w:pStyle w:val="1"/>
        <w:spacing w:before="0" w:line="360" w:lineRule="auto"/>
        <w:ind w:firstLineChars="200" w:firstLine="640"/>
        <w:rPr>
          <w:rFonts w:ascii="楷体" w:eastAsia="楷体" w:hAnsi="楷体" w:cs="仿宋_GB2312"/>
          <w:kern w:val="2"/>
          <w:sz w:val="32"/>
          <w:szCs w:val="32"/>
        </w:rPr>
      </w:pPr>
      <w:r w:rsidRPr="008209D8">
        <w:rPr>
          <w:rFonts w:ascii="楷体" w:eastAsia="楷体" w:hAnsi="楷体" w:cs="仿宋_GB2312" w:hint="eastAsia"/>
          <w:kern w:val="2"/>
          <w:sz w:val="32"/>
          <w:szCs w:val="32"/>
        </w:rPr>
        <w:t>（三）国有资产占有使用情况</w:t>
      </w:r>
    </w:p>
    <w:p w:rsidR="00923A98" w:rsidRPr="008209D8" w:rsidRDefault="0030031F">
      <w:pPr>
        <w:pStyle w:val="1"/>
        <w:spacing w:before="0" w:line="360" w:lineRule="auto"/>
        <w:ind w:firstLineChars="200" w:firstLine="640"/>
        <w:rPr>
          <w:rFonts w:cs="仿宋_GB2312"/>
          <w:kern w:val="2"/>
          <w:sz w:val="32"/>
          <w:szCs w:val="32"/>
        </w:rPr>
      </w:pPr>
      <w:r w:rsidRPr="008209D8">
        <w:rPr>
          <w:rFonts w:cs="仿宋_GB2312" w:hint="eastAsia"/>
          <w:kern w:val="2"/>
          <w:sz w:val="32"/>
          <w:szCs w:val="32"/>
        </w:rPr>
        <w:t>截至20</w:t>
      </w:r>
      <w:r w:rsidR="00242435" w:rsidRPr="008209D8">
        <w:rPr>
          <w:rFonts w:cs="仿宋_GB2312" w:hint="eastAsia"/>
          <w:kern w:val="2"/>
          <w:sz w:val="32"/>
          <w:szCs w:val="32"/>
        </w:rPr>
        <w:t>2</w:t>
      </w:r>
      <w:r w:rsidR="00793FEE" w:rsidRPr="008209D8">
        <w:rPr>
          <w:rFonts w:cs="仿宋_GB2312" w:hint="eastAsia"/>
          <w:kern w:val="2"/>
          <w:sz w:val="32"/>
          <w:szCs w:val="32"/>
        </w:rPr>
        <w:t>2</w:t>
      </w:r>
      <w:r w:rsidRPr="008209D8">
        <w:rPr>
          <w:rFonts w:cs="仿宋_GB2312" w:hint="eastAsia"/>
          <w:kern w:val="2"/>
          <w:sz w:val="32"/>
          <w:szCs w:val="32"/>
        </w:rPr>
        <w:t>年12月31日，我单位固定资产</w:t>
      </w:r>
      <w:r w:rsidR="00C93125" w:rsidRPr="008209D8">
        <w:rPr>
          <w:rFonts w:cs="仿宋_GB2312"/>
          <w:kern w:val="2"/>
          <w:sz w:val="32"/>
          <w:szCs w:val="32"/>
        </w:rPr>
        <w:t>2468</w:t>
      </w:r>
      <w:r w:rsidR="00C93125" w:rsidRPr="008209D8">
        <w:rPr>
          <w:rFonts w:cs="仿宋_GB2312" w:hint="eastAsia"/>
          <w:kern w:val="2"/>
          <w:sz w:val="32"/>
          <w:szCs w:val="32"/>
        </w:rPr>
        <w:t>.</w:t>
      </w:r>
      <w:r w:rsidR="00C93125" w:rsidRPr="008209D8">
        <w:rPr>
          <w:rFonts w:cs="仿宋_GB2312"/>
          <w:kern w:val="2"/>
          <w:sz w:val="32"/>
          <w:szCs w:val="32"/>
        </w:rPr>
        <w:t>31</w:t>
      </w:r>
      <w:r w:rsidRPr="008209D8">
        <w:rPr>
          <w:rFonts w:cs="仿宋_GB2312" w:hint="eastAsia"/>
          <w:kern w:val="2"/>
          <w:sz w:val="32"/>
          <w:szCs w:val="32"/>
        </w:rPr>
        <w:t>万元。</w:t>
      </w:r>
    </w:p>
    <w:p w:rsidR="00923A98" w:rsidRPr="008209D8" w:rsidRDefault="00476B63" w:rsidP="00C93125">
      <w:pPr>
        <w:pStyle w:val="1"/>
        <w:spacing w:line="360" w:lineRule="auto"/>
        <w:ind w:firstLineChars="200" w:firstLine="640"/>
        <w:rPr>
          <w:rFonts w:cs="仿宋_GB2312"/>
          <w:kern w:val="2"/>
          <w:sz w:val="32"/>
          <w:szCs w:val="32"/>
        </w:rPr>
      </w:pPr>
      <w:r w:rsidRPr="008209D8">
        <w:rPr>
          <w:rFonts w:ascii="楷体" w:eastAsia="楷体" w:hAnsi="楷体" w:cs="仿宋_GB2312" w:hint="eastAsia"/>
          <w:kern w:val="2"/>
          <w:sz w:val="32"/>
          <w:szCs w:val="32"/>
        </w:rPr>
        <w:t>（四）</w:t>
      </w:r>
      <w:r w:rsidR="0030031F" w:rsidRPr="008209D8">
        <w:rPr>
          <w:rFonts w:ascii="楷体" w:eastAsia="楷体" w:hAnsi="楷体" w:cs="仿宋_GB2312" w:hint="eastAsia"/>
          <w:kern w:val="2"/>
          <w:sz w:val="32"/>
          <w:szCs w:val="32"/>
        </w:rPr>
        <w:t>绩效目标设置情况</w:t>
      </w:r>
      <w:r w:rsidR="0030031F" w:rsidRPr="008209D8">
        <w:rPr>
          <w:rFonts w:cs="仿宋_GB2312" w:hint="eastAsia"/>
          <w:kern w:val="2"/>
          <w:sz w:val="32"/>
          <w:szCs w:val="32"/>
        </w:rPr>
        <w:br/>
      </w:r>
      <w:r w:rsidR="0030031F" w:rsidRPr="008209D8">
        <w:rPr>
          <w:rFonts w:cs="仿宋_GB2312" w:hint="eastAsia"/>
          <w:kern w:val="2"/>
          <w:sz w:val="32"/>
          <w:szCs w:val="32"/>
        </w:rPr>
        <w:lastRenderedPageBreak/>
        <w:t xml:space="preserve">　　20</w:t>
      </w:r>
      <w:r w:rsidR="00242435" w:rsidRPr="008209D8">
        <w:rPr>
          <w:rFonts w:cs="仿宋_GB2312" w:hint="eastAsia"/>
          <w:kern w:val="2"/>
          <w:sz w:val="32"/>
          <w:szCs w:val="32"/>
        </w:rPr>
        <w:t>2</w:t>
      </w:r>
      <w:r w:rsidR="00793FEE" w:rsidRPr="008209D8">
        <w:rPr>
          <w:rFonts w:cs="仿宋_GB2312" w:hint="eastAsia"/>
          <w:kern w:val="2"/>
          <w:sz w:val="32"/>
          <w:szCs w:val="32"/>
        </w:rPr>
        <w:t>3</w:t>
      </w:r>
      <w:r w:rsidR="0030031F" w:rsidRPr="008209D8">
        <w:rPr>
          <w:rFonts w:cs="仿宋_GB2312" w:hint="eastAsia"/>
          <w:kern w:val="2"/>
          <w:sz w:val="32"/>
          <w:szCs w:val="32"/>
        </w:rPr>
        <w:t>年</w:t>
      </w:r>
      <w:r w:rsidR="00242435" w:rsidRPr="008209D8">
        <w:rPr>
          <w:rFonts w:cs="仿宋_GB2312" w:hint="eastAsia"/>
          <w:kern w:val="2"/>
          <w:sz w:val="32"/>
          <w:szCs w:val="32"/>
        </w:rPr>
        <w:t>部门（单位）</w:t>
      </w:r>
      <w:r w:rsidR="0030031F" w:rsidRPr="008209D8">
        <w:rPr>
          <w:rFonts w:cs="仿宋_GB2312" w:hint="eastAsia"/>
          <w:kern w:val="2"/>
          <w:sz w:val="32"/>
          <w:szCs w:val="32"/>
        </w:rPr>
        <w:t>通用项目和专用项目均按要求实行绩效目标管理，涉及一般公共预算当年拨款</w:t>
      </w:r>
      <w:r w:rsidR="00C93125" w:rsidRPr="008209D8">
        <w:rPr>
          <w:rFonts w:cs="仿宋_GB2312"/>
          <w:kern w:val="2"/>
          <w:sz w:val="32"/>
          <w:szCs w:val="32"/>
        </w:rPr>
        <w:t>4620.38</w:t>
      </w:r>
      <w:r w:rsidR="0030031F" w:rsidRPr="008209D8">
        <w:rPr>
          <w:rFonts w:cs="仿宋_GB2312" w:hint="eastAsia"/>
          <w:kern w:val="2"/>
          <w:sz w:val="32"/>
          <w:szCs w:val="32"/>
        </w:rPr>
        <w:t>万元。</w:t>
      </w:r>
    </w:p>
    <w:p w:rsidR="00923A98" w:rsidRPr="008209D8" w:rsidRDefault="0030031F" w:rsidP="00476B63">
      <w:pPr>
        <w:pStyle w:val="1"/>
        <w:spacing w:before="0" w:line="360" w:lineRule="auto"/>
        <w:ind w:firstLineChars="200" w:firstLine="640"/>
        <w:rPr>
          <w:rFonts w:cs="仿宋_GB2312"/>
          <w:kern w:val="2"/>
          <w:sz w:val="32"/>
          <w:szCs w:val="32"/>
        </w:rPr>
      </w:pPr>
      <w:r w:rsidRPr="008209D8">
        <w:rPr>
          <w:rFonts w:ascii="黑体" w:eastAsia="黑体" w:hAnsi="黑体" w:hint="eastAsia"/>
          <w:sz w:val="32"/>
          <w:szCs w:val="32"/>
        </w:rPr>
        <w:t xml:space="preserve">十、名称解释 </w:t>
      </w:r>
      <w:r w:rsidRPr="008209D8">
        <w:rPr>
          <w:rFonts w:cs="仿宋_GB2312" w:hint="eastAsia"/>
          <w:sz w:val="32"/>
          <w:szCs w:val="32"/>
        </w:rPr>
        <w:br/>
      </w:r>
      <w:r w:rsidRPr="008209D8">
        <w:rPr>
          <w:rFonts w:ascii="??" w:eastAsia="宋体" w:hAnsi="??" w:cs="宋体" w:hint="eastAsia"/>
          <w:sz w:val="16"/>
        </w:rPr>
        <w:t xml:space="preserve">　　</w:t>
      </w:r>
      <w:r w:rsidRPr="008209D8">
        <w:rPr>
          <w:rFonts w:ascii="楷体" w:eastAsia="楷体" w:hAnsi="楷体" w:cs="仿宋_GB2312" w:hint="eastAsia"/>
          <w:kern w:val="2"/>
          <w:sz w:val="32"/>
          <w:szCs w:val="32"/>
        </w:rPr>
        <w:t>（一）财政拨款收入</w:t>
      </w:r>
      <w:r w:rsidRPr="008209D8">
        <w:rPr>
          <w:rFonts w:cs="仿宋_GB2312" w:hint="eastAsia"/>
          <w:kern w:val="2"/>
          <w:sz w:val="32"/>
          <w:szCs w:val="32"/>
        </w:rPr>
        <w:t>：指由财政拨款形成的部门收入。按现行管理制度，部门预算中反映的财政拨款仅包括一般公共预算拨款和政府性基金预算拨款。</w:t>
      </w:r>
      <w:r w:rsidRPr="008209D8">
        <w:rPr>
          <w:rFonts w:cs="仿宋_GB2312"/>
          <w:kern w:val="2"/>
          <w:sz w:val="32"/>
          <w:szCs w:val="32"/>
        </w:rPr>
        <w:br/>
      </w:r>
      <w:r w:rsidRPr="008209D8">
        <w:rPr>
          <w:rFonts w:cs="仿宋_GB2312" w:hint="eastAsia"/>
          <w:kern w:val="2"/>
          <w:sz w:val="32"/>
          <w:szCs w:val="32"/>
        </w:rPr>
        <w:t xml:space="preserve">　　</w:t>
      </w:r>
      <w:r w:rsidRPr="008209D8">
        <w:rPr>
          <w:rFonts w:ascii="楷体" w:eastAsia="楷体" w:hAnsi="楷体" w:cs="仿宋_GB2312" w:hint="eastAsia"/>
          <w:kern w:val="2"/>
          <w:sz w:val="32"/>
          <w:szCs w:val="32"/>
        </w:rPr>
        <w:t>（二）事业收入</w:t>
      </w:r>
      <w:r w:rsidRPr="008209D8">
        <w:rPr>
          <w:rFonts w:cs="仿宋_GB2312" w:hint="eastAsia"/>
          <w:kern w:val="2"/>
          <w:sz w:val="32"/>
          <w:szCs w:val="32"/>
        </w:rPr>
        <w:t>：指所属事业单位开展专业业务活动及辅助活动所取得的收入。</w:t>
      </w:r>
      <w:r w:rsidRPr="008209D8">
        <w:rPr>
          <w:rFonts w:cs="仿宋_GB2312"/>
          <w:kern w:val="2"/>
          <w:sz w:val="32"/>
          <w:szCs w:val="32"/>
        </w:rPr>
        <w:br/>
      </w:r>
      <w:r w:rsidRPr="008209D8">
        <w:rPr>
          <w:rFonts w:cs="仿宋_GB2312" w:hint="eastAsia"/>
          <w:kern w:val="2"/>
          <w:sz w:val="32"/>
          <w:szCs w:val="32"/>
        </w:rPr>
        <w:t xml:space="preserve">　　</w:t>
      </w:r>
      <w:r w:rsidRPr="008209D8">
        <w:rPr>
          <w:rFonts w:ascii="楷体" w:eastAsia="楷体" w:hAnsi="楷体" w:cs="仿宋_GB2312" w:hint="eastAsia"/>
          <w:kern w:val="2"/>
          <w:sz w:val="32"/>
          <w:szCs w:val="32"/>
        </w:rPr>
        <w:t>（三）事业单位经营收入</w:t>
      </w:r>
      <w:r w:rsidRPr="008209D8">
        <w:rPr>
          <w:rFonts w:cs="仿宋_GB2312" w:hint="eastAsia"/>
          <w:kern w:val="2"/>
          <w:sz w:val="32"/>
          <w:szCs w:val="32"/>
        </w:rPr>
        <w:t>：指所属事业单位在专业业务活动及其辅助活动之外开展非独立核算经营活动取得的收入。</w:t>
      </w:r>
      <w:r w:rsidRPr="008209D8">
        <w:rPr>
          <w:rFonts w:cs="仿宋_GB2312"/>
          <w:kern w:val="2"/>
          <w:sz w:val="32"/>
          <w:szCs w:val="32"/>
        </w:rPr>
        <w:br/>
      </w:r>
      <w:r w:rsidRPr="008209D8">
        <w:rPr>
          <w:rFonts w:cs="仿宋_GB2312" w:hint="eastAsia"/>
          <w:kern w:val="2"/>
          <w:sz w:val="32"/>
          <w:szCs w:val="32"/>
        </w:rPr>
        <w:t xml:space="preserve">　</w:t>
      </w:r>
      <w:r w:rsidRPr="008209D8">
        <w:rPr>
          <w:rFonts w:ascii="楷体" w:eastAsia="楷体" w:hAnsi="楷体" w:cs="仿宋_GB2312" w:hint="eastAsia"/>
          <w:kern w:val="2"/>
          <w:sz w:val="32"/>
          <w:szCs w:val="32"/>
        </w:rPr>
        <w:t xml:space="preserve">　（四）其他收入</w:t>
      </w:r>
      <w:r w:rsidRPr="008209D8">
        <w:rPr>
          <w:rFonts w:cs="仿宋_GB2312" w:hint="eastAsia"/>
          <w:kern w:val="2"/>
          <w:sz w:val="32"/>
          <w:szCs w:val="32"/>
        </w:rPr>
        <w:t>：指除上述</w:t>
      </w:r>
      <w:r w:rsidRPr="008209D8">
        <w:rPr>
          <w:rFonts w:cs="仿宋_GB2312"/>
          <w:kern w:val="2"/>
          <w:sz w:val="32"/>
          <w:szCs w:val="32"/>
        </w:rPr>
        <w:t>“</w:t>
      </w:r>
      <w:r w:rsidRPr="008209D8">
        <w:rPr>
          <w:rFonts w:cs="仿宋_GB2312" w:hint="eastAsia"/>
          <w:kern w:val="2"/>
          <w:sz w:val="32"/>
          <w:szCs w:val="32"/>
        </w:rPr>
        <w:t>财政拨款收入</w:t>
      </w:r>
      <w:r w:rsidRPr="008209D8">
        <w:rPr>
          <w:rFonts w:cs="仿宋_GB2312"/>
          <w:kern w:val="2"/>
          <w:sz w:val="32"/>
          <w:szCs w:val="32"/>
        </w:rPr>
        <w:t>”</w:t>
      </w:r>
      <w:r w:rsidRPr="008209D8">
        <w:rPr>
          <w:rFonts w:cs="仿宋_GB2312" w:hint="eastAsia"/>
          <w:kern w:val="2"/>
          <w:sz w:val="32"/>
          <w:szCs w:val="32"/>
        </w:rPr>
        <w:t>、</w:t>
      </w:r>
      <w:r w:rsidRPr="008209D8">
        <w:rPr>
          <w:rFonts w:cs="仿宋_GB2312"/>
          <w:kern w:val="2"/>
          <w:sz w:val="32"/>
          <w:szCs w:val="32"/>
        </w:rPr>
        <w:t>“</w:t>
      </w:r>
      <w:r w:rsidRPr="008209D8">
        <w:rPr>
          <w:rFonts w:cs="仿宋_GB2312" w:hint="eastAsia"/>
          <w:kern w:val="2"/>
          <w:sz w:val="32"/>
          <w:szCs w:val="32"/>
        </w:rPr>
        <w:t>事业收入</w:t>
      </w:r>
      <w:r w:rsidRPr="008209D8">
        <w:rPr>
          <w:rFonts w:cs="仿宋_GB2312"/>
          <w:kern w:val="2"/>
          <w:sz w:val="32"/>
          <w:szCs w:val="32"/>
        </w:rPr>
        <w:t>”</w:t>
      </w:r>
      <w:r w:rsidRPr="008209D8">
        <w:rPr>
          <w:rFonts w:cs="仿宋_GB2312" w:hint="eastAsia"/>
          <w:kern w:val="2"/>
          <w:sz w:val="32"/>
          <w:szCs w:val="32"/>
        </w:rPr>
        <w:t>、</w:t>
      </w:r>
      <w:r w:rsidRPr="008209D8">
        <w:rPr>
          <w:rFonts w:cs="仿宋_GB2312"/>
          <w:kern w:val="2"/>
          <w:sz w:val="32"/>
          <w:szCs w:val="32"/>
        </w:rPr>
        <w:t>“</w:t>
      </w:r>
      <w:r w:rsidRPr="008209D8">
        <w:rPr>
          <w:rFonts w:cs="仿宋_GB2312" w:hint="eastAsia"/>
          <w:kern w:val="2"/>
          <w:sz w:val="32"/>
          <w:szCs w:val="32"/>
        </w:rPr>
        <w:t>事业单位经营收入</w:t>
      </w:r>
      <w:r w:rsidRPr="008209D8">
        <w:rPr>
          <w:rFonts w:cs="仿宋_GB2312"/>
          <w:kern w:val="2"/>
          <w:sz w:val="32"/>
          <w:szCs w:val="32"/>
        </w:rPr>
        <w:t>”</w:t>
      </w:r>
      <w:r w:rsidRPr="008209D8">
        <w:rPr>
          <w:rFonts w:cs="仿宋_GB2312" w:hint="eastAsia"/>
          <w:kern w:val="2"/>
          <w:sz w:val="32"/>
          <w:szCs w:val="32"/>
        </w:rPr>
        <w:t>等以外的收入，主要是所属行政事业单位按规定动用的售房收入、存款利息收入等。</w:t>
      </w:r>
      <w:r w:rsidRPr="008209D8">
        <w:rPr>
          <w:rFonts w:cs="仿宋_GB2312"/>
          <w:kern w:val="2"/>
          <w:sz w:val="32"/>
          <w:szCs w:val="32"/>
        </w:rPr>
        <w:br/>
      </w:r>
      <w:r w:rsidRPr="008209D8">
        <w:rPr>
          <w:rFonts w:cs="仿宋_GB2312" w:hint="eastAsia"/>
          <w:kern w:val="2"/>
          <w:sz w:val="32"/>
          <w:szCs w:val="32"/>
        </w:rPr>
        <w:t xml:space="preserve">　</w:t>
      </w:r>
      <w:r w:rsidRPr="008209D8">
        <w:rPr>
          <w:rFonts w:ascii="楷体" w:eastAsia="楷体" w:hAnsi="楷体" w:cs="仿宋_GB2312" w:hint="eastAsia"/>
          <w:kern w:val="2"/>
          <w:sz w:val="32"/>
          <w:szCs w:val="32"/>
        </w:rPr>
        <w:t xml:space="preserve">　（五）用事业基金弥补收支差额</w:t>
      </w:r>
      <w:r w:rsidRPr="008209D8">
        <w:rPr>
          <w:rFonts w:cs="仿宋_GB2312" w:hint="eastAsia"/>
          <w:kern w:val="2"/>
          <w:sz w:val="32"/>
          <w:szCs w:val="32"/>
        </w:rPr>
        <w:t>：指所属事业单位在预计用当年的</w:t>
      </w:r>
      <w:r w:rsidRPr="008209D8">
        <w:rPr>
          <w:rFonts w:cs="仿宋_GB2312"/>
          <w:kern w:val="2"/>
          <w:sz w:val="32"/>
          <w:szCs w:val="32"/>
        </w:rPr>
        <w:t>“</w:t>
      </w:r>
      <w:r w:rsidRPr="008209D8">
        <w:rPr>
          <w:rFonts w:cs="仿宋_GB2312" w:hint="eastAsia"/>
          <w:kern w:val="2"/>
          <w:sz w:val="32"/>
          <w:szCs w:val="32"/>
        </w:rPr>
        <w:t>财政拨款收入</w:t>
      </w:r>
      <w:r w:rsidRPr="008209D8">
        <w:rPr>
          <w:rFonts w:cs="仿宋_GB2312"/>
          <w:kern w:val="2"/>
          <w:sz w:val="32"/>
          <w:szCs w:val="32"/>
        </w:rPr>
        <w:t>”</w:t>
      </w:r>
      <w:r w:rsidRPr="008209D8">
        <w:rPr>
          <w:rFonts w:cs="仿宋_GB2312" w:hint="eastAsia"/>
          <w:kern w:val="2"/>
          <w:sz w:val="32"/>
          <w:szCs w:val="32"/>
        </w:rPr>
        <w:t>、</w:t>
      </w:r>
      <w:r w:rsidRPr="008209D8">
        <w:rPr>
          <w:rFonts w:cs="仿宋_GB2312"/>
          <w:kern w:val="2"/>
          <w:sz w:val="32"/>
          <w:szCs w:val="32"/>
        </w:rPr>
        <w:t>“</w:t>
      </w:r>
      <w:r w:rsidRPr="008209D8">
        <w:rPr>
          <w:rFonts w:cs="仿宋_GB2312" w:hint="eastAsia"/>
          <w:kern w:val="2"/>
          <w:sz w:val="32"/>
          <w:szCs w:val="32"/>
        </w:rPr>
        <w:t>事业收入</w:t>
      </w:r>
      <w:r w:rsidRPr="008209D8">
        <w:rPr>
          <w:rFonts w:cs="仿宋_GB2312"/>
          <w:kern w:val="2"/>
          <w:sz w:val="32"/>
          <w:szCs w:val="32"/>
        </w:rPr>
        <w:t>”</w:t>
      </w:r>
      <w:r w:rsidRPr="008209D8">
        <w:rPr>
          <w:rFonts w:cs="仿宋_GB2312" w:hint="eastAsia"/>
          <w:kern w:val="2"/>
          <w:sz w:val="32"/>
          <w:szCs w:val="32"/>
        </w:rPr>
        <w:t>、</w:t>
      </w:r>
      <w:r w:rsidRPr="008209D8">
        <w:rPr>
          <w:rFonts w:cs="仿宋_GB2312"/>
          <w:kern w:val="2"/>
          <w:sz w:val="32"/>
          <w:szCs w:val="32"/>
        </w:rPr>
        <w:t>“</w:t>
      </w:r>
      <w:r w:rsidRPr="008209D8">
        <w:rPr>
          <w:rFonts w:cs="仿宋_GB2312" w:hint="eastAsia"/>
          <w:kern w:val="2"/>
          <w:sz w:val="32"/>
          <w:szCs w:val="32"/>
        </w:rPr>
        <w:t>事业单位经营收入</w:t>
      </w:r>
      <w:r w:rsidRPr="008209D8">
        <w:rPr>
          <w:rFonts w:cs="仿宋_GB2312"/>
          <w:kern w:val="2"/>
          <w:sz w:val="32"/>
          <w:szCs w:val="32"/>
        </w:rPr>
        <w:t>”</w:t>
      </w:r>
      <w:r w:rsidRPr="008209D8">
        <w:rPr>
          <w:rFonts w:cs="仿宋_GB2312" w:hint="eastAsia"/>
          <w:kern w:val="2"/>
          <w:sz w:val="32"/>
          <w:szCs w:val="32"/>
        </w:rPr>
        <w:t>、</w:t>
      </w:r>
      <w:r w:rsidRPr="008209D8">
        <w:rPr>
          <w:rFonts w:cs="仿宋_GB2312"/>
          <w:kern w:val="2"/>
          <w:sz w:val="32"/>
          <w:szCs w:val="32"/>
        </w:rPr>
        <w:t>“</w:t>
      </w:r>
      <w:r w:rsidRPr="008209D8">
        <w:rPr>
          <w:rFonts w:cs="仿宋_GB2312" w:hint="eastAsia"/>
          <w:kern w:val="2"/>
          <w:sz w:val="32"/>
          <w:szCs w:val="32"/>
        </w:rPr>
        <w:t>其他收入</w:t>
      </w:r>
      <w:r w:rsidRPr="008209D8">
        <w:rPr>
          <w:rFonts w:cs="仿宋_GB2312"/>
          <w:kern w:val="2"/>
          <w:sz w:val="32"/>
          <w:szCs w:val="32"/>
        </w:rPr>
        <w:t>”</w:t>
      </w:r>
      <w:r w:rsidRPr="008209D8">
        <w:rPr>
          <w:rFonts w:cs="仿宋_GB2312" w:hint="eastAsia"/>
          <w:kern w:val="2"/>
          <w:sz w:val="32"/>
          <w:szCs w:val="32"/>
        </w:rPr>
        <w:t>不足以安排当年支出的情况下，使用以前年度积累的事业基金弥补本年度收支缺口的资金。</w:t>
      </w:r>
      <w:r w:rsidRPr="008209D8">
        <w:rPr>
          <w:rFonts w:cs="仿宋_GB2312"/>
          <w:kern w:val="2"/>
          <w:sz w:val="32"/>
          <w:szCs w:val="32"/>
        </w:rPr>
        <w:br/>
      </w:r>
      <w:r w:rsidRPr="008209D8">
        <w:rPr>
          <w:rFonts w:cs="仿宋_GB2312" w:hint="eastAsia"/>
          <w:kern w:val="2"/>
          <w:sz w:val="32"/>
          <w:szCs w:val="32"/>
        </w:rPr>
        <w:t xml:space="preserve">　</w:t>
      </w:r>
      <w:r w:rsidRPr="008209D8">
        <w:rPr>
          <w:rFonts w:ascii="楷体" w:eastAsia="楷体" w:hAnsi="楷体" w:cs="仿宋_GB2312" w:hint="eastAsia"/>
          <w:kern w:val="2"/>
          <w:sz w:val="32"/>
          <w:szCs w:val="32"/>
        </w:rPr>
        <w:t xml:space="preserve">　（六）上年结转</w:t>
      </w:r>
      <w:r w:rsidRPr="008209D8">
        <w:rPr>
          <w:rFonts w:cs="仿宋_GB2312" w:hint="eastAsia"/>
          <w:kern w:val="2"/>
          <w:sz w:val="32"/>
          <w:szCs w:val="32"/>
        </w:rPr>
        <w:t>：指所属行政事业单位以前年度尚未完成、结转至本年按原规定用途继续使用的资金和以前年度已完成项目剩余资金经批准用于新用途使用的资金。</w:t>
      </w:r>
    </w:p>
    <w:p w:rsidR="00923A98" w:rsidRPr="008209D8" w:rsidRDefault="00923A98">
      <w:pPr>
        <w:rPr>
          <w:rFonts w:ascii="仿宋_GB2312" w:eastAsia="仿宋_GB2312" w:hAnsi="仿宋_GB2312" w:cs="仿宋_GB2312"/>
          <w:sz w:val="32"/>
          <w:szCs w:val="32"/>
        </w:rPr>
      </w:pPr>
    </w:p>
    <w:sectPr w:rsidR="00923A98" w:rsidRPr="008209D8" w:rsidSect="0006464F">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9D7" w:rsidRDefault="00FC59D7">
      <w:r>
        <w:separator/>
      </w:r>
    </w:p>
  </w:endnote>
  <w:endnote w:type="continuationSeparator" w:id="1">
    <w:p w:rsidR="00FC59D7" w:rsidRDefault="00FC59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1" w:csb1="00000000"/>
  </w:font>
  <w:font w:name="ˎ̥">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9D7" w:rsidRDefault="00FC59D7">
      <w:r>
        <w:separator/>
      </w:r>
    </w:p>
  </w:footnote>
  <w:footnote w:type="continuationSeparator" w:id="1">
    <w:p w:rsidR="00FC59D7" w:rsidRDefault="00FC59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3A98" w:rsidRDefault="00923A9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474ADD0"/>
    <w:multiLevelType w:val="singleLevel"/>
    <w:tmpl w:val="A474ADD0"/>
    <w:lvl w:ilvl="0">
      <w:start w:val="4"/>
      <w:numFmt w:val="chineseCounting"/>
      <w:suff w:val="nothing"/>
      <w:lvlText w:val="（%1）"/>
      <w:lvlJc w:val="left"/>
      <w:rPr>
        <w:rFonts w:hint="eastAsia"/>
      </w:rPr>
    </w:lvl>
  </w:abstractNum>
  <w:abstractNum w:abstractNumId="1">
    <w:nsid w:val="AADE4796"/>
    <w:multiLevelType w:val="singleLevel"/>
    <w:tmpl w:val="AADE4796"/>
    <w:lvl w:ilvl="0">
      <w:start w:val="1"/>
      <w:numFmt w:val="chineseCounting"/>
      <w:suff w:val="nothing"/>
      <w:lvlText w:val="（%1）"/>
      <w:lvlJc w:val="left"/>
      <w:rPr>
        <w:rFonts w:hint="eastAsia"/>
      </w:rPr>
    </w:lvl>
  </w:abstractNum>
  <w:abstractNum w:abstractNumId="2">
    <w:nsid w:val="C36BF6F4"/>
    <w:multiLevelType w:val="singleLevel"/>
    <w:tmpl w:val="C36BF6F4"/>
    <w:lvl w:ilvl="0">
      <w:start w:val="1"/>
      <w:numFmt w:val="chineseCounting"/>
      <w:suff w:val="nothing"/>
      <w:lvlText w:val="（%1）"/>
      <w:lvlJc w:val="left"/>
      <w:rPr>
        <w:rFonts w:hint="eastAsia"/>
      </w:rPr>
    </w:lvl>
  </w:abstractNum>
  <w:abstractNum w:abstractNumId="3">
    <w:nsid w:val="16AA25D2"/>
    <w:multiLevelType w:val="hybridMultilevel"/>
    <w:tmpl w:val="AF6A2946"/>
    <w:lvl w:ilvl="0" w:tplc="F49241C8">
      <w:start w:val="3"/>
      <w:numFmt w:val="japaneseCounting"/>
      <w:lvlText w:val="%1、"/>
      <w:lvlJc w:val="left"/>
      <w:pPr>
        <w:ind w:left="720" w:hanging="720"/>
      </w:pPr>
      <w:rPr>
        <w:rFonts w:hint="default"/>
      </w:rPr>
    </w:lvl>
    <w:lvl w:ilvl="1" w:tplc="C2B2D21C">
      <w:start w:val="1"/>
      <w:numFmt w:val="japaneseCounting"/>
      <w:lvlText w:val="（%2）"/>
      <w:lvlJc w:val="left"/>
      <w:pPr>
        <w:ind w:left="1500" w:hanging="1080"/>
      </w:pPr>
      <w:rPr>
        <w:rFonts w:ascii="楷体" w:eastAsia="楷体" w:hAnsi="楷体"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D03D20"/>
    <w:multiLevelType w:val="hybridMultilevel"/>
    <w:tmpl w:val="10C4A83C"/>
    <w:lvl w:ilvl="0" w:tplc="85B28678">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AE4629A"/>
    <w:rsid w:val="000451C2"/>
    <w:rsid w:val="0006464F"/>
    <w:rsid w:val="0009322A"/>
    <w:rsid w:val="000A14B0"/>
    <w:rsid w:val="000B23D1"/>
    <w:rsid w:val="000E0593"/>
    <w:rsid w:val="000E450A"/>
    <w:rsid w:val="00111103"/>
    <w:rsid w:val="001634E3"/>
    <w:rsid w:val="001654DD"/>
    <w:rsid w:val="001910FF"/>
    <w:rsid w:val="001B1BFD"/>
    <w:rsid w:val="001D5444"/>
    <w:rsid w:val="001E6ABB"/>
    <w:rsid w:val="00242435"/>
    <w:rsid w:val="002B2058"/>
    <w:rsid w:val="002C3CC9"/>
    <w:rsid w:val="0030031F"/>
    <w:rsid w:val="003357A8"/>
    <w:rsid w:val="00352052"/>
    <w:rsid w:val="003B2A17"/>
    <w:rsid w:val="003B69DE"/>
    <w:rsid w:val="0042098E"/>
    <w:rsid w:val="004379C5"/>
    <w:rsid w:val="004565D2"/>
    <w:rsid w:val="00476B63"/>
    <w:rsid w:val="00491C9B"/>
    <w:rsid w:val="004926AB"/>
    <w:rsid w:val="005354DB"/>
    <w:rsid w:val="0054124B"/>
    <w:rsid w:val="00583CD7"/>
    <w:rsid w:val="005D1A63"/>
    <w:rsid w:val="005E1B84"/>
    <w:rsid w:val="00630E02"/>
    <w:rsid w:val="006743E7"/>
    <w:rsid w:val="006D0FAE"/>
    <w:rsid w:val="006D5381"/>
    <w:rsid w:val="0072194A"/>
    <w:rsid w:val="00723B73"/>
    <w:rsid w:val="00776D09"/>
    <w:rsid w:val="00793FEE"/>
    <w:rsid w:val="00803F7A"/>
    <w:rsid w:val="008209D8"/>
    <w:rsid w:val="00842DA9"/>
    <w:rsid w:val="008654F3"/>
    <w:rsid w:val="00887775"/>
    <w:rsid w:val="008B7703"/>
    <w:rsid w:val="008D6492"/>
    <w:rsid w:val="00923A98"/>
    <w:rsid w:val="00931CC4"/>
    <w:rsid w:val="009D4C0F"/>
    <w:rsid w:val="00A15064"/>
    <w:rsid w:val="00A969BC"/>
    <w:rsid w:val="00AB4C2F"/>
    <w:rsid w:val="00AB4E70"/>
    <w:rsid w:val="00AC6654"/>
    <w:rsid w:val="00AD36FA"/>
    <w:rsid w:val="00AE5676"/>
    <w:rsid w:val="00B30FED"/>
    <w:rsid w:val="00B31DCA"/>
    <w:rsid w:val="00BA2AAA"/>
    <w:rsid w:val="00C14A96"/>
    <w:rsid w:val="00C7643E"/>
    <w:rsid w:val="00C76B92"/>
    <w:rsid w:val="00C93125"/>
    <w:rsid w:val="00CB3CED"/>
    <w:rsid w:val="00D264D1"/>
    <w:rsid w:val="00DB29FD"/>
    <w:rsid w:val="00DC6077"/>
    <w:rsid w:val="00E16BD6"/>
    <w:rsid w:val="00E4230C"/>
    <w:rsid w:val="00E7669B"/>
    <w:rsid w:val="00F46EAD"/>
    <w:rsid w:val="00FC59D7"/>
    <w:rsid w:val="07674A16"/>
    <w:rsid w:val="13197D31"/>
    <w:rsid w:val="164003A4"/>
    <w:rsid w:val="16C5583A"/>
    <w:rsid w:val="177904B8"/>
    <w:rsid w:val="1B0406D7"/>
    <w:rsid w:val="20361CB8"/>
    <w:rsid w:val="29566940"/>
    <w:rsid w:val="32BF7DF5"/>
    <w:rsid w:val="48EB0A3F"/>
    <w:rsid w:val="61693C9D"/>
    <w:rsid w:val="64CC0F4B"/>
    <w:rsid w:val="7AE4629A"/>
    <w:rsid w:val="7EE32C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2052"/>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352052"/>
    <w:pPr>
      <w:tabs>
        <w:tab w:val="center" w:pos="4153"/>
        <w:tab w:val="right" w:pos="8306"/>
      </w:tabs>
      <w:snapToGrid w:val="0"/>
      <w:jc w:val="left"/>
    </w:pPr>
    <w:rPr>
      <w:sz w:val="18"/>
      <w:szCs w:val="18"/>
    </w:rPr>
  </w:style>
  <w:style w:type="paragraph" w:styleId="a4">
    <w:name w:val="header"/>
    <w:basedOn w:val="a"/>
    <w:rsid w:val="00352052"/>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99"/>
    <w:qFormat/>
    <w:rsid w:val="00352052"/>
    <w:pPr>
      <w:ind w:firstLineChars="200" w:firstLine="420"/>
    </w:pPr>
  </w:style>
  <w:style w:type="paragraph" w:customStyle="1" w:styleId="1">
    <w:name w:val="正文文本1"/>
    <w:basedOn w:val="a"/>
    <w:uiPriority w:val="99"/>
    <w:qFormat/>
    <w:rsid w:val="00352052"/>
    <w:pPr>
      <w:spacing w:before="93"/>
    </w:pPr>
    <w:rPr>
      <w:rFonts w:ascii="仿宋_GB2312" w:eastAsia="仿宋_GB2312" w:hAnsi="仿宋_GB2312"/>
      <w:kern w:val="0"/>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99"/>
    <w:qFormat/>
    <w:pPr>
      <w:ind w:firstLineChars="200" w:firstLine="420"/>
    </w:pPr>
  </w:style>
  <w:style w:type="paragraph" w:customStyle="1" w:styleId="1">
    <w:name w:val="正文文本1"/>
    <w:basedOn w:val="a"/>
    <w:uiPriority w:val="99"/>
    <w:qFormat/>
    <w:pPr>
      <w:spacing w:before="93"/>
    </w:pPr>
    <w:rPr>
      <w:rFonts w:ascii="仿宋_GB2312" w:eastAsia="仿宋_GB2312" w:hAnsi="仿宋_GB2312"/>
      <w:kern w:val="0"/>
      <w:sz w:val="30"/>
      <w:szCs w:val="20"/>
    </w:rPr>
  </w:style>
</w:styles>
</file>

<file path=word/webSettings.xml><?xml version="1.0" encoding="utf-8"?>
<w:webSettings xmlns:r="http://schemas.openxmlformats.org/officeDocument/2006/relationships" xmlns:w="http://schemas.openxmlformats.org/wordprocessingml/2006/main">
  <w:divs>
    <w:div w:id="159661685">
      <w:bodyDiv w:val="1"/>
      <w:marLeft w:val="0"/>
      <w:marRight w:val="0"/>
      <w:marTop w:val="0"/>
      <w:marBottom w:val="0"/>
      <w:divBdr>
        <w:top w:val="none" w:sz="0" w:space="0" w:color="auto"/>
        <w:left w:val="none" w:sz="0" w:space="0" w:color="auto"/>
        <w:bottom w:val="none" w:sz="0" w:space="0" w:color="auto"/>
        <w:right w:val="none" w:sz="0" w:space="0" w:color="auto"/>
      </w:divBdr>
      <w:divsChild>
        <w:div w:id="1313564916">
          <w:marLeft w:val="0"/>
          <w:marRight w:val="0"/>
          <w:marTop w:val="0"/>
          <w:marBottom w:val="0"/>
          <w:divBdr>
            <w:top w:val="none" w:sz="0" w:space="0" w:color="auto"/>
            <w:left w:val="none" w:sz="0" w:space="0" w:color="auto"/>
            <w:bottom w:val="none" w:sz="0" w:space="0" w:color="auto"/>
            <w:right w:val="none" w:sz="0" w:space="0" w:color="auto"/>
          </w:divBdr>
        </w:div>
      </w:divsChild>
    </w:div>
    <w:div w:id="283539622">
      <w:bodyDiv w:val="1"/>
      <w:marLeft w:val="0"/>
      <w:marRight w:val="0"/>
      <w:marTop w:val="0"/>
      <w:marBottom w:val="0"/>
      <w:divBdr>
        <w:top w:val="none" w:sz="0" w:space="0" w:color="auto"/>
        <w:left w:val="none" w:sz="0" w:space="0" w:color="auto"/>
        <w:bottom w:val="none" w:sz="0" w:space="0" w:color="auto"/>
        <w:right w:val="none" w:sz="0" w:space="0" w:color="auto"/>
      </w:divBdr>
      <w:divsChild>
        <w:div w:id="715129633">
          <w:marLeft w:val="0"/>
          <w:marRight w:val="0"/>
          <w:marTop w:val="0"/>
          <w:marBottom w:val="0"/>
          <w:divBdr>
            <w:top w:val="none" w:sz="0" w:space="0" w:color="auto"/>
            <w:left w:val="none" w:sz="0" w:space="0" w:color="auto"/>
            <w:bottom w:val="none" w:sz="0" w:space="0" w:color="auto"/>
            <w:right w:val="none" w:sz="0" w:space="0" w:color="auto"/>
          </w:divBdr>
        </w:div>
      </w:divsChild>
    </w:div>
    <w:div w:id="882835812">
      <w:bodyDiv w:val="1"/>
      <w:marLeft w:val="0"/>
      <w:marRight w:val="0"/>
      <w:marTop w:val="0"/>
      <w:marBottom w:val="0"/>
      <w:divBdr>
        <w:top w:val="none" w:sz="0" w:space="0" w:color="auto"/>
        <w:left w:val="none" w:sz="0" w:space="0" w:color="auto"/>
        <w:bottom w:val="none" w:sz="0" w:space="0" w:color="auto"/>
        <w:right w:val="none" w:sz="0" w:space="0" w:color="auto"/>
      </w:divBdr>
      <w:divsChild>
        <w:div w:id="2090149525">
          <w:marLeft w:val="0"/>
          <w:marRight w:val="0"/>
          <w:marTop w:val="0"/>
          <w:marBottom w:val="0"/>
          <w:divBdr>
            <w:top w:val="none" w:sz="0" w:space="0" w:color="auto"/>
            <w:left w:val="none" w:sz="0" w:space="0" w:color="auto"/>
            <w:bottom w:val="none" w:sz="0" w:space="0" w:color="auto"/>
            <w:right w:val="none" w:sz="0" w:space="0" w:color="auto"/>
          </w:divBdr>
        </w:div>
      </w:divsChild>
    </w:div>
    <w:div w:id="1740593271">
      <w:bodyDiv w:val="1"/>
      <w:marLeft w:val="0"/>
      <w:marRight w:val="0"/>
      <w:marTop w:val="0"/>
      <w:marBottom w:val="0"/>
      <w:divBdr>
        <w:top w:val="none" w:sz="0" w:space="0" w:color="auto"/>
        <w:left w:val="none" w:sz="0" w:space="0" w:color="auto"/>
        <w:bottom w:val="none" w:sz="0" w:space="0" w:color="auto"/>
        <w:right w:val="none" w:sz="0" w:space="0" w:color="auto"/>
      </w:divBdr>
      <w:divsChild>
        <w:div w:id="156073752">
          <w:marLeft w:val="0"/>
          <w:marRight w:val="0"/>
          <w:marTop w:val="0"/>
          <w:marBottom w:val="0"/>
          <w:divBdr>
            <w:top w:val="none" w:sz="0" w:space="0" w:color="auto"/>
            <w:left w:val="none" w:sz="0" w:space="0" w:color="auto"/>
            <w:bottom w:val="none" w:sz="0" w:space="0" w:color="auto"/>
            <w:right w:val="none" w:sz="0" w:space="0" w:color="auto"/>
          </w:divBdr>
        </w:div>
      </w:divsChild>
    </w:div>
    <w:div w:id="2043742471">
      <w:bodyDiv w:val="1"/>
      <w:marLeft w:val="0"/>
      <w:marRight w:val="0"/>
      <w:marTop w:val="0"/>
      <w:marBottom w:val="0"/>
      <w:divBdr>
        <w:top w:val="none" w:sz="0" w:space="0" w:color="auto"/>
        <w:left w:val="none" w:sz="0" w:space="0" w:color="auto"/>
        <w:bottom w:val="none" w:sz="0" w:space="0" w:color="auto"/>
        <w:right w:val="none" w:sz="0" w:space="0" w:color="auto"/>
      </w:divBdr>
    </w:div>
    <w:div w:id="2135753584">
      <w:bodyDiv w:val="1"/>
      <w:marLeft w:val="0"/>
      <w:marRight w:val="0"/>
      <w:marTop w:val="0"/>
      <w:marBottom w:val="0"/>
      <w:divBdr>
        <w:top w:val="none" w:sz="0" w:space="0" w:color="auto"/>
        <w:left w:val="none" w:sz="0" w:space="0" w:color="auto"/>
        <w:bottom w:val="none" w:sz="0" w:space="0" w:color="auto"/>
        <w:right w:val="none" w:sz="0" w:space="0" w:color="auto"/>
      </w:divBdr>
      <w:divsChild>
        <w:div w:id="4914088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7996</Words>
  <Characters>1816</Characters>
  <Application>Microsoft Office Word</Application>
  <DocSecurity>0</DocSecurity>
  <Lines>15</Lines>
  <Paragraphs>19</Paragraphs>
  <ScaleCrop>false</ScaleCrop>
  <Company/>
  <LinksUpToDate>false</LinksUpToDate>
  <CharactersWithSpaces>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疯丫头。。</dc:creator>
  <cp:lastModifiedBy>DELL</cp:lastModifiedBy>
  <cp:revision>2</cp:revision>
  <cp:lastPrinted>2018-01-30T09:39:00Z</cp:lastPrinted>
  <dcterms:created xsi:type="dcterms:W3CDTF">2023-02-20T03:01:00Z</dcterms:created>
  <dcterms:modified xsi:type="dcterms:W3CDTF">2023-02-20T03:01:00Z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