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D6D24A">
      <w:pPr>
        <w:keepNext w:val="0"/>
        <w:keepLines w:val="0"/>
        <w:pageBreakBefore w:val="0"/>
        <w:widowControl/>
        <w:kinsoku/>
        <w:wordWrap/>
        <w:overflowPunct/>
        <w:topLinePunct w:val="0"/>
        <w:autoSpaceDE/>
        <w:autoSpaceDN/>
        <w:bidi w:val="0"/>
        <w:spacing w:line="578" w:lineRule="exact"/>
        <w:contextualSpacing/>
        <w:jc w:val="both"/>
        <w:textAlignment w:val="auto"/>
        <w:outlineLvl w:val="9"/>
        <w:rPr>
          <w:rFonts w:hint="default" w:ascii="Times New Roman" w:hAnsi="Times New Roman" w:eastAsia="宋体" w:cs="Times New Roman"/>
          <w:b/>
          <w:sz w:val="44"/>
          <w:szCs w:val="44"/>
          <w:highlight w:val="none"/>
          <w:shd w:val="clear" w:color="auto" w:fill="FFFFFF"/>
        </w:rPr>
      </w:pPr>
    </w:p>
    <w:p w14:paraId="53C63BA0">
      <w:pPr>
        <w:keepNext w:val="0"/>
        <w:keepLines w:val="0"/>
        <w:widowControl/>
        <w:suppressLineNumbers w:val="0"/>
        <w:jc w:val="center"/>
      </w:pPr>
      <w:r>
        <w:rPr>
          <w:rFonts w:hint="eastAsia" w:ascii="宋体" w:hAnsi="宋体" w:eastAsia="宋体" w:cs="宋体"/>
          <w:b/>
          <w:bCs/>
          <w:color w:val="000000"/>
          <w:kern w:val="0"/>
          <w:sz w:val="43"/>
          <w:szCs w:val="43"/>
          <w:lang w:val="en-US" w:eastAsia="zh-CN" w:bidi="ar"/>
        </w:rPr>
        <w:t>阿坝州计量检定测试所2025年预算</w:t>
      </w:r>
    </w:p>
    <w:p w14:paraId="3429F6E2">
      <w:pPr>
        <w:keepNext w:val="0"/>
        <w:keepLines w:val="0"/>
        <w:widowControl/>
        <w:suppressLineNumbers w:val="0"/>
        <w:jc w:val="center"/>
        <w:rPr>
          <w:rFonts w:hint="eastAsia" w:ascii="宋体" w:hAnsi="宋体" w:eastAsia="宋体" w:cs="宋体"/>
          <w:b/>
          <w:bCs/>
          <w:color w:val="000000"/>
          <w:kern w:val="0"/>
          <w:sz w:val="43"/>
          <w:szCs w:val="43"/>
          <w:lang w:val="en-US" w:eastAsia="zh-CN" w:bidi="ar"/>
        </w:rPr>
      </w:pPr>
      <w:r>
        <w:rPr>
          <w:rFonts w:hint="eastAsia" w:ascii="宋体" w:hAnsi="宋体" w:eastAsia="宋体" w:cs="宋体"/>
          <w:b/>
          <w:bCs/>
          <w:color w:val="000000"/>
          <w:kern w:val="0"/>
          <w:sz w:val="43"/>
          <w:szCs w:val="43"/>
          <w:lang w:val="en-US" w:eastAsia="zh-CN" w:bidi="ar"/>
        </w:rPr>
        <w:t>绩效评价自评报告</w:t>
      </w:r>
    </w:p>
    <w:p w14:paraId="5D8FB1F8">
      <w:pPr>
        <w:keepNext w:val="0"/>
        <w:keepLines w:val="0"/>
        <w:pageBreakBefore w:val="0"/>
        <w:widowControl/>
        <w:kinsoku/>
        <w:wordWrap/>
        <w:overflowPunct/>
        <w:topLinePunct w:val="0"/>
        <w:autoSpaceDE/>
        <w:autoSpaceDN/>
        <w:bidi w:val="0"/>
        <w:adjustRightInd w:val="0"/>
        <w:snapToGrid w:val="0"/>
        <w:spacing w:line="578" w:lineRule="exact"/>
        <w:ind w:firstLine="480" w:firstLineChars="200"/>
        <w:contextualSpacing/>
        <w:jc w:val="left"/>
        <w:textAlignment w:val="auto"/>
        <w:outlineLvl w:val="9"/>
        <w:rPr>
          <w:rFonts w:hint="default" w:ascii="Times New Roman" w:hAnsi="Times New Roman" w:eastAsia="黑体" w:cs="Times New Roman"/>
          <w:color w:val="000000"/>
          <w:kern w:val="0"/>
          <w:sz w:val="24"/>
          <w:szCs w:val="32"/>
          <w:highlight w:val="none"/>
          <w:shd w:val="clear" w:color="auto" w:fill="FFFFFF"/>
        </w:rPr>
      </w:pPr>
    </w:p>
    <w:p w14:paraId="0023FC10">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cs="Times New Roman"/>
          <w:szCs w:val="32"/>
        </w:rPr>
      </w:pPr>
      <w:r>
        <w:rPr>
          <w:rFonts w:hint="default" w:ascii="Times New Roman" w:hAnsi="Times New Roman" w:eastAsia="黑体" w:cs="Times New Roman"/>
          <w:color w:val="000000"/>
          <w:kern w:val="0"/>
          <w:szCs w:val="32"/>
          <w:highlight w:val="none"/>
          <w:shd w:val="clear" w:color="auto" w:fill="FFFFFF"/>
          <w:lang w:val="zh-CN"/>
        </w:rPr>
        <w:t>一、</w:t>
      </w:r>
      <w:r>
        <w:rPr>
          <w:rFonts w:hint="eastAsia" w:eastAsia="黑体" w:cs="Times New Roman"/>
          <w:color w:val="000000"/>
          <w:kern w:val="0"/>
          <w:szCs w:val="32"/>
          <w:highlight w:val="none"/>
          <w:shd w:val="clear" w:color="auto" w:fill="FFFFFF"/>
          <w:lang w:val="en-US" w:eastAsia="zh-CN"/>
        </w:rPr>
        <w:t>单位</w:t>
      </w:r>
      <w:r>
        <w:rPr>
          <w:rFonts w:hint="default" w:ascii="Times New Roman" w:hAnsi="Times New Roman" w:eastAsia="黑体" w:cs="Times New Roman"/>
          <w:color w:val="000000"/>
          <w:kern w:val="0"/>
          <w:szCs w:val="32"/>
          <w:highlight w:val="none"/>
          <w:shd w:val="clear" w:color="auto" w:fill="FFFFFF"/>
          <w:lang w:val="zh-CN"/>
        </w:rPr>
        <w:t>基本情况</w:t>
      </w:r>
    </w:p>
    <w:p w14:paraId="6C9CA6FC">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楷体_GB2312" w:cs="Times New Roman"/>
          <w:b/>
          <w:bCs/>
          <w:color w:val="000000"/>
          <w:kern w:val="0"/>
          <w:szCs w:val="32"/>
          <w:highlight w:val="none"/>
          <w:shd w:val="clear" w:color="auto" w:fill="FFFFFF"/>
          <w:lang w:val="zh-CN"/>
        </w:rPr>
      </w:pPr>
      <w:r>
        <w:rPr>
          <w:rFonts w:hint="default" w:ascii="Times New Roman" w:hAnsi="Times New Roman" w:eastAsia="楷体_GB2312" w:cs="Times New Roman"/>
          <w:b/>
          <w:bCs/>
          <w:color w:val="000000"/>
          <w:kern w:val="0"/>
          <w:szCs w:val="32"/>
          <w:highlight w:val="none"/>
          <w:shd w:val="clear" w:color="auto" w:fill="FFFFFF"/>
          <w:lang w:val="zh-CN"/>
        </w:rPr>
        <w:t>（一）机构组成。</w:t>
      </w:r>
    </w:p>
    <w:p w14:paraId="643549DA">
      <w:pPr>
        <w:pStyle w:val="12"/>
        <w:keepNext w:val="0"/>
        <w:keepLines w:val="0"/>
        <w:widowControl/>
        <w:suppressLineNumbers w:val="0"/>
        <w:ind w:left="0" w:firstLine="640"/>
        <w:rPr>
          <w:rFonts w:hint="default" w:ascii="Times New Roman" w:hAnsi="Times New Roman" w:eastAsia="楷体_GB2312" w:cs="Times New Roman"/>
          <w:b/>
          <w:bCs/>
          <w:color w:val="000000"/>
          <w:kern w:val="0"/>
          <w:szCs w:val="32"/>
          <w:highlight w:val="none"/>
          <w:shd w:val="clear" w:color="auto" w:fill="FFFFFF"/>
          <w:lang w:val="zh-CN"/>
        </w:rPr>
      </w:pPr>
      <w:r>
        <w:rPr>
          <w:rFonts w:hint="eastAsia" w:ascii="仿宋_GB2312" w:eastAsia="仿宋_GB2312" w:cs="宋体"/>
          <w:color w:val="000000"/>
          <w:sz w:val="32"/>
          <w:szCs w:val="32"/>
          <w:shd w:val="clear" w:color="auto" w:fill="FFFFFF"/>
          <w:lang w:val="en-US" w:eastAsia="zh-CN" w:bidi="ar-SA"/>
        </w:rPr>
        <w:t>阿坝州计量检定测试所是阿坝州市场监督管理局依法设置的计量检定机构，公益一类事业单位，执行事业单位会计制度。</w:t>
      </w:r>
    </w:p>
    <w:p w14:paraId="01745D9C">
      <w:pPr>
        <w:keepNext w:val="0"/>
        <w:keepLines w:val="0"/>
        <w:pageBreakBefore w:val="0"/>
        <w:widowControl/>
        <w:numPr>
          <w:ilvl w:val="0"/>
          <w:numId w:val="1"/>
        </w:numPr>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楷体_GB2312" w:cs="Times New Roman"/>
          <w:b/>
          <w:bCs/>
          <w:color w:val="000000"/>
          <w:kern w:val="0"/>
          <w:szCs w:val="32"/>
          <w:highlight w:val="none"/>
          <w:shd w:val="clear" w:color="auto" w:fill="FFFFFF"/>
          <w:lang w:val="zh-CN"/>
        </w:rPr>
      </w:pPr>
      <w:r>
        <w:rPr>
          <w:rFonts w:hint="default" w:ascii="Times New Roman" w:hAnsi="Times New Roman" w:eastAsia="楷体_GB2312" w:cs="Times New Roman"/>
          <w:b/>
          <w:bCs/>
          <w:color w:val="000000"/>
          <w:kern w:val="0"/>
          <w:szCs w:val="32"/>
          <w:highlight w:val="none"/>
          <w:shd w:val="clear" w:color="auto" w:fill="FFFFFF"/>
          <w:lang w:val="zh-CN"/>
        </w:rPr>
        <w:t>机构职能。</w:t>
      </w:r>
    </w:p>
    <w:p w14:paraId="2F2CB8BF">
      <w:pPr>
        <w:widowControl/>
        <w:adjustRightInd w:val="0"/>
        <w:snapToGrid w:val="0"/>
        <w:spacing w:line="560" w:lineRule="exact"/>
        <w:ind w:firstLine="720"/>
        <w:jc w:val="left"/>
        <w:rPr>
          <w:rFonts w:hint="default" w:ascii="Times New Roman" w:hAnsi="Times New Roman" w:eastAsia="楷体_GB2312" w:cs="Times New Roman"/>
          <w:b/>
          <w:bCs/>
          <w:color w:val="000000"/>
          <w:kern w:val="0"/>
          <w:szCs w:val="32"/>
          <w:highlight w:val="none"/>
          <w:shd w:val="clear" w:color="auto" w:fill="FFFFFF"/>
          <w:lang w:val="en-US" w:eastAsia="zh-CN"/>
        </w:rPr>
      </w:pPr>
      <w:r>
        <w:rPr>
          <w:rFonts w:hint="eastAsia" w:ascii="仿宋_GB2312" w:eastAsia="仿宋_GB2312" w:cs="宋体"/>
          <w:color w:val="000000"/>
          <w:sz w:val="32"/>
          <w:szCs w:val="32"/>
          <w:shd w:val="clear" w:color="auto" w:fill="FFFFFF"/>
          <w:lang w:val="en-US" w:eastAsia="zh-CN" w:bidi="ar-SA"/>
        </w:rPr>
        <w:t>我单位系国家法定计量检定机构，业务范围：为量值准确提供测试检定保障，坚持准确、可靠、优质、高效的方针，实现检测数据准确、可靠、检测服务优质、高效，为社会提供公正的计量检测结果，为市场监督管理提供计量技术保证，组织管理量值传递、监督、管理、检测计量器具。</w:t>
      </w:r>
    </w:p>
    <w:p w14:paraId="5F57B85B">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3" w:firstLineChars="200"/>
        <w:textAlignment w:val="auto"/>
        <w:rPr>
          <w:rFonts w:hint="default" w:ascii="Times New Roman" w:hAnsi="Times New Roman" w:eastAsia="楷体_GB2312" w:cs="Times New Roman"/>
          <w:b/>
          <w:bCs/>
          <w:color w:val="000000"/>
          <w:kern w:val="0"/>
          <w:szCs w:val="32"/>
          <w:highlight w:val="none"/>
          <w:shd w:val="clear" w:color="auto" w:fill="FFFFFF"/>
          <w:lang w:val="zh-CN"/>
        </w:rPr>
      </w:pPr>
      <w:r>
        <w:rPr>
          <w:rFonts w:hint="default" w:ascii="Times New Roman" w:hAnsi="Times New Roman" w:eastAsia="楷体_GB2312" w:cs="Times New Roman"/>
          <w:b/>
          <w:bCs/>
          <w:color w:val="000000"/>
          <w:kern w:val="0"/>
          <w:szCs w:val="32"/>
          <w:highlight w:val="none"/>
          <w:shd w:val="clear" w:color="auto" w:fill="FFFFFF"/>
          <w:lang w:val="zh-CN"/>
        </w:rPr>
        <w:t>人员概况。</w:t>
      </w:r>
    </w:p>
    <w:p w14:paraId="1A29D3F6">
      <w:pPr>
        <w:widowControl/>
        <w:adjustRightInd w:val="0"/>
        <w:snapToGrid w:val="0"/>
        <w:spacing w:line="560" w:lineRule="exact"/>
        <w:ind w:firstLine="720"/>
        <w:jc w:val="left"/>
        <w:rPr>
          <w:rFonts w:hint="default" w:ascii="仿宋_GB2312" w:hAnsi="Times New Roman" w:eastAsia="仿宋_GB2312" w:cs="宋体"/>
          <w:color w:val="000000"/>
          <w:sz w:val="32"/>
          <w:szCs w:val="32"/>
          <w:shd w:val="clear" w:color="auto" w:fill="FFFFFF"/>
          <w:lang w:val="en-US" w:eastAsia="zh-CN" w:bidi="ar-SA"/>
        </w:rPr>
      </w:pPr>
      <w:r>
        <w:rPr>
          <w:rFonts w:hint="default" w:ascii="仿宋_GB2312" w:hAnsi="Times New Roman" w:eastAsia="仿宋_GB2312" w:cs="宋体"/>
          <w:color w:val="000000"/>
          <w:sz w:val="32"/>
          <w:szCs w:val="32"/>
          <w:shd w:val="clear" w:color="auto" w:fill="FFFFFF"/>
          <w:lang w:val="en-US" w:eastAsia="zh-CN" w:bidi="ar-SA"/>
        </w:rPr>
        <w:t>截至202</w:t>
      </w:r>
      <w:r>
        <w:rPr>
          <w:rFonts w:hint="eastAsia" w:ascii="仿宋_GB2312" w:cs="宋体"/>
          <w:color w:val="000000"/>
          <w:sz w:val="32"/>
          <w:szCs w:val="32"/>
          <w:shd w:val="clear" w:color="auto" w:fill="FFFFFF"/>
          <w:lang w:val="en-US" w:eastAsia="zh-CN" w:bidi="ar-SA"/>
        </w:rPr>
        <w:t>5</w:t>
      </w:r>
      <w:r>
        <w:rPr>
          <w:rFonts w:hint="default" w:ascii="仿宋_GB2312" w:hAnsi="Times New Roman" w:eastAsia="仿宋_GB2312" w:cs="宋体"/>
          <w:color w:val="000000"/>
          <w:sz w:val="32"/>
          <w:szCs w:val="32"/>
          <w:shd w:val="clear" w:color="auto" w:fill="FFFFFF"/>
          <w:lang w:val="en-US" w:eastAsia="zh-CN" w:bidi="ar-SA"/>
        </w:rPr>
        <w:t>年末，</w:t>
      </w:r>
      <w:r>
        <w:rPr>
          <w:rFonts w:hint="eastAsia" w:ascii="仿宋_GB2312" w:hAnsi="Times New Roman" w:cs="宋体"/>
          <w:color w:val="000000"/>
          <w:sz w:val="32"/>
          <w:szCs w:val="32"/>
          <w:shd w:val="clear" w:color="auto" w:fill="FFFFFF"/>
          <w:lang w:val="en-US" w:eastAsia="zh-CN" w:bidi="ar-SA"/>
        </w:rPr>
        <w:t>阿坝州计量检定测试所</w:t>
      </w:r>
      <w:r>
        <w:rPr>
          <w:rFonts w:hint="eastAsia" w:ascii="仿宋_GB2312" w:hAnsi="Times New Roman" w:eastAsia="仿宋_GB2312" w:cs="宋体"/>
          <w:color w:val="000000"/>
          <w:sz w:val="32"/>
          <w:szCs w:val="32"/>
          <w:shd w:val="clear" w:color="auto" w:fill="FFFFFF"/>
          <w:lang w:val="en-US" w:eastAsia="zh-CN" w:bidi="ar-SA"/>
        </w:rPr>
        <w:t>人员编制10人，202</w:t>
      </w:r>
      <w:r>
        <w:rPr>
          <w:rFonts w:hint="eastAsia" w:ascii="仿宋_GB2312" w:cs="宋体"/>
          <w:color w:val="000000"/>
          <w:sz w:val="32"/>
          <w:szCs w:val="32"/>
          <w:shd w:val="clear" w:color="auto" w:fill="FFFFFF"/>
          <w:lang w:val="en-US" w:eastAsia="zh-CN" w:bidi="ar-SA"/>
        </w:rPr>
        <w:t>5</w:t>
      </w:r>
      <w:r>
        <w:rPr>
          <w:rFonts w:hint="eastAsia" w:ascii="仿宋_GB2312" w:hAnsi="Times New Roman" w:eastAsia="仿宋_GB2312" w:cs="宋体"/>
          <w:color w:val="000000"/>
          <w:sz w:val="32"/>
          <w:szCs w:val="32"/>
          <w:shd w:val="clear" w:color="auto" w:fill="FFFFFF"/>
          <w:lang w:val="en-US" w:eastAsia="zh-CN" w:bidi="ar-SA"/>
        </w:rPr>
        <w:t>年末实际在编人数9人，退休人员4人，临时聘用人员3人。</w:t>
      </w:r>
    </w:p>
    <w:p w14:paraId="5132150B">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Cs w:val="32"/>
          <w:highlight w:val="none"/>
          <w:shd w:val="clear" w:color="auto" w:fill="FFFFFF"/>
        </w:rPr>
      </w:pPr>
      <w:r>
        <w:rPr>
          <w:rFonts w:hint="default" w:ascii="Times New Roman" w:hAnsi="Times New Roman" w:eastAsia="黑体" w:cs="Times New Roman"/>
          <w:color w:val="000000"/>
          <w:kern w:val="0"/>
          <w:szCs w:val="32"/>
          <w:highlight w:val="none"/>
          <w:shd w:val="clear" w:color="auto" w:fill="FFFFFF"/>
        </w:rPr>
        <w:t>二、</w:t>
      </w:r>
      <w:r>
        <w:rPr>
          <w:rFonts w:hint="default" w:ascii="Times New Roman" w:hAnsi="Times New Roman" w:eastAsia="黑体" w:cs="Times New Roman"/>
          <w:color w:val="000000"/>
          <w:kern w:val="0"/>
          <w:szCs w:val="32"/>
          <w:highlight w:val="none"/>
          <w:shd w:val="clear" w:color="auto" w:fill="FFFFFF"/>
          <w:lang w:eastAsia="zh-CN"/>
        </w:rPr>
        <w:t>部门</w:t>
      </w:r>
      <w:r>
        <w:rPr>
          <w:rFonts w:hint="default" w:ascii="Times New Roman" w:hAnsi="Times New Roman" w:eastAsia="黑体" w:cs="Times New Roman"/>
          <w:color w:val="000000"/>
          <w:kern w:val="0"/>
          <w:szCs w:val="32"/>
          <w:highlight w:val="none"/>
          <w:shd w:val="clear" w:color="auto" w:fill="FFFFFF"/>
        </w:rPr>
        <w:t>资金收支情况</w:t>
      </w:r>
    </w:p>
    <w:p w14:paraId="3764C148">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楷体_GB2312" w:cs="Times New Roman"/>
          <w:b/>
          <w:bCs/>
          <w:color w:val="000000"/>
          <w:kern w:val="0"/>
          <w:szCs w:val="32"/>
          <w:highlight w:val="none"/>
          <w:shd w:val="clear" w:color="auto" w:fill="FFFFFF"/>
          <w:lang w:val="zh-CN"/>
        </w:rPr>
      </w:pPr>
      <w:r>
        <w:rPr>
          <w:rFonts w:hint="default" w:ascii="Times New Roman" w:hAnsi="Times New Roman" w:eastAsia="楷体_GB2312" w:cs="Times New Roman"/>
          <w:b/>
          <w:bCs/>
          <w:color w:val="000000"/>
          <w:kern w:val="0"/>
          <w:szCs w:val="32"/>
          <w:highlight w:val="none"/>
          <w:shd w:val="clear" w:color="auto" w:fill="FFFFFF"/>
          <w:lang w:val="zh-CN"/>
        </w:rPr>
        <w:t>（一）收入情况。</w:t>
      </w:r>
    </w:p>
    <w:p w14:paraId="5F1CD0E7">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eastAsia="仿宋_GB2312" w:cs="宋体"/>
          <w:color w:val="000000"/>
          <w:sz w:val="32"/>
          <w:szCs w:val="32"/>
          <w:shd w:val="clear" w:color="auto" w:fill="FFFFFF"/>
          <w:lang w:val="zh-CN" w:eastAsia="zh-CN" w:bidi="ar-SA"/>
        </w:rPr>
      </w:pPr>
      <w:r>
        <w:rPr>
          <w:rFonts w:hint="eastAsia" w:ascii="仿宋_GB2312" w:eastAsia="仿宋_GB2312" w:cs="宋体"/>
          <w:color w:val="000000"/>
          <w:sz w:val="32"/>
          <w:szCs w:val="32"/>
          <w:shd w:val="clear" w:color="auto" w:fill="FFFFFF"/>
          <w:lang w:val="zh-CN" w:eastAsia="zh-CN" w:bidi="ar-SA"/>
        </w:rPr>
        <w:t>202</w:t>
      </w:r>
      <w:r>
        <w:rPr>
          <w:rFonts w:hint="eastAsia" w:ascii="仿宋_GB2312" w:cs="宋体"/>
          <w:color w:val="000000"/>
          <w:sz w:val="32"/>
          <w:szCs w:val="32"/>
          <w:shd w:val="clear" w:color="auto" w:fill="FFFFFF"/>
          <w:lang w:val="en-US" w:eastAsia="zh-CN" w:bidi="ar-SA"/>
        </w:rPr>
        <w:t>5</w:t>
      </w:r>
      <w:r>
        <w:rPr>
          <w:rFonts w:hint="eastAsia" w:ascii="仿宋_GB2312" w:eastAsia="仿宋_GB2312" w:cs="宋体"/>
          <w:color w:val="000000"/>
          <w:sz w:val="32"/>
          <w:szCs w:val="32"/>
          <w:shd w:val="clear" w:color="auto" w:fill="FFFFFF"/>
          <w:lang w:val="zh-CN" w:eastAsia="zh-CN" w:bidi="ar-SA"/>
        </w:rPr>
        <w:t>年全年总收入</w:t>
      </w:r>
      <w:r>
        <w:rPr>
          <w:rFonts w:hint="eastAsia" w:ascii="仿宋_GB2312" w:cs="宋体"/>
          <w:color w:val="000000"/>
          <w:sz w:val="32"/>
          <w:szCs w:val="32"/>
          <w:shd w:val="clear" w:color="auto" w:fill="FFFFFF"/>
          <w:lang w:val="en-US" w:eastAsia="zh-CN" w:bidi="ar-SA"/>
        </w:rPr>
        <w:t>531.50</w:t>
      </w:r>
      <w:r>
        <w:rPr>
          <w:rFonts w:hint="eastAsia" w:ascii="仿宋_GB2312" w:eastAsia="仿宋_GB2312" w:cs="宋体"/>
          <w:color w:val="000000"/>
          <w:sz w:val="32"/>
          <w:szCs w:val="32"/>
          <w:shd w:val="clear" w:color="auto" w:fill="FFFFFF"/>
          <w:lang w:val="en-US" w:eastAsia="zh-CN" w:bidi="ar-SA"/>
        </w:rPr>
        <w:t>万</w:t>
      </w:r>
      <w:r>
        <w:rPr>
          <w:rFonts w:hint="eastAsia" w:ascii="仿宋_GB2312" w:eastAsia="仿宋_GB2312" w:cs="宋体"/>
          <w:color w:val="000000"/>
          <w:sz w:val="32"/>
          <w:szCs w:val="32"/>
          <w:shd w:val="clear" w:color="auto" w:fill="FFFFFF"/>
          <w:lang w:val="zh-CN" w:eastAsia="zh-CN" w:bidi="ar-SA"/>
        </w:rPr>
        <w:t>元，其中本年收入</w:t>
      </w:r>
      <w:r>
        <w:rPr>
          <w:rFonts w:hint="eastAsia" w:ascii="仿宋_GB2312" w:cs="宋体"/>
          <w:color w:val="000000"/>
          <w:sz w:val="32"/>
          <w:szCs w:val="32"/>
          <w:shd w:val="clear" w:color="auto" w:fill="FFFFFF"/>
          <w:lang w:val="en-US" w:eastAsia="zh-CN" w:bidi="ar-SA"/>
        </w:rPr>
        <w:t>531.50万</w:t>
      </w:r>
      <w:r>
        <w:rPr>
          <w:rFonts w:hint="eastAsia" w:ascii="仿宋_GB2312" w:eastAsia="仿宋_GB2312" w:cs="宋体"/>
          <w:color w:val="000000"/>
          <w:sz w:val="32"/>
          <w:szCs w:val="32"/>
          <w:shd w:val="clear" w:color="auto" w:fill="FFFFFF"/>
          <w:lang w:val="zh-CN" w:eastAsia="zh-CN" w:bidi="ar-SA"/>
        </w:rPr>
        <w:t>元，年初结转和结余</w:t>
      </w:r>
      <w:r>
        <w:rPr>
          <w:rFonts w:hint="eastAsia" w:ascii="仿宋_GB2312" w:eastAsia="仿宋_GB2312" w:cs="宋体"/>
          <w:color w:val="000000"/>
          <w:sz w:val="32"/>
          <w:szCs w:val="32"/>
          <w:shd w:val="clear" w:color="auto" w:fill="FFFFFF"/>
          <w:lang w:val="en-US" w:eastAsia="zh-CN" w:bidi="ar-SA"/>
        </w:rPr>
        <w:t>0万</w:t>
      </w:r>
      <w:r>
        <w:rPr>
          <w:rFonts w:hint="eastAsia" w:ascii="仿宋_GB2312" w:eastAsia="仿宋_GB2312" w:cs="宋体"/>
          <w:color w:val="000000"/>
          <w:sz w:val="32"/>
          <w:szCs w:val="32"/>
          <w:shd w:val="clear" w:color="auto" w:fill="FFFFFF"/>
          <w:lang w:val="zh-CN" w:eastAsia="zh-CN" w:bidi="ar-SA"/>
        </w:rPr>
        <w:t>元。财政资金收入总额</w:t>
      </w:r>
      <w:r>
        <w:rPr>
          <w:rFonts w:hint="eastAsia" w:ascii="仿宋_GB2312" w:cs="宋体"/>
          <w:color w:val="000000"/>
          <w:sz w:val="32"/>
          <w:szCs w:val="32"/>
          <w:shd w:val="clear" w:color="auto" w:fill="FFFFFF"/>
          <w:lang w:val="en-US" w:eastAsia="zh-CN" w:bidi="ar-SA"/>
        </w:rPr>
        <w:t>531.50</w:t>
      </w:r>
      <w:r>
        <w:rPr>
          <w:rFonts w:hint="eastAsia" w:ascii="仿宋_GB2312" w:eastAsia="仿宋_GB2312" w:cs="宋体"/>
          <w:color w:val="000000"/>
          <w:sz w:val="32"/>
          <w:szCs w:val="32"/>
          <w:shd w:val="clear" w:color="auto" w:fill="FFFFFF"/>
          <w:lang w:val="en-US" w:eastAsia="zh-CN" w:bidi="ar-SA"/>
        </w:rPr>
        <w:t>万</w:t>
      </w:r>
      <w:r>
        <w:rPr>
          <w:rFonts w:hint="eastAsia" w:ascii="仿宋_GB2312" w:eastAsia="仿宋_GB2312" w:cs="宋体"/>
          <w:color w:val="000000"/>
          <w:sz w:val="32"/>
          <w:szCs w:val="32"/>
          <w:shd w:val="clear" w:color="auto" w:fill="FFFFFF"/>
          <w:lang w:val="zh-CN" w:eastAsia="zh-CN" w:bidi="ar-SA"/>
        </w:rPr>
        <w:t>元，占总收入100%</w:t>
      </w:r>
      <w:r>
        <w:rPr>
          <w:rFonts w:hint="eastAsia" w:ascii="仿宋_GB2312" w:cs="宋体"/>
          <w:color w:val="000000"/>
          <w:sz w:val="32"/>
          <w:szCs w:val="32"/>
          <w:shd w:val="clear" w:color="auto" w:fill="FFFFFF"/>
          <w:lang w:val="zh-CN" w:eastAsia="zh-CN" w:bidi="ar-SA"/>
        </w:rPr>
        <w:t>。</w:t>
      </w:r>
    </w:p>
    <w:p w14:paraId="325B0F53">
      <w:pPr>
        <w:keepNext w:val="0"/>
        <w:keepLines w:val="0"/>
        <w:pageBreakBefore w:val="0"/>
        <w:widowControl/>
        <w:numPr>
          <w:ilvl w:val="0"/>
          <w:numId w:val="2"/>
        </w:numPr>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楷体_GB2312" w:cs="Times New Roman"/>
          <w:b/>
          <w:bCs/>
          <w:color w:val="000000"/>
          <w:kern w:val="0"/>
          <w:szCs w:val="32"/>
          <w:highlight w:val="none"/>
          <w:shd w:val="clear" w:color="auto" w:fill="FFFFFF"/>
          <w:lang w:val="zh-CN"/>
        </w:rPr>
      </w:pPr>
      <w:r>
        <w:rPr>
          <w:rFonts w:hint="default" w:ascii="Times New Roman" w:hAnsi="Times New Roman" w:eastAsia="楷体_GB2312" w:cs="Times New Roman"/>
          <w:b/>
          <w:bCs/>
          <w:color w:val="000000"/>
          <w:kern w:val="0"/>
          <w:szCs w:val="32"/>
          <w:highlight w:val="none"/>
          <w:shd w:val="clear" w:color="auto" w:fill="FFFFFF"/>
          <w:lang w:val="zh-CN"/>
        </w:rPr>
        <w:t>支出情况。</w:t>
      </w:r>
    </w:p>
    <w:p w14:paraId="5733E3D8">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仿宋_GB2312" w:eastAsia="仿宋_GB2312" w:cs="宋体"/>
          <w:color w:val="000000"/>
          <w:sz w:val="32"/>
          <w:szCs w:val="32"/>
          <w:shd w:val="clear" w:color="auto" w:fill="FFFFFF"/>
          <w:lang w:val="en-US" w:eastAsia="zh-CN" w:bidi="ar-SA"/>
        </w:rPr>
      </w:pPr>
      <w:r>
        <w:rPr>
          <w:rFonts w:hint="eastAsia" w:ascii="仿宋_GB2312" w:eastAsia="仿宋_GB2312" w:cs="宋体"/>
          <w:color w:val="000000"/>
          <w:sz w:val="32"/>
          <w:szCs w:val="32"/>
          <w:shd w:val="clear" w:color="auto" w:fill="FFFFFF"/>
          <w:lang w:val="zh-CN" w:eastAsia="zh-CN" w:bidi="ar-SA"/>
        </w:rPr>
        <w:t>202</w:t>
      </w:r>
      <w:r>
        <w:rPr>
          <w:rFonts w:hint="eastAsia" w:ascii="仿宋_GB2312" w:cs="宋体"/>
          <w:color w:val="000000"/>
          <w:sz w:val="32"/>
          <w:szCs w:val="32"/>
          <w:shd w:val="clear" w:color="auto" w:fill="FFFFFF"/>
          <w:lang w:val="en-US" w:eastAsia="zh-CN" w:bidi="ar-SA"/>
        </w:rPr>
        <w:t>5</w:t>
      </w:r>
      <w:r>
        <w:rPr>
          <w:rFonts w:hint="eastAsia" w:ascii="仿宋_GB2312" w:eastAsia="仿宋_GB2312" w:cs="宋体"/>
          <w:color w:val="000000"/>
          <w:sz w:val="32"/>
          <w:szCs w:val="32"/>
          <w:shd w:val="clear" w:color="auto" w:fill="FFFFFF"/>
          <w:lang w:val="zh-CN" w:eastAsia="zh-CN" w:bidi="ar-SA"/>
        </w:rPr>
        <w:t>年财政资金支出总额</w:t>
      </w:r>
      <w:r>
        <w:rPr>
          <w:rFonts w:hint="eastAsia" w:ascii="仿宋_GB2312" w:cs="宋体"/>
          <w:color w:val="000000"/>
          <w:sz w:val="32"/>
          <w:szCs w:val="32"/>
          <w:shd w:val="clear" w:color="auto" w:fill="FFFFFF"/>
          <w:lang w:val="en-US" w:eastAsia="zh-CN" w:bidi="ar-SA"/>
        </w:rPr>
        <w:t>531.50</w:t>
      </w:r>
      <w:r>
        <w:rPr>
          <w:rFonts w:hint="eastAsia" w:ascii="仿宋_GB2312" w:eastAsia="仿宋_GB2312" w:cs="宋体"/>
          <w:color w:val="000000"/>
          <w:sz w:val="32"/>
          <w:szCs w:val="32"/>
          <w:shd w:val="clear" w:color="auto" w:fill="FFFFFF"/>
          <w:lang w:val="en-US" w:eastAsia="zh-CN" w:bidi="ar-SA"/>
        </w:rPr>
        <w:t>万</w:t>
      </w:r>
      <w:r>
        <w:rPr>
          <w:rFonts w:hint="eastAsia" w:ascii="仿宋_GB2312" w:eastAsia="仿宋_GB2312" w:cs="宋体"/>
          <w:color w:val="000000"/>
          <w:sz w:val="32"/>
          <w:szCs w:val="32"/>
          <w:shd w:val="clear" w:color="auto" w:fill="FFFFFF"/>
          <w:lang w:val="zh-CN" w:eastAsia="zh-CN" w:bidi="ar-SA"/>
        </w:rPr>
        <w:t>元，其中基本支出</w:t>
      </w:r>
      <w:r>
        <w:rPr>
          <w:rFonts w:hint="eastAsia" w:ascii="仿宋_GB2312" w:cs="宋体"/>
          <w:color w:val="000000"/>
          <w:sz w:val="32"/>
          <w:szCs w:val="32"/>
          <w:shd w:val="clear" w:color="auto" w:fill="FFFFFF"/>
          <w:lang w:val="en-US" w:eastAsia="zh-CN" w:bidi="ar-SA"/>
        </w:rPr>
        <w:t>284.01</w:t>
      </w:r>
      <w:r>
        <w:rPr>
          <w:rFonts w:hint="eastAsia" w:ascii="仿宋_GB2312" w:eastAsia="仿宋_GB2312" w:cs="宋体"/>
          <w:color w:val="000000"/>
          <w:sz w:val="32"/>
          <w:szCs w:val="32"/>
          <w:shd w:val="clear" w:color="auto" w:fill="FFFFFF"/>
          <w:lang w:val="en-US" w:eastAsia="zh-CN" w:bidi="ar-SA"/>
        </w:rPr>
        <w:t>万</w:t>
      </w:r>
      <w:r>
        <w:rPr>
          <w:rFonts w:hint="eastAsia" w:ascii="仿宋_GB2312" w:eastAsia="仿宋_GB2312" w:cs="宋体"/>
          <w:color w:val="000000"/>
          <w:sz w:val="32"/>
          <w:szCs w:val="32"/>
          <w:shd w:val="clear" w:color="auto" w:fill="FFFFFF"/>
          <w:lang w:val="zh-CN" w:eastAsia="zh-CN" w:bidi="ar-SA"/>
        </w:rPr>
        <w:t>元，项目支出</w:t>
      </w:r>
      <w:r>
        <w:rPr>
          <w:rFonts w:hint="eastAsia" w:ascii="仿宋_GB2312" w:cs="宋体"/>
          <w:color w:val="000000"/>
          <w:sz w:val="32"/>
          <w:szCs w:val="32"/>
          <w:shd w:val="clear" w:color="auto" w:fill="FFFFFF"/>
          <w:lang w:val="en-US" w:eastAsia="zh-CN" w:bidi="ar-SA"/>
        </w:rPr>
        <w:t>247.49</w:t>
      </w:r>
      <w:r>
        <w:rPr>
          <w:rFonts w:hint="eastAsia" w:ascii="仿宋_GB2312" w:eastAsia="仿宋_GB2312" w:cs="宋体"/>
          <w:color w:val="000000"/>
          <w:sz w:val="32"/>
          <w:szCs w:val="32"/>
          <w:shd w:val="clear" w:color="auto" w:fill="FFFFFF"/>
          <w:lang w:val="en-US" w:eastAsia="zh-CN" w:bidi="ar-SA"/>
        </w:rPr>
        <w:t>万</w:t>
      </w:r>
      <w:r>
        <w:rPr>
          <w:rFonts w:hint="eastAsia" w:ascii="仿宋_GB2312" w:eastAsia="仿宋_GB2312" w:cs="宋体"/>
          <w:color w:val="000000"/>
          <w:sz w:val="32"/>
          <w:szCs w:val="32"/>
          <w:shd w:val="clear" w:color="auto" w:fill="FFFFFF"/>
          <w:lang w:val="zh-CN" w:eastAsia="zh-CN" w:bidi="ar-SA"/>
        </w:rPr>
        <w:t>元。</w:t>
      </w:r>
      <w:r>
        <w:rPr>
          <w:rFonts w:hint="eastAsia" w:ascii="仿宋_GB2312" w:eastAsia="仿宋_GB2312" w:cs="宋体"/>
          <w:color w:val="000000"/>
          <w:sz w:val="32"/>
          <w:szCs w:val="32"/>
          <w:shd w:val="clear" w:color="auto" w:fill="FFFFFF"/>
          <w:lang w:val="en-US" w:eastAsia="zh-CN" w:bidi="ar-SA"/>
        </w:rPr>
        <w:t>其中基本支出占支出总计的</w:t>
      </w:r>
      <w:r>
        <w:rPr>
          <w:rFonts w:hint="eastAsia" w:ascii="仿宋_GB2312" w:cs="宋体"/>
          <w:color w:val="000000"/>
          <w:sz w:val="32"/>
          <w:szCs w:val="32"/>
          <w:shd w:val="clear" w:color="auto" w:fill="FFFFFF"/>
          <w:lang w:val="en-US" w:eastAsia="zh-CN" w:bidi="ar-SA"/>
        </w:rPr>
        <w:t>53.44</w:t>
      </w:r>
      <w:r>
        <w:rPr>
          <w:rFonts w:hint="eastAsia" w:ascii="仿宋_GB2312" w:eastAsia="仿宋_GB2312" w:cs="宋体"/>
          <w:color w:val="000000"/>
          <w:sz w:val="32"/>
          <w:szCs w:val="32"/>
          <w:shd w:val="clear" w:color="auto" w:fill="FFFFFF"/>
          <w:lang w:val="en-US" w:eastAsia="zh-CN" w:bidi="ar-SA"/>
        </w:rPr>
        <w:t>%;项目支出占支出总计的</w:t>
      </w:r>
      <w:r>
        <w:rPr>
          <w:rFonts w:hint="eastAsia" w:ascii="仿宋_GB2312" w:cs="宋体"/>
          <w:color w:val="000000"/>
          <w:sz w:val="32"/>
          <w:szCs w:val="32"/>
          <w:shd w:val="clear" w:color="auto" w:fill="FFFFFF"/>
          <w:lang w:val="en-US" w:eastAsia="zh-CN" w:bidi="ar-SA"/>
        </w:rPr>
        <w:t>46.56</w:t>
      </w:r>
      <w:r>
        <w:rPr>
          <w:rFonts w:hint="eastAsia" w:ascii="仿宋_GB2312" w:eastAsia="仿宋_GB2312" w:cs="宋体"/>
          <w:color w:val="000000"/>
          <w:sz w:val="32"/>
          <w:szCs w:val="32"/>
          <w:shd w:val="clear" w:color="auto" w:fill="FFFFFF"/>
          <w:lang w:val="en-US" w:eastAsia="zh-CN" w:bidi="ar-SA"/>
        </w:rPr>
        <w:t>%。</w:t>
      </w:r>
      <w:r>
        <w:rPr>
          <w:rFonts w:hint="eastAsia" w:ascii="仿宋_GB2312" w:cs="宋体"/>
          <w:color w:val="000000"/>
          <w:sz w:val="32"/>
          <w:szCs w:val="32"/>
          <w:shd w:val="clear" w:color="auto" w:fill="FFFFFF"/>
          <w:lang w:val="en-US" w:eastAsia="zh-CN" w:bidi="ar-SA"/>
        </w:rPr>
        <w:t>较好的完成了年初预定的各项目标任务。</w:t>
      </w:r>
    </w:p>
    <w:p w14:paraId="574405EE">
      <w:pPr>
        <w:keepNext w:val="0"/>
        <w:keepLines w:val="0"/>
        <w:pageBreakBefore w:val="0"/>
        <w:widowControl/>
        <w:numPr>
          <w:ilvl w:val="0"/>
          <w:numId w:val="2"/>
        </w:numPr>
        <w:kinsoku/>
        <w:wordWrap/>
        <w:overflowPunct/>
        <w:topLinePunct w:val="0"/>
        <w:autoSpaceDE/>
        <w:autoSpaceDN/>
        <w:bidi w:val="0"/>
        <w:adjustRightInd w:val="0"/>
        <w:snapToGrid w:val="0"/>
        <w:spacing w:line="578" w:lineRule="exact"/>
        <w:ind w:left="0" w:leftChars="0" w:firstLine="643" w:firstLineChars="200"/>
        <w:contextualSpacing/>
        <w:jc w:val="left"/>
        <w:textAlignment w:val="auto"/>
        <w:outlineLvl w:val="9"/>
        <w:rPr>
          <w:rFonts w:hint="default" w:ascii="Times New Roman" w:hAnsi="Times New Roman" w:eastAsia="楷体_GB2312" w:cs="Times New Roman"/>
          <w:b/>
          <w:szCs w:val="32"/>
          <w:lang w:eastAsia="zh-CN"/>
        </w:rPr>
      </w:pPr>
      <w:r>
        <w:rPr>
          <w:rFonts w:hint="default" w:ascii="Times New Roman" w:hAnsi="Times New Roman" w:eastAsia="楷体_GB2312" w:cs="Times New Roman"/>
          <w:b/>
          <w:szCs w:val="32"/>
        </w:rPr>
        <w:t>结余分配和结转结余情况</w:t>
      </w:r>
      <w:r>
        <w:rPr>
          <w:rFonts w:hint="default" w:ascii="Times New Roman" w:hAnsi="Times New Roman" w:eastAsia="楷体_GB2312" w:cs="Times New Roman"/>
          <w:b/>
          <w:szCs w:val="32"/>
          <w:lang w:eastAsia="zh-CN"/>
        </w:rPr>
        <w:t>。</w:t>
      </w:r>
    </w:p>
    <w:p w14:paraId="0B334FB4">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Chars="200"/>
        <w:contextualSpacing/>
        <w:jc w:val="left"/>
        <w:textAlignment w:val="auto"/>
        <w:outlineLvl w:val="9"/>
        <w:rPr>
          <w:rFonts w:hint="default" w:ascii="Times New Roman" w:hAnsi="Times New Roman" w:eastAsia="仿宋_GB2312" w:cs="Times New Roman"/>
          <w:b w:val="0"/>
          <w:bCs w:val="0"/>
          <w:color w:val="000000"/>
          <w:kern w:val="0"/>
          <w:szCs w:val="32"/>
          <w:highlight w:val="none"/>
          <w:shd w:val="clear" w:color="auto" w:fill="FFFFFF"/>
          <w:lang w:val="zh-CN" w:eastAsia="zh-CN"/>
        </w:rPr>
      </w:pPr>
      <w:r>
        <w:rPr>
          <w:rFonts w:hint="eastAsia" w:cs="Times New Roman"/>
          <w:szCs w:val="32"/>
          <w:lang w:val="en-US" w:eastAsia="zh-CN"/>
        </w:rPr>
        <w:t>我单位2025年决算报表无结余结转情况。</w:t>
      </w:r>
    </w:p>
    <w:p w14:paraId="2586DE38">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themeColor="text1"/>
          <w:kern w:val="0"/>
          <w:szCs w:val="32"/>
          <w:highlight w:val="none"/>
          <w:shd w:val="clear" w:color="auto" w:fill="FFFFFF"/>
          <w14:textFill>
            <w14:solidFill>
              <w14:schemeClr w14:val="tx1"/>
            </w14:solidFill>
          </w14:textFill>
        </w:rPr>
      </w:pPr>
      <w:r>
        <w:rPr>
          <w:rFonts w:hint="default" w:ascii="Times New Roman" w:hAnsi="Times New Roman" w:eastAsia="黑体" w:cs="Times New Roman"/>
          <w:color w:val="000000"/>
          <w:kern w:val="0"/>
          <w:szCs w:val="32"/>
          <w:highlight w:val="none"/>
          <w:shd w:val="clear" w:color="auto" w:fill="FFFFFF"/>
        </w:rPr>
        <w:t>三、</w:t>
      </w:r>
      <w:r>
        <w:rPr>
          <w:rFonts w:hint="default" w:ascii="Times New Roman" w:hAnsi="Times New Roman" w:eastAsia="黑体" w:cs="Times New Roman"/>
          <w:color w:val="000000"/>
          <w:kern w:val="0"/>
          <w:szCs w:val="32"/>
          <w:highlight w:val="none"/>
          <w:u w:val="none"/>
          <w:shd w:val="clear" w:color="auto" w:fill="FFFFFF"/>
        </w:rPr>
        <w:t>部门</w:t>
      </w:r>
      <w:r>
        <w:rPr>
          <w:rFonts w:hint="default" w:ascii="Times New Roman" w:hAnsi="Times New Roman" w:eastAsia="黑体" w:cs="Times New Roman"/>
          <w:color w:val="000000"/>
          <w:kern w:val="0"/>
          <w:szCs w:val="32"/>
          <w:highlight w:val="none"/>
          <w:u w:val="none"/>
          <w:shd w:val="clear" w:color="auto" w:fill="FFFFFF"/>
          <w:lang w:eastAsia="zh-CN"/>
        </w:rPr>
        <w:t>预算</w:t>
      </w:r>
      <w:r>
        <w:rPr>
          <w:rFonts w:hint="default" w:ascii="Times New Roman" w:hAnsi="Times New Roman" w:eastAsia="黑体" w:cs="Times New Roman"/>
          <w:color w:val="000000"/>
          <w:kern w:val="0"/>
          <w:szCs w:val="32"/>
          <w:highlight w:val="none"/>
          <w:u w:val="none"/>
          <w:shd w:val="clear" w:color="auto" w:fill="FFFFFF"/>
        </w:rPr>
        <w:t>绩效</w:t>
      </w:r>
      <w:r>
        <w:rPr>
          <w:rFonts w:hint="default" w:ascii="Times New Roman" w:hAnsi="Times New Roman" w:eastAsia="黑体" w:cs="Times New Roman"/>
          <w:color w:val="000000"/>
          <w:kern w:val="0"/>
          <w:szCs w:val="32"/>
          <w:highlight w:val="none"/>
          <w:u w:val="none"/>
          <w:shd w:val="clear" w:color="auto" w:fill="FFFFFF"/>
          <w:lang w:eastAsia="zh-CN"/>
        </w:rPr>
        <w:t>分析</w:t>
      </w:r>
    </w:p>
    <w:p w14:paraId="45B9936D">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cs="Times New Roman"/>
          <w:color w:val="000000"/>
          <w:kern w:val="0"/>
          <w:szCs w:val="32"/>
          <w:highlight w:val="none"/>
          <w:shd w:val="clear" w:color="auto" w:fill="FFFFFF"/>
          <w:lang w:val="zh-CN"/>
        </w:rPr>
      </w:pPr>
      <w:r>
        <w:rPr>
          <w:rFonts w:hint="default" w:ascii="Times New Roman" w:hAnsi="Times New Roman" w:eastAsia="楷体_GB2312" w:cs="Times New Roman"/>
          <w:b/>
          <w:bCs/>
          <w:color w:val="000000"/>
          <w:kern w:val="0"/>
          <w:szCs w:val="32"/>
          <w:highlight w:val="none"/>
          <w:shd w:val="clear" w:color="auto" w:fill="FFFFFF"/>
          <w:lang w:val="zh-CN"/>
        </w:rPr>
        <w:t>（一）部门预算总体绩效分析。</w:t>
      </w:r>
    </w:p>
    <w:p w14:paraId="3125631E">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楷体_GB2312" w:cs="Times New Roman"/>
          <w:b/>
          <w:bCs/>
          <w:color w:val="000000"/>
          <w:kern w:val="0"/>
          <w:szCs w:val="32"/>
          <w:highlight w:val="none"/>
          <w:shd w:val="clear" w:color="auto" w:fill="FFFFFF"/>
          <w:lang w:val="zh-CN"/>
        </w:rPr>
      </w:pPr>
      <w:r>
        <w:rPr>
          <w:rFonts w:hint="default" w:ascii="Times New Roman" w:hAnsi="Times New Roman" w:eastAsia="楷体_GB2312" w:cs="Times New Roman"/>
          <w:b/>
          <w:bCs/>
          <w:color w:val="000000"/>
          <w:kern w:val="0"/>
          <w:szCs w:val="32"/>
          <w:highlight w:val="none"/>
          <w:shd w:val="clear" w:color="auto" w:fill="FFFFFF"/>
          <w:lang w:val="en-US" w:eastAsia="zh-CN"/>
        </w:rPr>
        <w:t>1.</w:t>
      </w:r>
      <w:r>
        <w:rPr>
          <w:rFonts w:hint="eastAsia" w:eastAsia="楷体_GB2312" w:cs="Times New Roman"/>
          <w:b/>
          <w:bCs/>
          <w:color w:val="000000"/>
          <w:kern w:val="0"/>
          <w:szCs w:val="32"/>
          <w:highlight w:val="none"/>
          <w:shd w:val="clear" w:color="auto" w:fill="FFFFFF"/>
          <w:lang w:val="en-US" w:eastAsia="zh-CN"/>
        </w:rPr>
        <w:t xml:space="preserve">  </w:t>
      </w:r>
      <w:r>
        <w:rPr>
          <w:rFonts w:hint="default" w:ascii="Times New Roman" w:hAnsi="Times New Roman" w:eastAsia="楷体_GB2312" w:cs="Times New Roman"/>
          <w:b/>
          <w:bCs/>
          <w:color w:val="000000"/>
          <w:kern w:val="0"/>
          <w:szCs w:val="32"/>
          <w:highlight w:val="none"/>
          <w:shd w:val="clear" w:color="auto" w:fill="FFFFFF"/>
          <w:lang w:val="zh-CN"/>
        </w:rPr>
        <w:t>履职效能。</w:t>
      </w:r>
      <w:r>
        <w:rPr>
          <w:rFonts w:hint="eastAsia" w:ascii="Times New Roman" w:hAnsi="Times New Roman" w:eastAsia="楷体_GB2312" w:cs="Times New Roman"/>
          <w:b/>
          <w:bCs/>
          <w:color w:val="000000"/>
          <w:kern w:val="0"/>
          <w:szCs w:val="32"/>
          <w:highlight w:val="none"/>
          <w:shd w:val="clear" w:color="auto" w:fill="FFFFFF"/>
          <w:lang w:val="zh-CN"/>
        </w:rPr>
        <w:t>（</w:t>
      </w:r>
      <w:r>
        <w:rPr>
          <w:rFonts w:hint="eastAsia" w:ascii="Times New Roman" w:hAnsi="Times New Roman" w:eastAsia="楷体_GB2312" w:cs="Times New Roman"/>
          <w:b/>
          <w:bCs/>
          <w:color w:val="000000"/>
          <w:kern w:val="0"/>
          <w:szCs w:val="32"/>
          <w:highlight w:val="none"/>
          <w:shd w:val="clear" w:color="auto" w:fill="FFFFFF"/>
          <w:lang w:val="en-US" w:eastAsia="zh-CN"/>
        </w:rPr>
        <w:t>得分</w:t>
      </w:r>
      <w:r>
        <w:rPr>
          <w:rFonts w:hint="eastAsia" w:eastAsia="楷体_GB2312" w:cs="Times New Roman"/>
          <w:b/>
          <w:bCs/>
          <w:color w:val="000000"/>
          <w:kern w:val="0"/>
          <w:szCs w:val="32"/>
          <w:highlight w:val="none"/>
          <w:shd w:val="clear" w:color="auto" w:fill="FFFFFF"/>
          <w:lang w:val="en-US" w:eastAsia="zh-CN"/>
        </w:rPr>
        <w:t>15</w:t>
      </w:r>
      <w:r>
        <w:rPr>
          <w:rFonts w:hint="eastAsia" w:ascii="Times New Roman" w:hAnsi="Times New Roman" w:eastAsia="楷体_GB2312" w:cs="Times New Roman"/>
          <w:b/>
          <w:bCs/>
          <w:color w:val="000000"/>
          <w:kern w:val="0"/>
          <w:szCs w:val="32"/>
          <w:highlight w:val="none"/>
          <w:shd w:val="clear" w:color="auto" w:fill="FFFFFF"/>
          <w:lang w:val="en-US" w:eastAsia="zh-CN"/>
        </w:rPr>
        <w:t>分</w:t>
      </w:r>
      <w:r>
        <w:rPr>
          <w:rFonts w:hint="eastAsia" w:ascii="Times New Roman" w:hAnsi="Times New Roman" w:eastAsia="楷体_GB2312" w:cs="Times New Roman"/>
          <w:b/>
          <w:bCs/>
          <w:color w:val="000000"/>
          <w:kern w:val="0"/>
          <w:szCs w:val="32"/>
          <w:highlight w:val="none"/>
          <w:shd w:val="clear" w:color="auto" w:fill="FFFFFF"/>
          <w:lang w:val="zh-CN"/>
        </w:rPr>
        <w:t>）</w:t>
      </w:r>
    </w:p>
    <w:p w14:paraId="2EC72479">
      <w:pPr>
        <w:widowControl w:val="0"/>
        <w:suppressAutoHyphens w:val="0"/>
        <w:autoSpaceDN w:val="0"/>
        <w:ind w:firstLine="643" w:firstLineChars="200"/>
        <w:rPr>
          <w:rFonts w:hint="default" w:ascii="楷体_GB2312" w:hAnsi="楷体_GB2312" w:eastAsia="楷体_GB2312" w:cs="楷体_GB2312"/>
          <w:b/>
          <w:bCs/>
          <w:color w:val="000000"/>
          <w:kern w:val="0"/>
          <w:szCs w:val="32"/>
          <w:highlight w:val="none"/>
          <w:shd w:val="clear" w:color="auto" w:fill="FFFFFF"/>
          <w:lang w:val="en-US" w:eastAsia="zh-CN"/>
        </w:rPr>
      </w:pPr>
      <w:r>
        <w:rPr>
          <w:rFonts w:hint="eastAsia" w:ascii="楷体_GB2312" w:hAnsi="楷体_GB2312" w:eastAsia="楷体_GB2312" w:cs="楷体_GB2312"/>
          <w:b/>
          <w:bCs/>
          <w:color w:val="000000"/>
          <w:kern w:val="0"/>
          <w:szCs w:val="32"/>
          <w:highlight w:val="none"/>
          <w:shd w:val="clear" w:color="auto" w:fill="FFFFFF"/>
          <w:lang w:val="en-US" w:eastAsia="zh-CN"/>
        </w:rPr>
        <w:t>(1)计量检定/校准履职情况</w:t>
      </w:r>
    </w:p>
    <w:p w14:paraId="123D36FC">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eastAsia="仿宋_GB2312" w:cs="宋体"/>
          <w:color w:val="000000"/>
          <w:sz w:val="32"/>
          <w:szCs w:val="32"/>
          <w:shd w:val="clear" w:color="auto" w:fill="FFFFFF"/>
          <w:lang w:val="zh-CN" w:eastAsia="zh-CN" w:bidi="ar-SA"/>
        </w:rPr>
      </w:pPr>
      <w:r>
        <w:rPr>
          <w:rFonts w:hint="eastAsia" w:ascii="仿宋_GB2312" w:eastAsia="仿宋_GB2312" w:cs="宋体"/>
          <w:color w:val="000000"/>
          <w:sz w:val="32"/>
          <w:szCs w:val="32"/>
          <w:shd w:val="clear" w:color="auto" w:fill="FFFFFF"/>
          <w:lang w:val="zh-CN" w:eastAsia="zh-CN" w:bidi="ar-SA"/>
        </w:rPr>
        <w:t>2025 年，全所上下凝心聚力、同向发力，围绕计量工作的法定职责与时代使命，统筹推进法制计量、科学计量、工业计量协同发展，各项工作呈现出“稳中有进、进中提质、质中创优”的良好态势。全年累计为</w:t>
      </w:r>
      <w:r>
        <w:rPr>
          <w:rFonts w:hint="eastAsia" w:ascii="仿宋_GB2312" w:eastAsia="仿宋_GB2312" w:cs="宋体"/>
          <w:color w:val="000000"/>
          <w:sz w:val="32"/>
          <w:szCs w:val="32"/>
          <w:shd w:val="clear" w:color="auto" w:fill="FFFFFF"/>
          <w:lang w:val="en-US" w:eastAsia="zh-CN" w:bidi="ar-SA"/>
        </w:rPr>
        <w:t>7315家</w:t>
      </w:r>
      <w:r>
        <w:rPr>
          <w:rFonts w:hint="eastAsia" w:ascii="仿宋_GB2312" w:eastAsia="仿宋_GB2312" w:cs="宋体"/>
          <w:color w:val="000000"/>
          <w:sz w:val="32"/>
          <w:szCs w:val="32"/>
          <w:shd w:val="clear" w:color="auto" w:fill="FFFFFF"/>
          <w:lang w:val="zh-CN" w:eastAsia="zh-CN" w:bidi="ar-SA"/>
        </w:rPr>
        <w:t>服务对象提供各类计量器具检定</w:t>
      </w:r>
      <w:r>
        <w:rPr>
          <w:rFonts w:hint="eastAsia" w:ascii="仿宋_GB2312" w:eastAsia="仿宋_GB2312" w:cs="宋体"/>
          <w:color w:val="000000"/>
          <w:sz w:val="32"/>
          <w:szCs w:val="32"/>
          <w:shd w:val="clear" w:color="auto" w:fill="FFFFFF"/>
          <w:lang w:val="en-US" w:eastAsia="zh-CN" w:bidi="ar-SA"/>
        </w:rPr>
        <w:t>/</w:t>
      </w:r>
      <w:r>
        <w:rPr>
          <w:rFonts w:hint="eastAsia" w:ascii="仿宋_GB2312" w:eastAsia="仿宋_GB2312" w:cs="宋体"/>
          <w:color w:val="000000"/>
          <w:sz w:val="32"/>
          <w:szCs w:val="32"/>
          <w:shd w:val="clear" w:color="auto" w:fill="FFFFFF"/>
          <w:lang w:val="zh-CN" w:eastAsia="zh-CN" w:bidi="ar-SA"/>
        </w:rPr>
        <w:t>校准业务，完成检定</w:t>
      </w:r>
      <w:r>
        <w:rPr>
          <w:rFonts w:hint="eastAsia" w:ascii="仿宋_GB2312" w:eastAsia="仿宋_GB2312" w:cs="宋体"/>
          <w:color w:val="000000"/>
          <w:sz w:val="32"/>
          <w:szCs w:val="32"/>
          <w:shd w:val="clear" w:color="auto" w:fill="FFFFFF"/>
          <w:lang w:val="en-US" w:eastAsia="zh-CN" w:bidi="ar-SA"/>
        </w:rPr>
        <w:t>/</w:t>
      </w:r>
      <w:r>
        <w:rPr>
          <w:rFonts w:hint="eastAsia" w:ascii="仿宋_GB2312" w:eastAsia="仿宋_GB2312" w:cs="宋体"/>
          <w:color w:val="000000"/>
          <w:sz w:val="32"/>
          <w:szCs w:val="32"/>
          <w:shd w:val="clear" w:color="auto" w:fill="FFFFFF"/>
          <w:lang w:val="zh-CN" w:eastAsia="zh-CN" w:bidi="ar-SA"/>
        </w:rPr>
        <w:t>校准各类计量器具</w:t>
      </w:r>
      <w:r>
        <w:rPr>
          <w:rFonts w:hint="eastAsia" w:ascii="仿宋_GB2312" w:eastAsia="仿宋_GB2312" w:cs="宋体"/>
          <w:color w:val="000000"/>
          <w:sz w:val="32"/>
          <w:szCs w:val="32"/>
          <w:shd w:val="clear" w:color="auto" w:fill="FFFFFF"/>
          <w:lang w:val="en-US" w:eastAsia="zh-CN" w:bidi="ar-SA"/>
        </w:rPr>
        <w:t>29951</w:t>
      </w:r>
      <w:r>
        <w:rPr>
          <w:rFonts w:hint="eastAsia" w:ascii="仿宋_GB2312" w:eastAsia="仿宋_GB2312" w:cs="宋体"/>
          <w:color w:val="000000"/>
          <w:sz w:val="32"/>
          <w:szCs w:val="32"/>
          <w:shd w:val="clear" w:color="auto" w:fill="FFFFFF"/>
          <w:lang w:val="zh-CN" w:eastAsia="zh-CN" w:bidi="ar-SA"/>
        </w:rPr>
        <w:t>台（件），同比增长</w:t>
      </w:r>
      <w:r>
        <w:rPr>
          <w:rFonts w:hint="eastAsia" w:ascii="仿宋_GB2312" w:eastAsia="仿宋_GB2312" w:cs="宋体"/>
          <w:color w:val="000000"/>
          <w:sz w:val="32"/>
          <w:szCs w:val="32"/>
          <w:shd w:val="clear" w:color="auto" w:fill="FFFFFF"/>
          <w:lang w:val="en-US" w:eastAsia="zh-CN" w:bidi="ar-SA"/>
        </w:rPr>
        <w:t>16.7</w:t>
      </w:r>
      <w:r>
        <w:rPr>
          <w:rFonts w:hint="eastAsia" w:ascii="仿宋_GB2312" w:eastAsia="仿宋_GB2312" w:cs="宋体"/>
          <w:color w:val="000000"/>
          <w:sz w:val="32"/>
          <w:szCs w:val="32"/>
          <w:shd w:val="clear" w:color="auto" w:fill="FFFFFF"/>
          <w:lang w:val="zh-CN" w:eastAsia="zh-CN" w:bidi="ar-SA"/>
        </w:rPr>
        <w:t>%，免收各类计量检测费用653.78万元；实现量值传递零差错、服务保障零投诉。</w:t>
      </w:r>
    </w:p>
    <w:p w14:paraId="2FFA500C">
      <w:pPr>
        <w:widowControl w:val="0"/>
        <w:suppressAutoHyphens w:val="0"/>
        <w:autoSpaceDN w:val="0"/>
        <w:ind w:firstLine="321" w:firstLineChars="100"/>
        <w:rPr>
          <w:rFonts w:hint="eastAsia" w:ascii="楷体_GB2312" w:hAnsi="楷体_GB2312" w:eastAsia="楷体_GB2312" w:cs="楷体_GB2312"/>
          <w:b/>
          <w:bCs/>
          <w:color w:val="000000"/>
          <w:kern w:val="0"/>
          <w:szCs w:val="32"/>
          <w:highlight w:val="none"/>
          <w:shd w:val="clear" w:color="auto" w:fill="FFFFFF"/>
          <w:lang w:val="zh-CN" w:eastAsia="zh-CN"/>
        </w:rPr>
      </w:pPr>
      <w:r>
        <w:rPr>
          <w:rFonts w:hint="eastAsia" w:ascii="楷体_GB2312" w:hAnsi="楷体_GB2312" w:eastAsia="楷体_GB2312" w:cs="楷体_GB2312"/>
          <w:b/>
          <w:bCs/>
          <w:color w:val="000000"/>
          <w:kern w:val="0"/>
          <w:szCs w:val="32"/>
          <w:highlight w:val="none"/>
          <w:shd w:val="clear" w:color="auto" w:fill="FFFFFF"/>
          <w:lang w:val="en-US" w:eastAsia="zh-CN"/>
        </w:rPr>
        <w:t>(2)计量标准建立及更新履职情况</w:t>
      </w:r>
    </w:p>
    <w:p w14:paraId="755DB75A">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eastAsia="仿宋_GB2312" w:cs="宋体"/>
          <w:color w:val="000000"/>
          <w:sz w:val="32"/>
          <w:szCs w:val="32"/>
          <w:shd w:val="clear" w:color="auto" w:fill="FFFFFF"/>
          <w:lang w:val="zh-CN" w:eastAsia="zh-CN" w:bidi="ar-SA"/>
        </w:rPr>
      </w:pPr>
      <w:r>
        <w:rPr>
          <w:rFonts w:hint="eastAsia" w:ascii="仿宋_GB2312" w:eastAsia="仿宋_GB2312" w:cs="仿宋_GB2312"/>
          <w:sz w:val="32"/>
          <w:szCs w:val="40"/>
          <w:lang w:bidi="ar-SA"/>
        </w:rPr>
        <w:t>在</w:t>
      </w:r>
      <w:r>
        <w:rPr>
          <w:rFonts w:hint="eastAsia" w:ascii="仿宋_GB2312" w:eastAsia="仿宋_GB2312" w:cs="仿宋_GB2312"/>
          <w:sz w:val="32"/>
          <w:szCs w:val="40"/>
          <w:lang w:eastAsia="zh-CN" w:bidi="ar-SA"/>
        </w:rPr>
        <w:t>社会公用计量标准建设方面</w:t>
      </w:r>
      <w:r>
        <w:rPr>
          <w:rFonts w:hint="eastAsia" w:ascii="仿宋_GB2312" w:eastAsia="仿宋_GB2312" w:cs="仿宋_GB2312"/>
          <w:sz w:val="32"/>
          <w:szCs w:val="40"/>
          <w:lang w:bidi="ar-SA"/>
        </w:rPr>
        <w:t>，新增计量标准</w:t>
      </w:r>
      <w:r>
        <w:rPr>
          <w:rFonts w:hint="eastAsia" w:ascii="仿宋_GB2312" w:eastAsia="仿宋_GB2312" w:cs="仿宋_GB2312"/>
          <w:sz w:val="32"/>
          <w:szCs w:val="40"/>
          <w:lang w:val="en-US" w:eastAsia="zh-CN" w:bidi="ar-SA"/>
        </w:rPr>
        <w:t>3</w:t>
      </w:r>
      <w:r>
        <w:rPr>
          <w:rFonts w:hint="eastAsia" w:ascii="仿宋_GB2312" w:eastAsia="仿宋_GB2312" w:cs="仿宋_GB2312"/>
          <w:sz w:val="32"/>
          <w:szCs w:val="40"/>
          <w:lang w:bidi="ar-SA"/>
        </w:rPr>
        <w:t>项，</w:t>
      </w:r>
      <w:r>
        <w:rPr>
          <w:rFonts w:hint="eastAsia" w:ascii="仿宋_GB2312" w:eastAsia="仿宋_GB2312" w:cs="仿宋_GB2312"/>
          <w:sz w:val="32"/>
          <w:szCs w:val="40"/>
          <w:lang w:eastAsia="zh-CN" w:bidi="ar-SA"/>
        </w:rPr>
        <w:t>更新</w:t>
      </w:r>
      <w:r>
        <w:rPr>
          <w:rFonts w:hint="eastAsia" w:ascii="仿宋_GB2312" w:eastAsia="仿宋_GB2312" w:cs="仿宋_GB2312"/>
          <w:sz w:val="32"/>
          <w:szCs w:val="40"/>
          <w:lang w:bidi="ar-SA"/>
        </w:rPr>
        <w:t>计量标准</w:t>
      </w:r>
      <w:r>
        <w:rPr>
          <w:rFonts w:hint="eastAsia" w:ascii="仿宋_GB2312" w:eastAsia="仿宋_GB2312" w:cs="仿宋_GB2312"/>
          <w:sz w:val="32"/>
          <w:szCs w:val="40"/>
          <w:lang w:val="en-US" w:eastAsia="zh-CN" w:bidi="ar-SA"/>
        </w:rPr>
        <w:t>4</w:t>
      </w:r>
      <w:r>
        <w:rPr>
          <w:rFonts w:hint="eastAsia" w:ascii="仿宋_GB2312" w:eastAsia="仿宋_GB2312" w:cs="仿宋_GB2312"/>
          <w:sz w:val="32"/>
          <w:szCs w:val="40"/>
          <w:lang w:bidi="ar-SA"/>
        </w:rPr>
        <w:t>项，</w:t>
      </w:r>
      <w:r>
        <w:rPr>
          <w:rFonts w:hint="eastAsia" w:ascii="仿宋_GB2312" w:eastAsia="仿宋_GB2312" w:cs="仿宋_GB2312"/>
          <w:sz w:val="32"/>
          <w:szCs w:val="40"/>
          <w:lang w:eastAsia="zh-CN" w:bidi="ar-SA"/>
        </w:rPr>
        <w:t>弥补我州部分计量检测领域空白</w:t>
      </w:r>
      <w:r>
        <w:rPr>
          <w:rFonts w:hint="eastAsia" w:ascii="仿宋_GB2312" w:eastAsia="仿宋_GB2312" w:cs="仿宋_GB2312"/>
          <w:sz w:val="32"/>
          <w:szCs w:val="40"/>
          <w:lang w:bidi="ar-SA"/>
        </w:rPr>
        <w:t>；在服务保障方面，深耕传统领域、拓展新兴赛道，民生计量保障全覆盖，新兴产业服务精准化，</w:t>
      </w:r>
      <w:r>
        <w:rPr>
          <w:rFonts w:hint="eastAsia" w:ascii="仿宋_GB2312" w:eastAsia="仿宋_GB2312" w:cs="仿宋_GB2312"/>
          <w:sz w:val="32"/>
          <w:szCs w:val="40"/>
          <w:lang w:eastAsia="zh-CN" w:bidi="ar-SA"/>
        </w:rPr>
        <w:t>满足客户需求</w:t>
      </w:r>
      <w:r>
        <w:rPr>
          <w:rFonts w:hint="eastAsia" w:ascii="仿宋_GB2312" w:eastAsia="仿宋_GB2312" w:cs="仿宋_GB2312"/>
          <w:sz w:val="32"/>
          <w:szCs w:val="40"/>
          <w:lang w:bidi="ar-SA"/>
        </w:rPr>
        <w:t>；在队伍建设方面，人才梯队结构持续优化，专业素养显著提升，为计量事业长远发展筑牢人才根基。</w:t>
      </w:r>
    </w:p>
    <w:p w14:paraId="2E709892">
      <w:pPr>
        <w:widowControl w:val="0"/>
        <w:suppressAutoHyphens w:val="0"/>
        <w:autoSpaceDN w:val="0"/>
        <w:ind w:firstLine="643" w:firstLineChars="200"/>
        <w:rPr>
          <w:rFonts w:hint="default" w:ascii="楷体_GB2312" w:hAnsi="楷体_GB2312" w:eastAsia="楷体_GB2312" w:cs="楷体_GB2312"/>
          <w:b/>
          <w:bCs/>
          <w:color w:val="000000"/>
          <w:kern w:val="0"/>
          <w:szCs w:val="32"/>
          <w:highlight w:val="none"/>
          <w:shd w:val="clear" w:color="auto" w:fill="FFFFFF"/>
          <w:lang w:val="en-US" w:eastAsia="zh-CN"/>
        </w:rPr>
      </w:pPr>
      <w:r>
        <w:rPr>
          <w:rFonts w:hint="eastAsia" w:ascii="楷体_GB2312" w:hAnsi="楷体_GB2312" w:eastAsia="楷体_GB2312" w:cs="楷体_GB2312"/>
          <w:b/>
          <w:bCs/>
          <w:color w:val="000000"/>
          <w:kern w:val="0"/>
          <w:szCs w:val="32"/>
          <w:highlight w:val="none"/>
          <w:shd w:val="clear" w:color="auto" w:fill="FFFFFF"/>
          <w:lang w:val="en-US" w:eastAsia="zh-CN"/>
        </w:rPr>
        <w:t>(3)省级市场监管任务履职情况</w:t>
      </w:r>
    </w:p>
    <w:p w14:paraId="1D74BADF">
      <w:pPr>
        <w:widowControl w:val="0"/>
        <w:suppressAutoHyphens w:val="0"/>
        <w:autoSpaceDN w:val="0"/>
        <w:spacing w:line="560" w:lineRule="exact"/>
        <w:ind w:firstLine="640" w:firstLineChars="200"/>
        <w:rPr>
          <w:rFonts w:hint="default" w:eastAsia="仿宋_GB2312"/>
          <w:lang w:val="en-US" w:eastAsia="zh-CN"/>
        </w:rPr>
      </w:pPr>
      <w:r>
        <w:rPr>
          <w:rFonts w:hint="eastAsia" w:ascii="仿宋_GB2312" w:eastAsia="仿宋_GB2312" w:cs="仿宋_GB2312"/>
          <w:sz w:val="32"/>
          <w:szCs w:val="40"/>
          <w:lang w:eastAsia="zh-CN" w:bidi="ar-SA"/>
        </w:rPr>
        <w:t>积极配合省、州局开展定量包装商品净含量省级监督检验、</w:t>
      </w:r>
      <w:r>
        <w:rPr>
          <w:rFonts w:hint="eastAsia" w:ascii="仿宋_GB2312" w:cs="仿宋_GB2312"/>
          <w:sz w:val="32"/>
          <w:szCs w:val="40"/>
          <w:lang w:val="en-US" w:eastAsia="zh-CN" w:bidi="ar-SA"/>
        </w:rPr>
        <w:t>动态汽车衡计量监督检查、</w:t>
      </w:r>
      <w:r>
        <w:rPr>
          <w:rFonts w:hint="eastAsia" w:ascii="仿宋_GB2312" w:eastAsia="仿宋_GB2312" w:cs="仿宋_GB2312"/>
          <w:sz w:val="32"/>
          <w:szCs w:val="40"/>
          <w:lang w:eastAsia="zh-CN" w:bidi="ar-SA"/>
        </w:rPr>
        <w:t>能源计量审查、燃油加油机暗访、重大节假日等专项检查，为行政监管提供有力的技术支撑；在计量法律法规宣传方面，通过“</w:t>
      </w:r>
      <w:r>
        <w:rPr>
          <w:rFonts w:hint="eastAsia" w:ascii="仿宋_GB2312" w:eastAsia="仿宋_GB2312" w:cs="仿宋_GB2312"/>
          <w:sz w:val="32"/>
          <w:szCs w:val="40"/>
          <w:lang w:val="en-US" w:eastAsia="zh-CN" w:bidi="ar-SA"/>
        </w:rPr>
        <w:t>315消费者权益保护日</w:t>
      </w:r>
      <w:r>
        <w:rPr>
          <w:rFonts w:hint="eastAsia" w:ascii="仿宋_GB2312" w:eastAsia="仿宋_GB2312" w:cs="仿宋_GB2312"/>
          <w:sz w:val="32"/>
          <w:szCs w:val="40"/>
          <w:lang w:eastAsia="zh-CN" w:bidi="ar-SA"/>
        </w:rPr>
        <w:t>”、“</w:t>
      </w:r>
      <w:r>
        <w:rPr>
          <w:rFonts w:hint="eastAsia" w:ascii="仿宋_GB2312" w:eastAsia="仿宋_GB2312" w:cs="仿宋_GB2312"/>
          <w:sz w:val="32"/>
          <w:szCs w:val="40"/>
          <w:lang w:val="en-US" w:eastAsia="zh-CN" w:bidi="ar-SA"/>
        </w:rPr>
        <w:t>5.20世界计量日</w:t>
      </w:r>
      <w:r>
        <w:rPr>
          <w:rFonts w:hint="eastAsia" w:ascii="仿宋_GB2312" w:eastAsia="仿宋_GB2312" w:cs="仿宋_GB2312"/>
          <w:sz w:val="32"/>
          <w:szCs w:val="40"/>
          <w:lang w:eastAsia="zh-CN" w:bidi="ar-SA"/>
        </w:rPr>
        <w:t>”“手机变砝码”等活动向社会宣传计量法律法规和日常计量常识，提高了广大群众对计量工作的认知</w:t>
      </w:r>
      <w:r>
        <w:rPr>
          <w:rFonts w:hint="eastAsia" w:ascii="仿宋_GB2312" w:cs="仿宋_GB2312"/>
          <w:sz w:val="32"/>
          <w:szCs w:val="40"/>
          <w:lang w:eastAsia="zh-CN" w:bidi="ar-SA"/>
        </w:rPr>
        <w:t>。</w:t>
      </w:r>
    </w:p>
    <w:p w14:paraId="3AEA0BA1">
      <w:pPr>
        <w:keepNext w:val="0"/>
        <w:keepLines w:val="0"/>
        <w:pageBreakBefore w:val="0"/>
        <w:widowControl w:val="0"/>
        <w:numPr>
          <w:ilvl w:val="0"/>
          <w:numId w:val="3"/>
        </w:numPr>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eastAsia" w:ascii="Times New Roman" w:hAnsi="Times New Roman" w:eastAsia="楷体_GB2312" w:cs="Times New Roman"/>
          <w:b/>
          <w:bCs/>
          <w:color w:val="000000"/>
          <w:kern w:val="0"/>
          <w:szCs w:val="32"/>
          <w:highlight w:val="none"/>
          <w:shd w:val="clear" w:color="auto" w:fill="FFFFFF"/>
          <w:lang w:val="zh-CN"/>
        </w:rPr>
      </w:pPr>
      <w:r>
        <w:rPr>
          <w:rFonts w:hint="default" w:ascii="Times New Roman" w:hAnsi="Times New Roman" w:eastAsia="楷体_GB2312" w:cs="Times New Roman"/>
          <w:b/>
          <w:bCs/>
          <w:color w:val="000000"/>
          <w:kern w:val="0"/>
          <w:szCs w:val="32"/>
          <w:highlight w:val="none"/>
          <w:shd w:val="clear" w:color="auto" w:fill="FFFFFF"/>
          <w:lang w:val="zh-CN"/>
        </w:rPr>
        <w:t>预算管理。</w:t>
      </w:r>
      <w:r>
        <w:rPr>
          <w:rFonts w:hint="eastAsia" w:ascii="Times New Roman" w:hAnsi="Times New Roman" w:eastAsia="楷体_GB2312" w:cs="Times New Roman"/>
          <w:b/>
          <w:bCs/>
          <w:color w:val="000000"/>
          <w:kern w:val="0"/>
          <w:szCs w:val="32"/>
          <w:highlight w:val="none"/>
          <w:shd w:val="clear" w:color="auto" w:fill="FFFFFF"/>
          <w:lang w:val="zh-CN"/>
        </w:rPr>
        <w:t>（</w:t>
      </w:r>
      <w:r>
        <w:rPr>
          <w:rFonts w:hint="eastAsia" w:ascii="Times New Roman" w:hAnsi="Times New Roman" w:eastAsia="楷体_GB2312" w:cs="Times New Roman"/>
          <w:b/>
          <w:bCs/>
          <w:color w:val="000000"/>
          <w:kern w:val="0"/>
          <w:szCs w:val="32"/>
          <w:highlight w:val="none"/>
          <w:shd w:val="clear" w:color="auto" w:fill="FFFFFF"/>
          <w:lang w:val="en-US" w:eastAsia="zh-CN"/>
        </w:rPr>
        <w:t>得分</w:t>
      </w:r>
      <w:r>
        <w:rPr>
          <w:rFonts w:hint="eastAsia" w:eastAsia="楷体_GB2312" w:cs="Times New Roman"/>
          <w:b/>
          <w:bCs/>
          <w:color w:val="000000"/>
          <w:kern w:val="0"/>
          <w:szCs w:val="32"/>
          <w:highlight w:val="none"/>
          <w:shd w:val="clear" w:color="auto" w:fill="FFFFFF"/>
          <w:lang w:val="en-US" w:eastAsia="zh-CN"/>
        </w:rPr>
        <w:t>23.4</w:t>
      </w:r>
      <w:r>
        <w:rPr>
          <w:rFonts w:hint="eastAsia" w:ascii="Times New Roman" w:hAnsi="Times New Roman" w:eastAsia="楷体_GB2312" w:cs="Times New Roman"/>
          <w:b/>
          <w:bCs/>
          <w:color w:val="000000"/>
          <w:kern w:val="0"/>
          <w:szCs w:val="32"/>
          <w:highlight w:val="none"/>
          <w:shd w:val="clear" w:color="auto" w:fill="FFFFFF"/>
          <w:lang w:val="en-US" w:eastAsia="zh-CN"/>
        </w:rPr>
        <w:t>分</w:t>
      </w:r>
      <w:r>
        <w:rPr>
          <w:rFonts w:hint="eastAsia" w:ascii="Times New Roman" w:hAnsi="Times New Roman" w:eastAsia="楷体_GB2312" w:cs="Times New Roman"/>
          <w:b/>
          <w:bCs/>
          <w:color w:val="000000"/>
          <w:kern w:val="0"/>
          <w:szCs w:val="32"/>
          <w:highlight w:val="none"/>
          <w:shd w:val="clear" w:color="auto" w:fill="FFFFFF"/>
          <w:lang w:val="zh-CN"/>
        </w:rPr>
        <w:t>）</w:t>
      </w:r>
    </w:p>
    <w:p w14:paraId="2CA4AB0B">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cs="Times New Roman"/>
          <w:color w:val="auto"/>
          <w:kern w:val="0"/>
          <w:szCs w:val="32"/>
          <w:highlight w:val="none"/>
          <w:shd w:val="clear" w:color="auto" w:fill="FFFFFF"/>
          <w:lang w:val="en-US" w:eastAsia="zh-CN"/>
        </w:rPr>
      </w:pPr>
      <w:r>
        <w:rPr>
          <w:rFonts w:hint="eastAsia" w:cs="Times New Roman"/>
          <w:color w:val="auto"/>
          <w:kern w:val="0"/>
          <w:szCs w:val="32"/>
          <w:highlight w:val="none"/>
          <w:shd w:val="clear" w:color="auto" w:fill="FFFFFF"/>
          <w:lang w:val="zh-CN"/>
        </w:rPr>
        <w:t>（</w:t>
      </w:r>
      <w:r>
        <w:rPr>
          <w:rFonts w:hint="eastAsia" w:cs="Times New Roman"/>
          <w:color w:val="auto"/>
          <w:kern w:val="0"/>
          <w:szCs w:val="32"/>
          <w:highlight w:val="none"/>
          <w:shd w:val="clear" w:color="auto" w:fill="FFFFFF"/>
          <w:lang w:val="en-US" w:eastAsia="zh-CN"/>
        </w:rPr>
        <w:t>1）预算编制质量</w:t>
      </w:r>
    </w:p>
    <w:p w14:paraId="1C4EEC36">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eastAsia="仿宋_GB2312" w:cs="Times New Roman"/>
          <w:color w:val="auto"/>
          <w:kern w:val="0"/>
          <w:szCs w:val="32"/>
          <w:highlight w:val="none"/>
          <w:shd w:val="clear" w:color="auto" w:fill="FFFFFF"/>
          <w:lang w:val="en-US" w:eastAsia="zh-CN"/>
        </w:rPr>
      </w:pPr>
      <w:r>
        <w:rPr>
          <w:rFonts w:hint="eastAsia" w:cs="Times New Roman"/>
          <w:color w:val="auto"/>
          <w:kern w:val="0"/>
          <w:szCs w:val="32"/>
          <w:highlight w:val="none"/>
          <w:shd w:val="clear" w:color="auto" w:fill="FFFFFF"/>
          <w:lang w:val="zh-CN"/>
        </w:rPr>
        <w:t>我所严格按照州财政局、州局相关预算编制要求，结合我所年度工作</w:t>
      </w:r>
      <w:r>
        <w:rPr>
          <w:rFonts w:hint="eastAsia" w:cs="Times New Roman"/>
          <w:color w:val="auto"/>
          <w:kern w:val="0"/>
          <w:szCs w:val="32"/>
          <w:highlight w:val="none"/>
          <w:shd w:val="clear" w:color="auto" w:fill="FFFFFF"/>
          <w:lang w:val="en-US" w:eastAsia="zh-CN"/>
        </w:rPr>
        <w:t>目标任务</w:t>
      </w:r>
      <w:r>
        <w:rPr>
          <w:rFonts w:hint="eastAsia" w:cs="Times New Roman"/>
          <w:color w:val="auto"/>
          <w:kern w:val="0"/>
          <w:szCs w:val="32"/>
          <w:highlight w:val="none"/>
          <w:shd w:val="clear" w:color="auto" w:fill="FFFFFF"/>
          <w:lang w:val="zh-CN"/>
        </w:rPr>
        <w:t>，积极总结以往年度预算执行情况，认真编制了</w:t>
      </w:r>
      <w:r>
        <w:rPr>
          <w:rFonts w:hint="eastAsia" w:cs="Times New Roman"/>
          <w:color w:val="auto"/>
          <w:kern w:val="0"/>
          <w:szCs w:val="32"/>
          <w:highlight w:val="none"/>
          <w:shd w:val="clear" w:color="auto" w:fill="FFFFFF"/>
          <w:lang w:val="en-US" w:eastAsia="zh-CN"/>
        </w:rPr>
        <w:t>2025年度预算，</w:t>
      </w:r>
      <w:r>
        <w:rPr>
          <w:rFonts w:hint="eastAsia" w:cs="Times New Roman"/>
          <w:color w:val="auto"/>
          <w:kern w:val="0"/>
          <w:szCs w:val="32"/>
          <w:highlight w:val="none"/>
          <w:shd w:val="clear" w:color="auto" w:fill="FFFFFF"/>
          <w:lang w:val="zh-CN"/>
        </w:rPr>
        <w:t>进一步保证了预算编制的科学性和准确性。</w:t>
      </w:r>
      <w:r>
        <w:rPr>
          <w:rFonts w:hint="eastAsia" w:cs="Times New Roman"/>
          <w:color w:val="auto"/>
          <w:kern w:val="0"/>
          <w:szCs w:val="32"/>
          <w:highlight w:val="none"/>
          <w:shd w:val="clear" w:color="auto" w:fill="FFFFFF"/>
          <w:lang w:val="en-US" w:eastAsia="zh-CN"/>
        </w:rPr>
        <w:t>按“部门预算绩效评价指标体系”进行评分，</w:t>
      </w:r>
      <w:r>
        <w:rPr>
          <w:rFonts w:hint="eastAsia" w:cs="Times New Roman"/>
          <w:color w:val="auto"/>
          <w:kern w:val="0"/>
          <w:szCs w:val="32"/>
          <w:highlight w:val="none"/>
          <w:shd w:val="clear" w:color="auto" w:fill="FFFFFF"/>
          <w:lang w:val="zh-CN"/>
        </w:rPr>
        <w:t>得分</w:t>
      </w:r>
      <w:r>
        <w:rPr>
          <w:rFonts w:hint="eastAsia" w:cs="Times New Roman"/>
          <w:color w:val="auto"/>
          <w:kern w:val="0"/>
          <w:szCs w:val="32"/>
          <w:highlight w:val="none"/>
          <w:shd w:val="clear" w:color="auto" w:fill="FFFFFF"/>
          <w:lang w:val="en-US" w:eastAsia="zh-CN"/>
        </w:rPr>
        <w:t>6.81分。</w:t>
      </w:r>
    </w:p>
    <w:p w14:paraId="2F9227B6">
      <w:pPr>
        <w:keepNext w:val="0"/>
        <w:keepLines w:val="0"/>
        <w:pageBreakBefore w:val="0"/>
        <w:widowControl w:val="0"/>
        <w:numPr>
          <w:ilvl w:val="0"/>
          <w:numId w:val="4"/>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cs="Times New Roman"/>
          <w:color w:val="auto"/>
          <w:kern w:val="0"/>
          <w:szCs w:val="32"/>
          <w:highlight w:val="none"/>
          <w:shd w:val="clear" w:color="auto" w:fill="FFFFFF"/>
          <w:lang w:val="en-US" w:eastAsia="zh-CN"/>
        </w:rPr>
      </w:pPr>
      <w:r>
        <w:rPr>
          <w:rFonts w:hint="eastAsia" w:cs="Times New Roman"/>
          <w:color w:val="auto"/>
          <w:kern w:val="0"/>
          <w:szCs w:val="32"/>
          <w:highlight w:val="none"/>
          <w:shd w:val="clear" w:color="auto" w:fill="FFFFFF"/>
          <w:lang w:val="en-US" w:eastAsia="zh-CN"/>
        </w:rPr>
        <w:t>单位收入统筹</w:t>
      </w:r>
    </w:p>
    <w:p w14:paraId="3523F50A">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eastAsia="仿宋_GB2312" w:cs="Times New Roman"/>
          <w:color w:val="FF0000"/>
          <w:kern w:val="0"/>
          <w:szCs w:val="32"/>
          <w:highlight w:val="none"/>
          <w:shd w:val="clear" w:color="auto" w:fill="FFFFFF"/>
          <w:lang w:val="en-US" w:eastAsia="zh-CN"/>
        </w:rPr>
      </w:pPr>
      <w:r>
        <w:rPr>
          <w:rFonts w:hint="eastAsia" w:cs="Times New Roman"/>
          <w:sz w:val="32"/>
          <w:szCs w:val="32"/>
          <w:highlight w:val="none"/>
          <w:u w:val="none"/>
          <w:lang w:val="en-US" w:eastAsia="zh-CN"/>
        </w:rPr>
        <w:t>我单位</w:t>
      </w:r>
      <w:r>
        <w:rPr>
          <w:rFonts w:hint="eastAsia" w:ascii="Times New Roman" w:hAnsi="Times New Roman" w:eastAsia="仿宋_GB2312" w:cs="Times New Roman"/>
          <w:sz w:val="32"/>
          <w:szCs w:val="32"/>
          <w:highlight w:val="none"/>
          <w:u w:val="none"/>
          <w:lang w:val="zh-CN" w:eastAsia="zh-CN"/>
        </w:rPr>
        <w:t>收入</w:t>
      </w:r>
      <w:r>
        <w:rPr>
          <w:rFonts w:hint="eastAsia" w:cs="Times New Roman"/>
          <w:sz w:val="32"/>
          <w:szCs w:val="32"/>
          <w:highlight w:val="none"/>
          <w:u w:val="none"/>
          <w:lang w:val="en-US" w:eastAsia="zh-CN"/>
        </w:rPr>
        <w:t>已全部</w:t>
      </w:r>
      <w:r>
        <w:rPr>
          <w:rFonts w:hint="eastAsia" w:ascii="Times New Roman" w:hAnsi="Times New Roman" w:eastAsia="仿宋_GB2312" w:cs="Times New Roman"/>
          <w:sz w:val="32"/>
          <w:szCs w:val="32"/>
          <w:highlight w:val="none"/>
          <w:u w:val="none"/>
          <w:lang w:val="zh-CN" w:eastAsia="zh-CN"/>
        </w:rPr>
        <w:t>纳入统筹，得分</w:t>
      </w:r>
      <w:r>
        <w:rPr>
          <w:rFonts w:hint="eastAsia" w:ascii="Times New Roman" w:hAnsi="Times New Roman" w:eastAsia="仿宋_GB2312" w:cs="Times New Roman"/>
          <w:sz w:val="32"/>
          <w:szCs w:val="32"/>
          <w:highlight w:val="none"/>
          <w:u w:val="none"/>
          <w:lang w:val="en-US" w:eastAsia="zh-CN"/>
        </w:rPr>
        <w:t>4分</w:t>
      </w:r>
      <w:r>
        <w:rPr>
          <w:rFonts w:hint="eastAsia" w:cs="Times New Roman"/>
          <w:color w:val="auto"/>
          <w:kern w:val="0"/>
          <w:szCs w:val="32"/>
          <w:highlight w:val="none"/>
          <w:shd w:val="clear" w:color="auto" w:fill="FFFFFF"/>
          <w:lang w:val="zh-CN"/>
        </w:rPr>
        <w:t>。</w:t>
      </w:r>
      <w:r>
        <w:rPr>
          <w:rFonts w:hint="eastAsia" w:cs="Times New Roman"/>
          <w:color w:val="auto"/>
          <w:kern w:val="0"/>
          <w:szCs w:val="32"/>
          <w:highlight w:val="none"/>
          <w:shd w:val="clear" w:color="auto" w:fill="FFFFFF"/>
          <w:lang w:val="en-US" w:eastAsia="zh-CN"/>
        </w:rPr>
        <w:t xml:space="preserve">                        </w:t>
      </w:r>
      <w:r>
        <w:rPr>
          <w:rFonts w:hint="eastAsia" w:cs="Times New Roman"/>
          <w:color w:val="FF0000"/>
          <w:kern w:val="0"/>
          <w:szCs w:val="32"/>
          <w:highlight w:val="none"/>
          <w:shd w:val="clear" w:color="auto" w:fill="FFFFFF"/>
          <w:lang w:val="en-US" w:eastAsia="zh-CN"/>
        </w:rPr>
        <w:t xml:space="preserve">                                                                                      </w:t>
      </w:r>
    </w:p>
    <w:p w14:paraId="50EB81B0">
      <w:pPr>
        <w:keepNext w:val="0"/>
        <w:keepLines w:val="0"/>
        <w:pageBreakBefore w:val="0"/>
        <w:widowControl w:val="0"/>
        <w:numPr>
          <w:ilvl w:val="0"/>
          <w:numId w:val="4"/>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outlineLvl w:val="9"/>
        <w:rPr>
          <w:rFonts w:hint="eastAsia"/>
          <w:color w:val="auto"/>
          <w:lang w:val="zh-CN"/>
        </w:rPr>
      </w:pPr>
      <w:r>
        <w:rPr>
          <w:rFonts w:hint="eastAsia" w:cs="Times New Roman"/>
          <w:color w:val="auto"/>
          <w:kern w:val="0"/>
          <w:szCs w:val="32"/>
          <w:highlight w:val="none"/>
          <w:shd w:val="clear" w:color="auto" w:fill="FFFFFF"/>
          <w:lang w:val="zh-CN"/>
        </w:rPr>
        <w:t>支出执行进度</w:t>
      </w:r>
      <w:r>
        <w:rPr>
          <w:rFonts w:hint="eastAsia" w:cs="Times New Roman"/>
          <w:color w:val="auto"/>
          <w:kern w:val="0"/>
          <w:szCs w:val="32"/>
          <w:highlight w:val="none"/>
          <w:shd w:val="clear" w:color="auto" w:fill="FFFFFF"/>
          <w:lang w:val="en-US" w:eastAsia="zh-CN"/>
        </w:rPr>
        <w:t xml:space="preserve"> </w:t>
      </w:r>
    </w:p>
    <w:p w14:paraId="59AF450A">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lang w:val="zh-CN"/>
        </w:rPr>
      </w:pPr>
      <w:r>
        <w:rPr>
          <w:rFonts w:hint="eastAsia" w:cs="Times New Roman"/>
          <w:color w:val="auto"/>
          <w:kern w:val="0"/>
          <w:szCs w:val="32"/>
          <w:highlight w:val="none"/>
          <w:shd w:val="clear" w:color="auto" w:fill="FFFFFF"/>
          <w:lang w:val="en-US" w:eastAsia="zh-CN"/>
        </w:rPr>
        <w:t>我所严格按照预算执行要求，合理安排预算进度，稳步推进年度预算绩效管理。 2025年我所年全年预算数为546.51万元，6月，我所完成支付数为344.23万元，</w:t>
      </w:r>
      <w:r>
        <w:rPr>
          <w:rFonts w:hint="eastAsia" w:ascii="Times New Roman" w:hAnsi="Times New Roman" w:eastAsia="仿宋_GB2312" w:cs="Times New Roman"/>
          <w:sz w:val="32"/>
          <w:szCs w:val="32"/>
          <w:highlight w:val="none"/>
          <w:u w:val="none"/>
          <w:lang w:val="en-US" w:eastAsia="zh-CN"/>
        </w:rPr>
        <w:t>1至6月预算执行进度</w:t>
      </w:r>
      <w:r>
        <w:rPr>
          <w:rFonts w:hint="eastAsia" w:cs="Times New Roman"/>
          <w:sz w:val="32"/>
          <w:szCs w:val="32"/>
          <w:highlight w:val="none"/>
          <w:u w:val="none"/>
          <w:lang w:val="en-US" w:eastAsia="zh-CN"/>
        </w:rPr>
        <w:t>62.99</w:t>
      </w:r>
      <w:r>
        <w:rPr>
          <w:rFonts w:hint="eastAsia" w:ascii="Times New Roman" w:hAnsi="Times New Roman" w:eastAsia="仿宋_GB2312" w:cs="Times New Roman"/>
          <w:sz w:val="32"/>
          <w:szCs w:val="32"/>
          <w:highlight w:val="none"/>
          <w:u w:val="none"/>
          <w:lang w:val="en-US" w:eastAsia="zh-CN"/>
        </w:rPr>
        <w:t>%</w:t>
      </w:r>
      <w:r>
        <w:rPr>
          <w:rFonts w:hint="eastAsia" w:cs="Times New Roman"/>
          <w:sz w:val="32"/>
          <w:szCs w:val="32"/>
          <w:highlight w:val="none"/>
          <w:u w:val="none"/>
          <w:lang w:val="en-US" w:eastAsia="zh-CN"/>
        </w:rPr>
        <w:t>，</w:t>
      </w:r>
      <w:r>
        <w:rPr>
          <w:rFonts w:hint="eastAsia" w:cs="Times New Roman"/>
          <w:color w:val="auto"/>
          <w:kern w:val="0"/>
          <w:szCs w:val="32"/>
          <w:highlight w:val="none"/>
          <w:shd w:val="clear" w:color="auto" w:fill="FFFFFF"/>
          <w:lang w:val="en-US" w:eastAsia="zh-CN"/>
        </w:rPr>
        <w:t>10月我所完成支付数为442.79万元，</w:t>
      </w:r>
      <w:r>
        <w:rPr>
          <w:rFonts w:hint="eastAsia" w:ascii="Times New Roman" w:hAnsi="Times New Roman" w:eastAsia="仿宋_GB2312" w:cs="Times New Roman"/>
          <w:sz w:val="32"/>
          <w:szCs w:val="32"/>
          <w:highlight w:val="none"/>
          <w:u w:val="none"/>
          <w:lang w:val="en-US" w:eastAsia="zh-CN"/>
        </w:rPr>
        <w:t>1至</w:t>
      </w:r>
      <w:r>
        <w:rPr>
          <w:rFonts w:hint="eastAsia" w:cs="Times New Roman"/>
          <w:sz w:val="32"/>
          <w:szCs w:val="32"/>
          <w:highlight w:val="none"/>
          <w:u w:val="none"/>
          <w:lang w:val="en-US" w:eastAsia="zh-CN"/>
        </w:rPr>
        <w:t>10</w:t>
      </w:r>
      <w:r>
        <w:rPr>
          <w:rFonts w:hint="eastAsia" w:ascii="Times New Roman" w:hAnsi="Times New Roman" w:eastAsia="仿宋_GB2312" w:cs="Times New Roman"/>
          <w:sz w:val="32"/>
          <w:szCs w:val="32"/>
          <w:highlight w:val="none"/>
          <w:u w:val="none"/>
          <w:lang w:val="en-US" w:eastAsia="zh-CN"/>
        </w:rPr>
        <w:t>月预算执行进度</w:t>
      </w:r>
      <w:r>
        <w:rPr>
          <w:rFonts w:hint="eastAsia" w:cs="Times New Roman"/>
          <w:sz w:val="32"/>
          <w:szCs w:val="32"/>
          <w:highlight w:val="none"/>
          <w:u w:val="none"/>
          <w:lang w:val="en-US" w:eastAsia="zh-CN"/>
        </w:rPr>
        <w:t>81.02</w:t>
      </w:r>
      <w:r>
        <w:rPr>
          <w:rFonts w:hint="eastAsia" w:ascii="Times New Roman" w:hAnsi="Times New Roman" w:eastAsia="仿宋_GB2312" w:cs="Times New Roman"/>
          <w:sz w:val="32"/>
          <w:szCs w:val="32"/>
          <w:highlight w:val="none"/>
          <w:u w:val="none"/>
          <w:lang w:val="en-US" w:eastAsia="zh-CN"/>
        </w:rPr>
        <w:t>%</w:t>
      </w:r>
      <w:r>
        <w:rPr>
          <w:rFonts w:hint="eastAsia" w:cs="Times New Roman"/>
          <w:color w:val="auto"/>
          <w:kern w:val="0"/>
          <w:szCs w:val="32"/>
          <w:highlight w:val="none"/>
          <w:shd w:val="clear" w:color="auto" w:fill="FFFFFF"/>
          <w:lang w:val="en-US" w:eastAsia="zh-CN"/>
        </w:rPr>
        <w:t>，得分5.84分。</w:t>
      </w:r>
      <w:r>
        <w:rPr>
          <w:rFonts w:hint="eastAsia" w:cs="Times New Roman"/>
          <w:color w:val="FF0000"/>
          <w:kern w:val="0"/>
          <w:szCs w:val="32"/>
          <w:highlight w:val="none"/>
          <w:shd w:val="clear" w:color="auto" w:fill="FFFFFF"/>
          <w:lang w:val="en-US" w:eastAsia="zh-CN"/>
        </w:rPr>
        <w:t xml:space="preserve">                                                      </w:t>
      </w:r>
    </w:p>
    <w:p w14:paraId="61B04047">
      <w:pPr>
        <w:keepNext w:val="0"/>
        <w:keepLines w:val="0"/>
        <w:pageBreakBefore w:val="0"/>
        <w:widowControl w:val="0"/>
        <w:numPr>
          <w:ilvl w:val="0"/>
          <w:numId w:val="4"/>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outlineLvl w:val="9"/>
        <w:rPr>
          <w:rFonts w:hint="eastAsia" w:cs="Times New Roman"/>
          <w:color w:val="auto"/>
          <w:kern w:val="0"/>
          <w:szCs w:val="32"/>
          <w:highlight w:val="none"/>
          <w:shd w:val="clear" w:color="auto" w:fill="FFFFFF"/>
          <w:lang w:val="zh-CN" w:eastAsia="zh-CN"/>
        </w:rPr>
      </w:pPr>
      <w:r>
        <w:rPr>
          <w:rFonts w:hint="eastAsia" w:ascii="Times New Roman" w:hAnsi="Times New Roman" w:cs="Times New Roman"/>
          <w:color w:val="auto"/>
          <w:kern w:val="0"/>
          <w:szCs w:val="32"/>
          <w:highlight w:val="none"/>
          <w:shd w:val="clear" w:color="auto" w:fill="FFFFFF"/>
          <w:lang w:val="zh-CN"/>
        </w:rPr>
        <w:t>预算年终结余</w:t>
      </w:r>
      <w:r>
        <w:rPr>
          <w:rFonts w:hint="eastAsia" w:cs="Times New Roman"/>
          <w:color w:val="auto"/>
          <w:kern w:val="0"/>
          <w:szCs w:val="32"/>
          <w:highlight w:val="none"/>
          <w:shd w:val="clear" w:color="auto" w:fill="FFFFFF"/>
          <w:lang w:val="en-US" w:eastAsia="zh-CN"/>
        </w:rPr>
        <w:t xml:space="preserve"> </w:t>
      </w:r>
    </w:p>
    <w:p w14:paraId="10B7345B">
      <w:pPr>
        <w:pStyle w:val="2"/>
        <w:ind w:firstLine="640" w:firstLineChars="200"/>
        <w:rPr>
          <w:rFonts w:hint="default"/>
          <w:lang w:val="en-US" w:eastAsia="zh-CN"/>
        </w:rPr>
      </w:pPr>
      <w:r>
        <w:rPr>
          <w:rFonts w:hint="eastAsia" w:cs="Times New Roman"/>
          <w:sz w:val="32"/>
          <w:szCs w:val="32"/>
          <w:highlight w:val="none"/>
          <w:u w:val="none"/>
          <w:lang w:val="en-US" w:eastAsia="zh-CN"/>
        </w:rPr>
        <w:t>2025年我单位年终预算注销资金为67.4万元，单位预算结余率为12.33%。</w:t>
      </w:r>
      <w:r>
        <w:rPr>
          <w:rFonts w:hint="eastAsia" w:cs="Times New Roman"/>
          <w:color w:val="auto"/>
          <w:kern w:val="0"/>
          <w:szCs w:val="32"/>
          <w:highlight w:val="none"/>
          <w:shd w:val="clear" w:color="auto" w:fill="FFFFFF"/>
          <w:lang w:val="en-US" w:eastAsia="zh-CN"/>
        </w:rPr>
        <w:t>得分1.75分。</w:t>
      </w:r>
    </w:p>
    <w:p w14:paraId="5755CC72">
      <w:pPr>
        <w:keepNext w:val="0"/>
        <w:keepLines w:val="0"/>
        <w:pageBreakBefore w:val="0"/>
        <w:widowControl w:val="0"/>
        <w:numPr>
          <w:ilvl w:val="0"/>
          <w:numId w:val="4"/>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outlineLvl w:val="9"/>
        <w:rPr>
          <w:rFonts w:hint="eastAsia"/>
          <w:color w:val="auto"/>
          <w:lang w:val="zh-CN"/>
        </w:rPr>
      </w:pPr>
      <w:r>
        <w:rPr>
          <w:rFonts w:hint="eastAsia" w:ascii="Times New Roman" w:hAnsi="Times New Roman" w:cs="Times New Roman"/>
          <w:color w:val="auto"/>
          <w:kern w:val="0"/>
          <w:szCs w:val="32"/>
          <w:highlight w:val="none"/>
          <w:shd w:val="clear" w:color="auto" w:fill="FFFFFF"/>
          <w:lang w:val="zh-CN"/>
        </w:rPr>
        <w:t>严控一般性支出</w:t>
      </w:r>
      <w:r>
        <w:rPr>
          <w:rFonts w:hint="default" w:ascii="Times New Roman" w:hAnsi="Times New Roman" w:cs="Times New Roman"/>
          <w:color w:val="auto"/>
          <w:kern w:val="0"/>
          <w:szCs w:val="32"/>
          <w:highlight w:val="none"/>
          <w:shd w:val="clear" w:color="auto" w:fill="FFFFFF"/>
          <w:lang w:val="zh-CN"/>
        </w:rPr>
        <w:t>进行绩效分析</w:t>
      </w:r>
      <w:r>
        <w:rPr>
          <w:rFonts w:hint="eastAsia" w:ascii="Times New Roman" w:hAnsi="Times New Roman" w:cs="Times New Roman"/>
          <w:color w:val="auto"/>
          <w:kern w:val="0"/>
          <w:szCs w:val="32"/>
          <w:highlight w:val="none"/>
          <w:shd w:val="clear" w:color="auto" w:fill="FFFFFF"/>
          <w:lang w:val="zh-CN"/>
        </w:rPr>
        <w:t>。</w:t>
      </w:r>
    </w:p>
    <w:p w14:paraId="16E8E0B6">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Times New Roman"/>
          <w:kern w:val="2"/>
          <w:sz w:val="32"/>
          <w:szCs w:val="32"/>
          <w:highlight w:val="none"/>
          <w:u w:val="none"/>
          <w:lang w:val="en-US" w:eastAsia="zh-CN" w:bidi="ar-SA"/>
        </w:rPr>
      </w:pPr>
      <w:r>
        <w:rPr>
          <w:rFonts w:hint="eastAsia" w:ascii="Times New Roman" w:hAnsi="Times New Roman" w:eastAsia="仿宋_GB2312" w:cs="Times New Roman"/>
          <w:kern w:val="2"/>
          <w:sz w:val="32"/>
          <w:szCs w:val="32"/>
          <w:highlight w:val="none"/>
          <w:u w:val="none"/>
          <w:lang w:val="zh-CN" w:eastAsia="zh-CN" w:bidi="ar-SA"/>
        </w:rPr>
        <w:t>严控一般性支出：</w:t>
      </w:r>
      <w:r>
        <w:rPr>
          <w:rFonts w:hint="eastAsia" w:ascii="Times New Roman" w:hAnsi="Times New Roman" w:eastAsia="仿宋_GB2312" w:cs="Times New Roman"/>
          <w:kern w:val="2"/>
          <w:sz w:val="32"/>
          <w:szCs w:val="32"/>
          <w:highlight w:val="none"/>
          <w:u w:val="none"/>
          <w:lang w:val="en-US" w:eastAsia="zh-CN" w:bidi="ar-SA"/>
        </w:rPr>
        <w:t>2025年我所严控一般性支出，一般性支出财政拨款预算执行数，相较2024年下降9.61%，得分5分。</w:t>
      </w:r>
    </w:p>
    <w:p w14:paraId="37231430">
      <w:pPr>
        <w:keepNext w:val="0"/>
        <w:keepLines w:val="0"/>
        <w:pageBreakBefore w:val="0"/>
        <w:widowControl w:val="0"/>
        <w:numPr>
          <w:ilvl w:val="0"/>
          <w:numId w:val="3"/>
        </w:numPr>
        <w:kinsoku/>
        <w:wordWrap/>
        <w:overflowPunct/>
        <w:topLinePunct w:val="0"/>
        <w:autoSpaceDE/>
        <w:autoSpaceDN/>
        <w:bidi w:val="0"/>
        <w:adjustRightInd w:val="0"/>
        <w:snapToGrid w:val="0"/>
        <w:spacing w:line="578" w:lineRule="exact"/>
        <w:ind w:left="0" w:leftChars="0" w:firstLine="643" w:firstLineChars="200"/>
        <w:contextualSpacing/>
        <w:jc w:val="left"/>
        <w:textAlignment w:val="auto"/>
        <w:outlineLvl w:val="9"/>
        <w:rPr>
          <w:rFonts w:hint="default" w:ascii="Times New Roman" w:hAnsi="Times New Roman" w:eastAsia="楷体_GB2312" w:cs="Times New Roman"/>
          <w:b/>
          <w:bCs/>
          <w:color w:val="000000"/>
          <w:kern w:val="0"/>
          <w:szCs w:val="32"/>
          <w:highlight w:val="none"/>
          <w:shd w:val="clear" w:color="auto" w:fill="FFFFFF"/>
          <w:lang w:val="zh-CN"/>
        </w:rPr>
      </w:pPr>
      <w:r>
        <w:rPr>
          <w:rFonts w:hint="default" w:ascii="Times New Roman" w:hAnsi="Times New Roman" w:eastAsia="楷体_GB2312" w:cs="Times New Roman"/>
          <w:b/>
          <w:bCs/>
          <w:color w:val="000000"/>
          <w:kern w:val="0"/>
          <w:szCs w:val="32"/>
          <w:highlight w:val="none"/>
          <w:shd w:val="clear" w:color="auto" w:fill="FFFFFF"/>
          <w:lang w:val="zh-CN"/>
        </w:rPr>
        <w:t>财务管理。</w:t>
      </w:r>
      <w:r>
        <w:rPr>
          <w:rFonts w:hint="eastAsia" w:eastAsia="楷体_GB2312" w:cs="Times New Roman"/>
          <w:b/>
          <w:bCs/>
          <w:color w:val="000000"/>
          <w:kern w:val="0"/>
          <w:szCs w:val="32"/>
          <w:highlight w:val="none"/>
          <w:shd w:val="clear" w:color="auto" w:fill="FFFFFF"/>
          <w:lang w:val="zh-CN"/>
        </w:rPr>
        <w:t>（</w:t>
      </w:r>
      <w:r>
        <w:rPr>
          <w:rFonts w:hint="eastAsia" w:eastAsia="楷体_GB2312" w:cs="Times New Roman"/>
          <w:b/>
          <w:bCs/>
          <w:color w:val="000000"/>
          <w:kern w:val="0"/>
          <w:szCs w:val="32"/>
          <w:highlight w:val="none"/>
          <w:shd w:val="clear" w:color="auto" w:fill="FFFFFF"/>
          <w:lang w:val="en-US" w:eastAsia="zh-CN"/>
        </w:rPr>
        <w:t>得分10分</w:t>
      </w:r>
      <w:r>
        <w:rPr>
          <w:rFonts w:hint="eastAsia" w:eastAsia="楷体_GB2312" w:cs="Times New Roman"/>
          <w:b/>
          <w:bCs/>
          <w:color w:val="000000"/>
          <w:kern w:val="0"/>
          <w:szCs w:val="32"/>
          <w:highlight w:val="none"/>
          <w:shd w:val="clear" w:color="auto" w:fill="FFFFFF"/>
          <w:lang w:val="zh-CN"/>
        </w:rPr>
        <w:t>）</w:t>
      </w:r>
    </w:p>
    <w:p w14:paraId="7BFD4DA3">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楷体_GB2312" w:cs="Times New Roman"/>
          <w:color w:val="000000"/>
          <w:kern w:val="0"/>
          <w:szCs w:val="32"/>
          <w:highlight w:val="none"/>
          <w:shd w:val="clear" w:color="auto" w:fill="FFFFFF"/>
          <w:lang w:val="zh-CN"/>
        </w:rPr>
      </w:pPr>
      <w:r>
        <w:rPr>
          <w:rFonts w:hint="eastAsia" w:ascii="仿宋_GB2312"/>
          <w:sz w:val="32"/>
          <w:szCs w:val="32"/>
          <w:lang w:val="en-US" w:eastAsia="zh-CN"/>
        </w:rPr>
        <w:t>我</w:t>
      </w:r>
      <w:r>
        <w:rPr>
          <w:rFonts w:hint="eastAsia" w:ascii="仿宋_GB2312" w:eastAsia="仿宋_GB2312"/>
          <w:sz w:val="32"/>
          <w:szCs w:val="32"/>
          <w:lang w:val="zh-CN"/>
        </w:rPr>
        <w:t>单位已制定财务管理制度并得到落实，得分</w:t>
      </w:r>
      <w:r>
        <w:rPr>
          <w:rFonts w:hint="eastAsia" w:ascii="仿宋_GB2312" w:eastAsia="仿宋_GB2312"/>
          <w:sz w:val="32"/>
          <w:szCs w:val="32"/>
          <w:lang w:val="en-US" w:eastAsia="zh-CN"/>
        </w:rPr>
        <w:t>4分</w:t>
      </w:r>
      <w:r>
        <w:rPr>
          <w:rFonts w:hint="eastAsia" w:ascii="仿宋_GB2312" w:eastAsia="仿宋_GB2312"/>
          <w:sz w:val="32"/>
          <w:szCs w:val="32"/>
          <w:lang w:val="zh-CN"/>
        </w:rPr>
        <w:t>；财务岗位设置合理设置财务工作岗位，明确职责权限，并严格实行不相容</w:t>
      </w:r>
      <w:r>
        <w:rPr>
          <w:rFonts w:hint="eastAsia" w:ascii="仿宋_GB2312" w:eastAsia="仿宋_GB2312"/>
          <w:color w:val="auto"/>
          <w:sz w:val="32"/>
          <w:szCs w:val="32"/>
          <w:lang w:val="zh-CN"/>
        </w:rPr>
        <w:t>岗位分离，得分</w:t>
      </w:r>
      <w:r>
        <w:rPr>
          <w:rFonts w:hint="eastAsia" w:ascii="仿宋_GB2312" w:eastAsia="仿宋_GB2312"/>
          <w:color w:val="auto"/>
          <w:sz w:val="32"/>
          <w:szCs w:val="32"/>
          <w:lang w:val="en-US" w:eastAsia="zh-CN"/>
        </w:rPr>
        <w:t>2分</w:t>
      </w:r>
      <w:r>
        <w:rPr>
          <w:rFonts w:hint="eastAsia" w:ascii="仿宋_GB2312" w:eastAsia="仿宋_GB2312"/>
          <w:color w:val="auto"/>
          <w:sz w:val="32"/>
          <w:szCs w:val="32"/>
          <w:lang w:val="zh-CN"/>
        </w:rPr>
        <w:t>；资金使用规范，符合相关财务管理制度规定，得分</w:t>
      </w:r>
      <w:r>
        <w:rPr>
          <w:rFonts w:hint="eastAsia" w:ascii="仿宋_GB2312" w:eastAsia="仿宋_GB2312"/>
          <w:color w:val="auto"/>
          <w:sz w:val="32"/>
          <w:szCs w:val="32"/>
          <w:lang w:val="en-US" w:eastAsia="zh-CN"/>
        </w:rPr>
        <w:t>4分</w:t>
      </w:r>
      <w:r>
        <w:rPr>
          <w:rFonts w:hint="eastAsia" w:ascii="仿宋_GB2312" w:eastAsia="仿宋_GB2312"/>
          <w:color w:val="auto"/>
          <w:sz w:val="32"/>
          <w:szCs w:val="32"/>
          <w:lang w:val="zh-CN"/>
        </w:rPr>
        <w:t>。</w:t>
      </w:r>
    </w:p>
    <w:p w14:paraId="491E7A01">
      <w:pPr>
        <w:keepNext w:val="0"/>
        <w:keepLines w:val="0"/>
        <w:pageBreakBefore w:val="0"/>
        <w:widowControl w:val="0"/>
        <w:numPr>
          <w:ilvl w:val="0"/>
          <w:numId w:val="3"/>
        </w:numPr>
        <w:kinsoku/>
        <w:wordWrap/>
        <w:overflowPunct/>
        <w:topLinePunct w:val="0"/>
        <w:autoSpaceDE/>
        <w:autoSpaceDN/>
        <w:bidi w:val="0"/>
        <w:adjustRightInd w:val="0"/>
        <w:snapToGrid w:val="0"/>
        <w:spacing w:line="578" w:lineRule="exact"/>
        <w:ind w:left="0" w:leftChars="0" w:firstLine="643" w:firstLineChars="200"/>
        <w:contextualSpacing/>
        <w:jc w:val="left"/>
        <w:textAlignment w:val="auto"/>
        <w:outlineLvl w:val="9"/>
        <w:rPr>
          <w:rFonts w:hint="default" w:ascii="Times New Roman" w:hAnsi="Times New Roman" w:eastAsia="楷体_GB2312" w:cs="Times New Roman"/>
          <w:b/>
          <w:bCs/>
          <w:color w:val="000000"/>
          <w:kern w:val="0"/>
          <w:szCs w:val="32"/>
          <w:highlight w:val="none"/>
          <w:shd w:val="clear" w:color="auto" w:fill="FFFFFF"/>
          <w:lang w:val="zh-CN"/>
        </w:rPr>
      </w:pPr>
      <w:r>
        <w:rPr>
          <w:rFonts w:hint="default" w:ascii="Times New Roman" w:hAnsi="Times New Roman" w:eastAsia="楷体_GB2312" w:cs="Times New Roman"/>
          <w:b/>
          <w:bCs/>
          <w:color w:val="auto"/>
          <w:kern w:val="0"/>
          <w:szCs w:val="32"/>
          <w:highlight w:val="none"/>
          <w:shd w:val="clear" w:color="auto" w:fill="FFFFFF"/>
          <w:lang w:val="zh-CN"/>
        </w:rPr>
        <w:t>资产管理</w:t>
      </w:r>
      <w:r>
        <w:rPr>
          <w:rFonts w:hint="eastAsia" w:eastAsia="楷体_GB2312" w:cs="Times New Roman"/>
          <w:b/>
          <w:bCs/>
          <w:color w:val="auto"/>
          <w:kern w:val="0"/>
          <w:szCs w:val="32"/>
          <w:highlight w:val="none"/>
          <w:shd w:val="clear" w:color="auto" w:fill="FFFFFF"/>
          <w:lang w:val="zh-CN"/>
        </w:rPr>
        <w:t>。</w:t>
      </w:r>
      <w:r>
        <w:rPr>
          <w:rFonts w:hint="eastAsia" w:eastAsia="楷体_GB2312" w:cs="Times New Roman"/>
          <w:b/>
          <w:bCs/>
          <w:color w:val="000000"/>
          <w:kern w:val="0"/>
          <w:szCs w:val="32"/>
          <w:highlight w:val="none"/>
          <w:shd w:val="clear" w:color="auto" w:fill="FFFFFF"/>
          <w:lang w:val="zh-CN"/>
        </w:rPr>
        <w:t>（</w:t>
      </w:r>
      <w:r>
        <w:rPr>
          <w:rFonts w:hint="eastAsia" w:eastAsia="楷体_GB2312" w:cs="Times New Roman"/>
          <w:b/>
          <w:bCs/>
          <w:color w:val="000000"/>
          <w:kern w:val="0"/>
          <w:szCs w:val="32"/>
          <w:highlight w:val="none"/>
          <w:shd w:val="clear" w:color="auto" w:fill="FFFFFF"/>
          <w:lang w:val="en-US" w:eastAsia="zh-CN"/>
        </w:rPr>
        <w:t>得分8.1分</w:t>
      </w:r>
      <w:r>
        <w:rPr>
          <w:rFonts w:hint="eastAsia" w:eastAsia="楷体_GB2312" w:cs="Times New Roman"/>
          <w:b/>
          <w:bCs/>
          <w:color w:val="000000"/>
          <w:kern w:val="0"/>
          <w:szCs w:val="32"/>
          <w:highlight w:val="none"/>
          <w:shd w:val="clear" w:color="auto" w:fill="FFFFFF"/>
          <w:lang w:val="zh-CN"/>
        </w:rPr>
        <w:t>）</w:t>
      </w:r>
    </w:p>
    <w:p w14:paraId="0895A6DF">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仿宋_GB2312"/>
          <w:sz w:val="32"/>
          <w:szCs w:val="32"/>
          <w:lang w:val="en-US" w:eastAsia="zh-CN"/>
        </w:rPr>
      </w:pPr>
      <w:r>
        <w:rPr>
          <w:rFonts w:hint="eastAsia" w:ascii="仿宋_GB2312"/>
          <w:sz w:val="32"/>
          <w:szCs w:val="32"/>
          <w:lang w:val="en-US" w:eastAsia="zh-CN"/>
        </w:rPr>
        <w:t>2025年我单位人均资产变化率为-4.58%，较州直行政事业单位人均资产变化率-3.49%小，得分1.5分；人均资产增长率小于0，得1.5分。共计3分。</w:t>
      </w:r>
    </w:p>
    <w:p w14:paraId="41545AB8">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sz w:val="32"/>
          <w:szCs w:val="32"/>
          <w:lang w:val="en-US" w:eastAsia="zh-CN"/>
        </w:rPr>
      </w:pPr>
      <w:r>
        <w:rPr>
          <w:rFonts w:hint="eastAsia" w:ascii="仿宋_GB2312"/>
          <w:sz w:val="32"/>
          <w:szCs w:val="32"/>
          <w:lang w:val="en-US" w:eastAsia="zh-CN"/>
        </w:rPr>
        <w:t>资产利用率：截止2025年12月31日，我单位超最低使用年限的办公家具账面价值14797元，办公家具账面价值166328元，办公家具超最低使</w:t>
      </w:r>
      <w:bookmarkStart w:id="1" w:name="_GoBack"/>
      <w:bookmarkEnd w:id="1"/>
      <w:r>
        <w:rPr>
          <w:rFonts w:hint="eastAsia" w:ascii="仿宋_GB2312"/>
          <w:sz w:val="32"/>
          <w:szCs w:val="32"/>
          <w:lang w:val="en-US" w:eastAsia="zh-CN"/>
        </w:rPr>
        <w:t>用年限资产利用率为8.9%；我单位超最低使用年限资的办公设备账面价值43855万元，办公设备账面价值76465元，办公设备超最低使用年限资产利用率为57.35%；对照州直行政事业单位平均值，得分2.1分。</w:t>
      </w:r>
    </w:p>
    <w:p w14:paraId="082D19E6">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仿宋_GB2312"/>
          <w:sz w:val="32"/>
          <w:szCs w:val="32"/>
          <w:lang w:val="en-US" w:eastAsia="zh-CN"/>
        </w:rPr>
      </w:pPr>
      <w:r>
        <w:rPr>
          <w:rFonts w:hint="eastAsia" w:ascii="仿宋_GB2312"/>
          <w:sz w:val="32"/>
          <w:szCs w:val="32"/>
          <w:lang w:val="en-US" w:eastAsia="zh-CN"/>
        </w:rPr>
        <w:t>资产盘活情况：我单位无闲置资产，得分3分。</w:t>
      </w:r>
    </w:p>
    <w:p w14:paraId="6F9D78F5">
      <w:pPr>
        <w:keepNext w:val="0"/>
        <w:keepLines w:val="0"/>
        <w:pageBreakBefore w:val="0"/>
        <w:widowControl w:val="0"/>
        <w:numPr>
          <w:ilvl w:val="0"/>
          <w:numId w:val="3"/>
        </w:numPr>
        <w:kinsoku/>
        <w:wordWrap/>
        <w:overflowPunct/>
        <w:topLinePunct w:val="0"/>
        <w:autoSpaceDE/>
        <w:autoSpaceDN/>
        <w:bidi w:val="0"/>
        <w:adjustRightInd w:val="0"/>
        <w:snapToGrid w:val="0"/>
        <w:spacing w:line="578" w:lineRule="exact"/>
        <w:ind w:left="0" w:leftChars="0" w:firstLine="643" w:firstLineChars="200"/>
        <w:contextualSpacing/>
        <w:jc w:val="left"/>
        <w:textAlignment w:val="auto"/>
        <w:outlineLvl w:val="9"/>
        <w:rPr>
          <w:rFonts w:hint="default" w:ascii="Times New Roman" w:hAnsi="Times New Roman" w:eastAsia="楷体_GB2312" w:cs="Times New Roman"/>
          <w:b/>
          <w:bCs/>
          <w:color w:val="000000"/>
          <w:kern w:val="0"/>
          <w:szCs w:val="32"/>
          <w:highlight w:val="none"/>
          <w:shd w:val="clear" w:color="auto" w:fill="FFFFFF"/>
          <w:lang w:val="zh-CN"/>
        </w:rPr>
      </w:pPr>
      <w:r>
        <w:rPr>
          <w:rFonts w:hint="default" w:ascii="Times New Roman" w:hAnsi="Times New Roman" w:eastAsia="楷体_GB2312" w:cs="Times New Roman"/>
          <w:b/>
          <w:bCs/>
          <w:color w:val="000000"/>
          <w:kern w:val="0"/>
          <w:szCs w:val="32"/>
          <w:highlight w:val="none"/>
          <w:shd w:val="clear" w:color="auto" w:fill="FFFFFF"/>
          <w:lang w:val="zh-CN"/>
        </w:rPr>
        <w:t>采购管理。</w:t>
      </w:r>
      <w:r>
        <w:rPr>
          <w:rFonts w:hint="eastAsia" w:eastAsia="楷体_GB2312" w:cs="Times New Roman"/>
          <w:b/>
          <w:bCs/>
          <w:color w:val="000000"/>
          <w:kern w:val="0"/>
          <w:szCs w:val="32"/>
          <w:highlight w:val="none"/>
          <w:shd w:val="clear" w:color="auto" w:fill="FFFFFF"/>
          <w:lang w:val="zh-CN"/>
        </w:rPr>
        <w:t>（</w:t>
      </w:r>
      <w:r>
        <w:rPr>
          <w:rFonts w:hint="eastAsia" w:eastAsia="楷体_GB2312" w:cs="Times New Roman"/>
          <w:b/>
          <w:bCs/>
          <w:color w:val="000000"/>
          <w:kern w:val="0"/>
          <w:szCs w:val="32"/>
          <w:highlight w:val="none"/>
          <w:shd w:val="clear" w:color="auto" w:fill="FFFFFF"/>
          <w:lang w:val="en-US" w:eastAsia="zh-CN"/>
        </w:rPr>
        <w:t>得分5.64分</w:t>
      </w:r>
      <w:r>
        <w:rPr>
          <w:rFonts w:hint="eastAsia" w:eastAsia="楷体_GB2312" w:cs="Times New Roman"/>
          <w:b/>
          <w:bCs/>
          <w:color w:val="000000"/>
          <w:kern w:val="0"/>
          <w:szCs w:val="32"/>
          <w:highlight w:val="none"/>
          <w:shd w:val="clear" w:color="auto" w:fill="FFFFFF"/>
          <w:lang w:val="zh-CN"/>
        </w:rPr>
        <w:t>）</w:t>
      </w:r>
    </w:p>
    <w:p w14:paraId="32C279D5">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color w:val="auto"/>
          <w:sz w:val="32"/>
          <w:szCs w:val="32"/>
          <w:lang w:val="en-US" w:eastAsia="zh-CN"/>
        </w:rPr>
      </w:pPr>
      <w:r>
        <w:rPr>
          <w:rFonts w:hint="eastAsia" w:ascii="仿宋_GB2312" w:eastAsia="仿宋_GB2312"/>
          <w:color w:val="auto"/>
          <w:sz w:val="32"/>
          <w:szCs w:val="32"/>
          <w:lang w:val="zh-CN"/>
        </w:rPr>
        <w:t>支持中小企业发展：单位严格执行政府采购促进中小企业发展相关管理办法</w:t>
      </w:r>
      <w:r>
        <w:rPr>
          <w:rFonts w:hint="eastAsia" w:ascii="仿宋_GB2312"/>
          <w:color w:val="auto"/>
          <w:sz w:val="32"/>
          <w:szCs w:val="32"/>
          <w:lang w:val="zh-CN"/>
        </w:rPr>
        <w:t>，</w:t>
      </w:r>
      <w:r>
        <w:rPr>
          <w:rFonts w:hint="eastAsia" w:ascii="仿宋_GB2312"/>
          <w:color w:val="auto"/>
          <w:sz w:val="32"/>
          <w:szCs w:val="32"/>
          <w:lang w:val="en-US" w:eastAsia="zh-CN"/>
        </w:rPr>
        <w:t>所有政府采购项目均为专门面向中小企业采购；得分3分。</w:t>
      </w:r>
    </w:p>
    <w:p w14:paraId="54C0038D">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楷体_GB2312" w:cs="Times New Roman"/>
          <w:color w:val="000000"/>
          <w:kern w:val="0"/>
          <w:szCs w:val="32"/>
          <w:highlight w:val="none"/>
          <w:shd w:val="clear" w:color="auto" w:fill="FFFFFF"/>
          <w:lang w:val="zh-CN"/>
        </w:rPr>
      </w:pPr>
      <w:r>
        <w:rPr>
          <w:rFonts w:hint="eastAsia" w:ascii="仿宋_GB2312"/>
          <w:color w:val="auto"/>
          <w:sz w:val="32"/>
          <w:szCs w:val="32"/>
          <w:lang w:val="en-US" w:eastAsia="zh-CN"/>
        </w:rPr>
        <w:t>采购执行率：2025年我单位政府采购项目资金支付比例为88%，得分2.64分。</w:t>
      </w:r>
    </w:p>
    <w:p w14:paraId="0C6ABB08">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cs="Times New Roman"/>
          <w:color w:val="000000"/>
          <w:kern w:val="0"/>
          <w:szCs w:val="32"/>
          <w:highlight w:val="none"/>
          <w:shd w:val="clear" w:color="auto" w:fill="FFFFFF"/>
          <w:lang w:val="en-US" w:eastAsia="zh-CN"/>
        </w:rPr>
      </w:pPr>
      <w:r>
        <w:rPr>
          <w:rFonts w:hint="default" w:ascii="Times New Roman" w:hAnsi="Times New Roman" w:eastAsia="楷体_GB2312" w:cs="Times New Roman"/>
          <w:b/>
          <w:bCs/>
          <w:color w:val="000000"/>
          <w:kern w:val="0"/>
          <w:szCs w:val="32"/>
          <w:highlight w:val="none"/>
          <w:shd w:val="clear" w:color="auto" w:fill="FFFFFF"/>
          <w:lang w:val="zh-CN"/>
        </w:rPr>
        <w:t>（二）部门预算项目绩效分析。</w:t>
      </w:r>
    </w:p>
    <w:p w14:paraId="413F6C50">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cs="Times New Roman"/>
          <w:color w:val="000000"/>
          <w:kern w:val="0"/>
          <w:szCs w:val="32"/>
          <w:highlight w:val="none"/>
          <w:shd w:val="clear" w:color="auto" w:fill="FFFFFF"/>
          <w:lang w:val="zh-CN" w:eastAsia="zh-CN"/>
        </w:rPr>
      </w:pPr>
      <w:r>
        <w:rPr>
          <w:rFonts w:hint="eastAsia" w:cs="Times New Roman"/>
          <w:color w:val="000000"/>
          <w:kern w:val="0"/>
          <w:szCs w:val="32"/>
          <w:highlight w:val="none"/>
          <w:shd w:val="clear" w:color="auto" w:fill="FFFFFF"/>
          <w:lang w:val="en-US" w:eastAsia="zh-CN"/>
        </w:rPr>
        <w:t>我单位</w:t>
      </w:r>
      <w:r>
        <w:rPr>
          <w:rFonts w:hint="default" w:ascii="Times New Roman" w:hAnsi="Times New Roman" w:cs="Times New Roman"/>
          <w:color w:val="000000"/>
          <w:kern w:val="0"/>
          <w:szCs w:val="32"/>
          <w:highlight w:val="none"/>
          <w:shd w:val="clear" w:color="auto" w:fill="FFFFFF"/>
          <w:lang w:val="en-US" w:eastAsia="zh-CN"/>
        </w:rPr>
        <w:t>常年项目绩效分析。</w:t>
      </w:r>
      <w:r>
        <w:rPr>
          <w:rFonts w:hint="default" w:ascii="Times New Roman" w:hAnsi="Times New Roman" w:cs="Times New Roman"/>
          <w:color w:val="000000"/>
          <w:kern w:val="0"/>
          <w:szCs w:val="32"/>
          <w:highlight w:val="none"/>
          <w:shd w:val="clear" w:color="auto" w:fill="FFFFFF"/>
          <w:lang w:val="zh-CN" w:eastAsia="zh-CN"/>
        </w:rPr>
        <w:t>该类项目总数</w:t>
      </w:r>
      <w:r>
        <w:rPr>
          <w:rFonts w:hint="eastAsia" w:cs="Times New Roman"/>
          <w:color w:val="000000"/>
          <w:kern w:val="0"/>
          <w:szCs w:val="32"/>
          <w:highlight w:val="none"/>
          <w:shd w:val="clear" w:color="auto" w:fill="FFFFFF"/>
          <w:lang w:val="en-US" w:eastAsia="zh-CN"/>
        </w:rPr>
        <w:t>2</w:t>
      </w:r>
      <w:r>
        <w:rPr>
          <w:rFonts w:hint="default" w:ascii="Times New Roman" w:hAnsi="Times New Roman" w:cs="Times New Roman"/>
          <w:color w:val="000000"/>
          <w:kern w:val="0"/>
          <w:szCs w:val="32"/>
          <w:highlight w:val="none"/>
          <w:shd w:val="clear" w:color="auto" w:fill="FFFFFF"/>
          <w:lang w:val="zh-CN" w:eastAsia="zh-CN"/>
        </w:rPr>
        <w:t>个，涉及预算总金额</w:t>
      </w:r>
      <w:r>
        <w:rPr>
          <w:rFonts w:hint="eastAsia" w:cs="Times New Roman"/>
          <w:color w:val="000000"/>
          <w:kern w:val="0"/>
          <w:szCs w:val="32"/>
          <w:highlight w:val="none"/>
          <w:shd w:val="clear" w:color="auto" w:fill="FFFFFF"/>
          <w:lang w:val="en-US" w:eastAsia="zh-CN"/>
        </w:rPr>
        <w:t>112.44</w:t>
      </w:r>
      <w:r>
        <w:rPr>
          <w:rFonts w:hint="default" w:ascii="Times New Roman" w:hAnsi="Times New Roman" w:cs="Times New Roman"/>
          <w:color w:val="000000"/>
          <w:kern w:val="0"/>
          <w:szCs w:val="32"/>
          <w:highlight w:val="none"/>
          <w:shd w:val="clear" w:color="auto" w:fill="FFFFFF"/>
          <w:lang w:val="zh-CN" w:eastAsia="zh-CN"/>
        </w:rPr>
        <w:t>万元，</w:t>
      </w:r>
      <w:r>
        <w:rPr>
          <w:rFonts w:hint="default" w:ascii="Times New Roman" w:hAnsi="Times New Roman" w:cs="Times New Roman"/>
          <w:color w:val="000000"/>
          <w:kern w:val="0"/>
          <w:szCs w:val="32"/>
          <w:highlight w:val="none"/>
          <w:shd w:val="clear" w:color="auto" w:fill="FFFFFF"/>
          <w:lang w:val="zh-CN"/>
        </w:rPr>
        <w:t>1</w:t>
      </w:r>
      <w:r>
        <w:rPr>
          <w:rFonts w:hint="eastAsia" w:cs="Times New Roman"/>
          <w:color w:val="000000"/>
          <w:kern w:val="0"/>
          <w:szCs w:val="32"/>
          <w:highlight w:val="none"/>
          <w:shd w:val="clear" w:color="auto" w:fill="FFFFFF"/>
          <w:lang w:val="zh-CN" w:eastAsia="zh-CN"/>
        </w:rPr>
        <w:t>—</w:t>
      </w:r>
      <w:r>
        <w:rPr>
          <w:rFonts w:hint="default" w:ascii="Times New Roman" w:hAnsi="Times New Roman" w:cs="Times New Roman"/>
          <w:color w:val="000000"/>
          <w:kern w:val="0"/>
          <w:szCs w:val="32"/>
          <w:highlight w:val="none"/>
          <w:shd w:val="clear" w:color="auto" w:fill="FFFFFF"/>
          <w:lang w:val="zh-CN"/>
        </w:rPr>
        <w:t>1</w:t>
      </w:r>
      <w:r>
        <w:rPr>
          <w:rFonts w:hint="default" w:ascii="Times New Roman" w:hAnsi="Times New Roman" w:cs="Times New Roman"/>
          <w:color w:val="000000"/>
          <w:kern w:val="0"/>
          <w:szCs w:val="32"/>
          <w:highlight w:val="none"/>
          <w:shd w:val="clear" w:color="auto" w:fill="FFFFFF"/>
          <w:lang w:val="en-US" w:eastAsia="zh-CN"/>
        </w:rPr>
        <w:t>2</w:t>
      </w:r>
      <w:r>
        <w:rPr>
          <w:rFonts w:hint="default" w:ascii="Times New Roman" w:hAnsi="Times New Roman" w:cs="Times New Roman"/>
          <w:color w:val="000000"/>
          <w:kern w:val="0"/>
          <w:szCs w:val="32"/>
          <w:highlight w:val="none"/>
          <w:shd w:val="clear" w:color="auto" w:fill="FFFFFF"/>
          <w:lang w:val="zh-CN"/>
        </w:rPr>
        <w:t>月预算执行总体进度为</w:t>
      </w:r>
      <w:r>
        <w:rPr>
          <w:rFonts w:hint="eastAsia" w:cs="Times New Roman"/>
          <w:color w:val="000000"/>
          <w:kern w:val="0"/>
          <w:szCs w:val="32"/>
          <w:highlight w:val="none"/>
          <w:shd w:val="clear" w:color="auto" w:fill="FFFFFF"/>
          <w:lang w:val="en-US" w:eastAsia="zh-CN"/>
        </w:rPr>
        <w:t>88.41</w:t>
      </w:r>
      <w:r>
        <w:rPr>
          <w:rFonts w:hint="default" w:ascii="Times New Roman" w:hAnsi="Times New Roman" w:cs="Times New Roman"/>
          <w:color w:val="000000"/>
          <w:kern w:val="0"/>
          <w:szCs w:val="32"/>
          <w:highlight w:val="none"/>
          <w:shd w:val="clear" w:color="auto" w:fill="FFFFFF"/>
          <w:lang w:val="en-US" w:eastAsia="zh-CN"/>
        </w:rPr>
        <w:t xml:space="preserve"> </w:t>
      </w:r>
      <w:r>
        <w:rPr>
          <w:rFonts w:hint="default" w:ascii="Times New Roman" w:hAnsi="Times New Roman" w:cs="Times New Roman"/>
          <w:color w:val="000000"/>
          <w:kern w:val="0"/>
          <w:szCs w:val="32"/>
          <w:highlight w:val="none"/>
          <w:shd w:val="clear" w:color="auto" w:fill="FFFFFF"/>
          <w:lang w:val="zh-CN"/>
        </w:rPr>
        <w:t>%，其中：</w:t>
      </w:r>
      <w:r>
        <w:rPr>
          <w:rFonts w:hint="default" w:ascii="Times New Roman" w:hAnsi="Times New Roman" w:cs="Times New Roman"/>
          <w:color w:val="000000"/>
          <w:kern w:val="0"/>
          <w:szCs w:val="32"/>
          <w:highlight w:val="none"/>
          <w:shd w:val="clear" w:color="auto" w:fill="FFFFFF"/>
          <w:lang w:val="zh-CN" w:eastAsia="zh-CN"/>
        </w:rPr>
        <w:t>预算结余率大于</w:t>
      </w:r>
      <w:r>
        <w:rPr>
          <w:rFonts w:hint="default" w:ascii="Times New Roman" w:hAnsi="Times New Roman" w:cs="Times New Roman"/>
          <w:color w:val="000000"/>
          <w:kern w:val="0"/>
          <w:szCs w:val="32"/>
          <w:highlight w:val="none"/>
          <w:shd w:val="clear" w:color="auto" w:fill="FFFFFF"/>
          <w:lang w:val="en-US" w:eastAsia="zh-CN"/>
        </w:rPr>
        <w:t>10%</w:t>
      </w:r>
      <w:r>
        <w:rPr>
          <w:rFonts w:hint="default" w:ascii="Times New Roman" w:hAnsi="Times New Roman" w:cs="Times New Roman"/>
          <w:color w:val="000000"/>
          <w:kern w:val="0"/>
          <w:szCs w:val="32"/>
          <w:highlight w:val="none"/>
          <w:shd w:val="clear" w:color="auto" w:fill="FFFFFF"/>
          <w:lang w:val="zh-CN" w:eastAsia="zh-CN"/>
        </w:rPr>
        <w:t>的项目共计</w:t>
      </w:r>
      <w:r>
        <w:rPr>
          <w:rFonts w:hint="eastAsia" w:cs="Times New Roman"/>
          <w:color w:val="000000"/>
          <w:kern w:val="0"/>
          <w:szCs w:val="32"/>
          <w:highlight w:val="none"/>
          <w:shd w:val="clear" w:color="auto" w:fill="FFFFFF"/>
          <w:lang w:val="en-US" w:eastAsia="zh-CN"/>
        </w:rPr>
        <w:t>1</w:t>
      </w:r>
      <w:r>
        <w:rPr>
          <w:rFonts w:hint="default" w:ascii="Times New Roman" w:hAnsi="Times New Roman" w:cs="Times New Roman"/>
          <w:color w:val="000000"/>
          <w:kern w:val="0"/>
          <w:szCs w:val="32"/>
          <w:highlight w:val="none"/>
          <w:shd w:val="clear" w:color="auto" w:fill="FFFFFF"/>
          <w:lang w:val="zh-CN" w:eastAsia="zh-CN"/>
        </w:rPr>
        <w:t>个。</w:t>
      </w:r>
    </w:p>
    <w:p w14:paraId="2D589AE5">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cs="Times New Roman"/>
          <w:color w:val="000000"/>
          <w:kern w:val="0"/>
          <w:szCs w:val="32"/>
          <w:highlight w:val="none"/>
          <w:shd w:val="clear" w:color="auto" w:fill="FFFFFF"/>
          <w:lang w:val="zh-CN" w:eastAsia="zh-CN"/>
        </w:rPr>
      </w:pPr>
      <w:r>
        <w:rPr>
          <w:rFonts w:hint="default" w:ascii="Times New Roman" w:hAnsi="Times New Roman" w:cs="Times New Roman"/>
          <w:color w:val="000000"/>
          <w:kern w:val="0"/>
          <w:szCs w:val="32"/>
          <w:highlight w:val="none"/>
          <w:shd w:val="clear" w:color="auto" w:fill="FFFFFF"/>
          <w:lang w:val="en-US" w:eastAsia="zh-CN"/>
        </w:rPr>
        <w:t>阶段（</w:t>
      </w:r>
      <w:r>
        <w:rPr>
          <w:rFonts w:hint="eastAsia" w:cs="Times New Roman"/>
          <w:color w:val="000000"/>
          <w:kern w:val="0"/>
          <w:szCs w:val="32"/>
          <w:highlight w:val="none"/>
          <w:shd w:val="clear" w:color="auto" w:fill="FFFFFF"/>
          <w:lang w:val="en-US" w:eastAsia="zh-CN"/>
        </w:rPr>
        <w:t>含</w:t>
      </w:r>
      <w:r>
        <w:rPr>
          <w:rFonts w:hint="default" w:ascii="Times New Roman" w:hAnsi="Times New Roman" w:cs="Times New Roman"/>
          <w:color w:val="000000"/>
          <w:kern w:val="0"/>
          <w:szCs w:val="32"/>
          <w:highlight w:val="none"/>
          <w:shd w:val="clear" w:color="auto" w:fill="FFFFFF"/>
          <w:lang w:val="en-US" w:eastAsia="zh-CN"/>
        </w:rPr>
        <w:t>一次性）项目绩效分析。</w:t>
      </w:r>
      <w:r>
        <w:rPr>
          <w:rFonts w:hint="default" w:ascii="Times New Roman" w:hAnsi="Times New Roman" w:cs="Times New Roman"/>
          <w:color w:val="000000"/>
          <w:kern w:val="0"/>
          <w:szCs w:val="32"/>
          <w:highlight w:val="none"/>
          <w:shd w:val="clear" w:color="auto" w:fill="FFFFFF"/>
          <w:lang w:val="zh-CN" w:eastAsia="zh-CN"/>
        </w:rPr>
        <w:t>该类项目总数</w:t>
      </w:r>
      <w:r>
        <w:rPr>
          <w:rFonts w:hint="eastAsia" w:cs="Times New Roman"/>
          <w:color w:val="000000"/>
          <w:kern w:val="0"/>
          <w:szCs w:val="32"/>
          <w:highlight w:val="none"/>
          <w:shd w:val="clear" w:color="auto" w:fill="FFFFFF"/>
          <w:lang w:val="en-US" w:eastAsia="zh-CN"/>
        </w:rPr>
        <w:t>2</w:t>
      </w:r>
      <w:r>
        <w:rPr>
          <w:rFonts w:hint="default" w:ascii="Times New Roman" w:hAnsi="Times New Roman" w:cs="Times New Roman"/>
          <w:color w:val="000000"/>
          <w:kern w:val="0"/>
          <w:szCs w:val="32"/>
          <w:highlight w:val="none"/>
          <w:shd w:val="clear" w:color="auto" w:fill="FFFFFF"/>
          <w:lang w:val="zh-CN" w:eastAsia="zh-CN"/>
        </w:rPr>
        <w:t>个，涉及预算总金额</w:t>
      </w:r>
      <w:r>
        <w:rPr>
          <w:rFonts w:hint="eastAsia" w:cs="Times New Roman"/>
          <w:color w:val="000000"/>
          <w:kern w:val="0"/>
          <w:szCs w:val="32"/>
          <w:highlight w:val="none"/>
          <w:shd w:val="clear" w:color="auto" w:fill="FFFFFF"/>
          <w:lang w:val="en-US" w:eastAsia="zh-CN"/>
        </w:rPr>
        <w:t>168.5</w:t>
      </w:r>
      <w:r>
        <w:rPr>
          <w:rFonts w:hint="default" w:ascii="Times New Roman" w:hAnsi="Times New Roman" w:cs="Times New Roman"/>
          <w:color w:val="000000"/>
          <w:kern w:val="0"/>
          <w:szCs w:val="32"/>
          <w:highlight w:val="none"/>
          <w:shd w:val="clear" w:color="auto" w:fill="FFFFFF"/>
          <w:lang w:val="zh-CN" w:eastAsia="zh-CN"/>
        </w:rPr>
        <w:t>万元，</w:t>
      </w:r>
      <w:r>
        <w:rPr>
          <w:rFonts w:hint="default" w:ascii="Times New Roman" w:hAnsi="Times New Roman" w:cs="Times New Roman"/>
          <w:color w:val="000000"/>
          <w:kern w:val="0"/>
          <w:szCs w:val="32"/>
          <w:highlight w:val="none"/>
          <w:shd w:val="clear" w:color="auto" w:fill="FFFFFF"/>
          <w:lang w:val="zh-CN"/>
        </w:rPr>
        <w:t>1</w:t>
      </w:r>
      <w:r>
        <w:rPr>
          <w:rFonts w:hint="eastAsia" w:cs="Times New Roman"/>
          <w:color w:val="000000"/>
          <w:kern w:val="0"/>
          <w:szCs w:val="32"/>
          <w:highlight w:val="none"/>
          <w:shd w:val="clear" w:color="auto" w:fill="FFFFFF"/>
          <w:lang w:val="zh-CN" w:eastAsia="zh-CN"/>
        </w:rPr>
        <w:t>—</w:t>
      </w:r>
      <w:r>
        <w:rPr>
          <w:rFonts w:hint="default" w:ascii="Times New Roman" w:hAnsi="Times New Roman" w:cs="Times New Roman"/>
          <w:color w:val="000000"/>
          <w:kern w:val="0"/>
          <w:szCs w:val="32"/>
          <w:highlight w:val="none"/>
          <w:shd w:val="clear" w:color="auto" w:fill="FFFFFF"/>
          <w:lang w:val="zh-CN"/>
        </w:rPr>
        <w:t>1</w:t>
      </w:r>
      <w:r>
        <w:rPr>
          <w:rFonts w:hint="default" w:ascii="Times New Roman" w:hAnsi="Times New Roman" w:cs="Times New Roman"/>
          <w:color w:val="000000"/>
          <w:kern w:val="0"/>
          <w:szCs w:val="32"/>
          <w:highlight w:val="none"/>
          <w:shd w:val="clear" w:color="auto" w:fill="FFFFFF"/>
          <w:lang w:val="en-US" w:eastAsia="zh-CN"/>
        </w:rPr>
        <w:t>2</w:t>
      </w:r>
      <w:r>
        <w:rPr>
          <w:rFonts w:hint="default" w:ascii="Times New Roman" w:hAnsi="Times New Roman" w:cs="Times New Roman"/>
          <w:color w:val="000000"/>
          <w:kern w:val="0"/>
          <w:szCs w:val="32"/>
          <w:highlight w:val="none"/>
          <w:shd w:val="clear" w:color="auto" w:fill="FFFFFF"/>
          <w:lang w:val="zh-CN"/>
        </w:rPr>
        <w:t>月预算执行总体进度为</w:t>
      </w:r>
      <w:r>
        <w:rPr>
          <w:rFonts w:hint="eastAsia" w:cs="Times New Roman"/>
          <w:color w:val="000000"/>
          <w:kern w:val="0"/>
          <w:szCs w:val="32"/>
          <w:highlight w:val="none"/>
          <w:shd w:val="clear" w:color="auto" w:fill="FFFFFF"/>
          <w:lang w:val="en-US" w:eastAsia="zh-CN"/>
        </w:rPr>
        <w:t>88</w:t>
      </w:r>
      <w:r>
        <w:rPr>
          <w:rFonts w:hint="default" w:ascii="Times New Roman" w:hAnsi="Times New Roman" w:cs="Times New Roman"/>
          <w:color w:val="000000"/>
          <w:kern w:val="0"/>
          <w:szCs w:val="32"/>
          <w:highlight w:val="none"/>
          <w:shd w:val="clear" w:color="auto" w:fill="FFFFFF"/>
          <w:lang w:val="zh-CN"/>
        </w:rPr>
        <w:t>%，其中：</w:t>
      </w:r>
      <w:r>
        <w:rPr>
          <w:rFonts w:hint="default" w:ascii="Times New Roman" w:hAnsi="Times New Roman" w:cs="Times New Roman"/>
          <w:color w:val="000000"/>
          <w:kern w:val="0"/>
          <w:szCs w:val="32"/>
          <w:highlight w:val="none"/>
          <w:shd w:val="clear" w:color="auto" w:fill="FFFFFF"/>
          <w:lang w:val="zh-CN" w:eastAsia="zh-CN"/>
        </w:rPr>
        <w:t>预算结余率大于</w:t>
      </w:r>
      <w:r>
        <w:rPr>
          <w:rFonts w:hint="default" w:ascii="Times New Roman" w:hAnsi="Times New Roman" w:cs="Times New Roman"/>
          <w:color w:val="000000"/>
          <w:kern w:val="0"/>
          <w:szCs w:val="32"/>
          <w:highlight w:val="none"/>
          <w:shd w:val="clear" w:color="auto" w:fill="FFFFFF"/>
          <w:lang w:val="en-US" w:eastAsia="zh-CN"/>
        </w:rPr>
        <w:t>10%</w:t>
      </w:r>
      <w:r>
        <w:rPr>
          <w:rFonts w:hint="default" w:ascii="Times New Roman" w:hAnsi="Times New Roman" w:cs="Times New Roman"/>
          <w:color w:val="000000"/>
          <w:kern w:val="0"/>
          <w:szCs w:val="32"/>
          <w:highlight w:val="none"/>
          <w:shd w:val="clear" w:color="auto" w:fill="FFFFFF"/>
          <w:lang w:val="zh-CN" w:eastAsia="zh-CN"/>
        </w:rPr>
        <w:t>的项目共计</w:t>
      </w:r>
      <w:r>
        <w:rPr>
          <w:rFonts w:hint="eastAsia" w:cs="Times New Roman"/>
          <w:color w:val="000000"/>
          <w:kern w:val="0"/>
          <w:szCs w:val="32"/>
          <w:highlight w:val="none"/>
          <w:shd w:val="clear" w:color="auto" w:fill="FFFFFF"/>
          <w:lang w:val="en-US" w:eastAsia="zh-CN"/>
        </w:rPr>
        <w:t>1</w:t>
      </w:r>
      <w:r>
        <w:rPr>
          <w:rFonts w:hint="default" w:ascii="Times New Roman" w:hAnsi="Times New Roman" w:cs="Times New Roman"/>
          <w:color w:val="000000"/>
          <w:kern w:val="0"/>
          <w:szCs w:val="32"/>
          <w:highlight w:val="none"/>
          <w:shd w:val="clear" w:color="auto" w:fill="FFFFFF"/>
          <w:lang w:val="zh-CN" w:eastAsia="zh-CN"/>
        </w:rPr>
        <w:t>个。</w:t>
      </w:r>
    </w:p>
    <w:p w14:paraId="1CB868B4">
      <w:pPr>
        <w:keepNext w:val="0"/>
        <w:keepLines w:val="0"/>
        <w:pageBreakBefore w:val="0"/>
        <w:widowControl w:val="0"/>
        <w:numPr>
          <w:ilvl w:val="0"/>
          <w:numId w:val="5"/>
        </w:numPr>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楷体_GB2312" w:cs="Times New Roman"/>
          <w:b/>
          <w:bCs/>
          <w:color w:val="000000"/>
          <w:kern w:val="0"/>
          <w:szCs w:val="32"/>
          <w:highlight w:val="none"/>
          <w:shd w:val="clear" w:color="auto" w:fill="FFFFFF"/>
          <w:lang w:val="zh-CN"/>
        </w:rPr>
      </w:pPr>
      <w:r>
        <w:rPr>
          <w:rFonts w:hint="default" w:ascii="Times New Roman" w:hAnsi="Times New Roman" w:eastAsia="楷体_GB2312" w:cs="Times New Roman"/>
          <w:b/>
          <w:bCs/>
          <w:color w:val="000000"/>
          <w:kern w:val="0"/>
          <w:szCs w:val="32"/>
          <w:highlight w:val="none"/>
          <w:shd w:val="clear" w:color="auto" w:fill="FFFFFF"/>
          <w:lang w:val="zh-CN"/>
        </w:rPr>
        <w:t>项目决策。</w:t>
      </w:r>
      <w:r>
        <w:rPr>
          <w:rFonts w:hint="eastAsia" w:eastAsia="楷体_GB2312" w:cs="Times New Roman"/>
          <w:b/>
          <w:bCs/>
          <w:color w:val="000000"/>
          <w:kern w:val="0"/>
          <w:szCs w:val="32"/>
          <w:highlight w:val="none"/>
          <w:shd w:val="clear" w:color="auto" w:fill="FFFFFF"/>
          <w:lang w:val="zh-CN"/>
        </w:rPr>
        <w:t>（</w:t>
      </w:r>
      <w:r>
        <w:rPr>
          <w:rFonts w:hint="eastAsia" w:eastAsia="楷体_GB2312" w:cs="Times New Roman"/>
          <w:b/>
          <w:bCs/>
          <w:color w:val="000000"/>
          <w:kern w:val="0"/>
          <w:szCs w:val="32"/>
          <w:highlight w:val="none"/>
          <w:shd w:val="clear" w:color="auto" w:fill="FFFFFF"/>
          <w:lang w:val="en-US" w:eastAsia="zh-CN"/>
        </w:rPr>
        <w:t>得分11.5分</w:t>
      </w:r>
      <w:r>
        <w:rPr>
          <w:rFonts w:hint="eastAsia" w:eastAsia="楷体_GB2312" w:cs="Times New Roman"/>
          <w:b/>
          <w:bCs/>
          <w:color w:val="000000"/>
          <w:kern w:val="0"/>
          <w:szCs w:val="32"/>
          <w:highlight w:val="none"/>
          <w:shd w:val="clear" w:color="auto" w:fill="FFFFFF"/>
          <w:lang w:val="zh-CN"/>
        </w:rPr>
        <w:t>）</w:t>
      </w:r>
    </w:p>
    <w:p w14:paraId="2327789D">
      <w:pPr>
        <w:keepNext w:val="0"/>
        <w:keepLines w:val="0"/>
        <w:pageBreakBefore w:val="0"/>
        <w:kinsoku/>
        <w:wordWrap/>
        <w:overflowPunct/>
        <w:topLinePunct w:val="0"/>
        <w:autoSpaceDE/>
        <w:autoSpaceDN/>
        <w:bidi w:val="0"/>
        <w:adjustRightInd/>
        <w:spacing w:line="700" w:lineRule="exact"/>
        <w:ind w:firstLine="800" w:firstLineChars="250"/>
        <w:jc w:val="left"/>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zh-CN"/>
        </w:rPr>
        <w:t>决策程序：</w:t>
      </w:r>
      <w:r>
        <w:rPr>
          <w:rFonts w:hint="eastAsia" w:ascii="仿宋_GB2312"/>
          <w:color w:val="auto"/>
          <w:sz w:val="32"/>
          <w:szCs w:val="32"/>
          <w:lang w:val="en-US" w:eastAsia="zh-CN"/>
        </w:rPr>
        <w:t>我单位</w:t>
      </w:r>
      <w:r>
        <w:rPr>
          <w:rFonts w:hint="eastAsia" w:ascii="仿宋_GB2312" w:eastAsia="仿宋_GB2312"/>
          <w:color w:val="auto"/>
          <w:sz w:val="32"/>
          <w:szCs w:val="32"/>
          <w:lang w:val="zh-CN"/>
        </w:rPr>
        <w:t>预算项目设立按规定履行评估论证、申报程序，得分</w:t>
      </w:r>
      <w:r>
        <w:rPr>
          <w:rFonts w:hint="eastAsia" w:ascii="仿宋_GB2312" w:eastAsia="仿宋_GB2312"/>
          <w:color w:val="auto"/>
          <w:sz w:val="32"/>
          <w:szCs w:val="32"/>
          <w:lang w:val="en-US" w:eastAsia="zh-CN"/>
        </w:rPr>
        <w:t>4分。</w:t>
      </w:r>
    </w:p>
    <w:p w14:paraId="08309867">
      <w:pPr>
        <w:keepNext w:val="0"/>
        <w:keepLines w:val="0"/>
        <w:pageBreakBefore w:val="0"/>
        <w:kinsoku/>
        <w:wordWrap/>
        <w:overflowPunct/>
        <w:topLinePunct w:val="0"/>
        <w:autoSpaceDE/>
        <w:autoSpaceDN/>
        <w:bidi w:val="0"/>
        <w:adjustRightInd/>
        <w:spacing w:line="700" w:lineRule="exact"/>
        <w:ind w:firstLine="800" w:firstLineChars="250"/>
        <w:jc w:val="left"/>
        <w:textAlignment w:val="auto"/>
        <w:rPr>
          <w:rFonts w:hint="eastAsia" w:ascii="仿宋_GB2312" w:eastAsia="仿宋_GB2312"/>
          <w:color w:val="auto"/>
          <w:sz w:val="32"/>
          <w:szCs w:val="32"/>
          <w:lang w:val="zh-CN"/>
        </w:rPr>
      </w:pPr>
      <w:r>
        <w:rPr>
          <w:rFonts w:hint="eastAsia" w:ascii="仿宋_GB2312" w:eastAsia="仿宋_GB2312"/>
          <w:color w:val="auto"/>
          <w:sz w:val="32"/>
          <w:szCs w:val="32"/>
          <w:lang w:val="zh-CN"/>
        </w:rPr>
        <w:t>目标设置：</w:t>
      </w:r>
      <w:r>
        <w:rPr>
          <w:rFonts w:hint="eastAsia" w:ascii="仿宋_GB2312"/>
          <w:color w:val="auto"/>
          <w:sz w:val="32"/>
          <w:szCs w:val="32"/>
          <w:lang w:val="en-US" w:eastAsia="zh-CN"/>
        </w:rPr>
        <w:t>我单位</w:t>
      </w:r>
      <w:r>
        <w:rPr>
          <w:rFonts w:hint="eastAsia" w:ascii="仿宋_GB2312" w:eastAsia="仿宋_GB2312"/>
          <w:color w:val="auto"/>
          <w:sz w:val="32"/>
          <w:szCs w:val="32"/>
          <w:lang w:val="zh-CN"/>
        </w:rPr>
        <w:t>绩效目标设置科学合理、规范</w:t>
      </w:r>
      <w:r>
        <w:rPr>
          <w:rFonts w:hint="eastAsia" w:ascii="仿宋_GB2312"/>
          <w:color w:val="auto"/>
          <w:sz w:val="32"/>
          <w:szCs w:val="32"/>
          <w:lang w:val="en-US" w:eastAsia="zh-CN"/>
        </w:rPr>
        <w:t>较</w:t>
      </w:r>
      <w:r>
        <w:rPr>
          <w:rFonts w:hint="eastAsia" w:ascii="仿宋_GB2312" w:eastAsia="仿宋_GB2312"/>
          <w:color w:val="auto"/>
          <w:sz w:val="32"/>
          <w:szCs w:val="32"/>
          <w:lang w:val="zh-CN"/>
        </w:rPr>
        <w:t>完整、量化</w:t>
      </w:r>
      <w:r>
        <w:rPr>
          <w:rFonts w:hint="eastAsia" w:ascii="仿宋_GB2312"/>
          <w:color w:val="auto"/>
          <w:sz w:val="32"/>
          <w:szCs w:val="32"/>
          <w:lang w:val="en-US" w:eastAsia="zh-CN"/>
        </w:rPr>
        <w:t>较</w:t>
      </w:r>
      <w:r>
        <w:rPr>
          <w:rFonts w:hint="eastAsia" w:ascii="仿宋_GB2312" w:eastAsia="仿宋_GB2312"/>
          <w:color w:val="auto"/>
          <w:sz w:val="32"/>
          <w:szCs w:val="32"/>
          <w:lang w:val="zh-CN"/>
        </w:rPr>
        <w:t>细化、预算</w:t>
      </w:r>
      <w:r>
        <w:rPr>
          <w:rFonts w:hint="eastAsia" w:ascii="仿宋_GB2312"/>
          <w:color w:val="auto"/>
          <w:sz w:val="32"/>
          <w:szCs w:val="32"/>
          <w:lang w:val="en-US" w:eastAsia="zh-CN"/>
        </w:rPr>
        <w:t>基本</w:t>
      </w:r>
      <w:r>
        <w:rPr>
          <w:rFonts w:hint="eastAsia" w:ascii="仿宋_GB2312" w:eastAsia="仿宋_GB2312"/>
          <w:color w:val="auto"/>
          <w:sz w:val="32"/>
          <w:szCs w:val="32"/>
          <w:lang w:val="zh-CN"/>
        </w:rPr>
        <w:t>匹配，得分</w:t>
      </w:r>
      <w:r>
        <w:rPr>
          <w:rFonts w:hint="eastAsia" w:ascii="仿宋_GB2312"/>
          <w:color w:val="auto"/>
          <w:sz w:val="32"/>
          <w:szCs w:val="32"/>
          <w:lang w:val="en-US" w:eastAsia="zh-CN"/>
        </w:rPr>
        <w:t>3.5</w:t>
      </w:r>
      <w:r>
        <w:rPr>
          <w:rFonts w:hint="eastAsia" w:ascii="仿宋_GB2312" w:eastAsia="仿宋_GB2312"/>
          <w:color w:val="auto"/>
          <w:sz w:val="32"/>
          <w:szCs w:val="32"/>
          <w:lang w:val="en-US" w:eastAsia="zh-CN"/>
        </w:rPr>
        <w:t>分。</w:t>
      </w:r>
    </w:p>
    <w:p w14:paraId="079A195A">
      <w:pPr>
        <w:keepNext w:val="0"/>
        <w:keepLines w:val="0"/>
        <w:pageBreakBefore w:val="0"/>
        <w:kinsoku/>
        <w:wordWrap/>
        <w:overflowPunct/>
        <w:topLinePunct w:val="0"/>
        <w:autoSpaceDE/>
        <w:autoSpaceDN/>
        <w:bidi w:val="0"/>
        <w:adjustRightInd/>
        <w:spacing w:line="700" w:lineRule="exact"/>
        <w:ind w:firstLine="800" w:firstLineChars="250"/>
        <w:jc w:val="left"/>
        <w:textAlignment w:val="auto"/>
        <w:rPr>
          <w:rFonts w:hint="eastAsia" w:ascii="仿宋_GB2312" w:eastAsia="仿宋_GB2312"/>
          <w:color w:val="auto"/>
          <w:sz w:val="32"/>
          <w:szCs w:val="32"/>
          <w:lang w:val="zh-CN"/>
        </w:rPr>
      </w:pPr>
      <w:r>
        <w:rPr>
          <w:rFonts w:hint="eastAsia" w:ascii="仿宋_GB2312" w:eastAsia="仿宋_GB2312"/>
          <w:color w:val="auto"/>
          <w:sz w:val="32"/>
          <w:szCs w:val="32"/>
          <w:lang w:val="zh-CN"/>
        </w:rPr>
        <w:t>项目入库：</w:t>
      </w:r>
      <w:r>
        <w:rPr>
          <w:rFonts w:hint="eastAsia" w:ascii="仿宋_GB2312"/>
          <w:color w:val="auto"/>
          <w:sz w:val="32"/>
          <w:szCs w:val="32"/>
          <w:lang w:val="en-US" w:eastAsia="zh-CN"/>
        </w:rPr>
        <w:t>我单位</w:t>
      </w:r>
      <w:r>
        <w:rPr>
          <w:rFonts w:hint="eastAsia" w:ascii="仿宋_GB2312" w:eastAsia="仿宋_GB2312"/>
          <w:color w:val="auto"/>
          <w:sz w:val="32"/>
          <w:szCs w:val="32"/>
          <w:lang w:val="zh-CN"/>
        </w:rPr>
        <w:t>预算项目在规定时间完成项目入库，得分</w:t>
      </w:r>
      <w:r>
        <w:rPr>
          <w:rFonts w:hint="eastAsia" w:ascii="仿宋_GB2312" w:eastAsia="仿宋_GB2312"/>
          <w:color w:val="auto"/>
          <w:sz w:val="32"/>
          <w:szCs w:val="32"/>
          <w:lang w:val="en-US" w:eastAsia="zh-CN"/>
        </w:rPr>
        <w:t>4分。</w:t>
      </w:r>
    </w:p>
    <w:p w14:paraId="239E8212">
      <w:pPr>
        <w:keepNext w:val="0"/>
        <w:keepLines w:val="0"/>
        <w:pageBreakBefore w:val="0"/>
        <w:widowControl w:val="0"/>
        <w:numPr>
          <w:ilvl w:val="0"/>
          <w:numId w:val="5"/>
        </w:numPr>
        <w:kinsoku/>
        <w:wordWrap/>
        <w:overflowPunct/>
        <w:topLinePunct w:val="0"/>
        <w:autoSpaceDE/>
        <w:autoSpaceDN/>
        <w:bidi w:val="0"/>
        <w:adjustRightInd w:val="0"/>
        <w:snapToGrid w:val="0"/>
        <w:spacing w:line="578" w:lineRule="exact"/>
        <w:ind w:left="0" w:leftChars="0" w:firstLine="643" w:firstLineChars="200"/>
        <w:contextualSpacing/>
        <w:jc w:val="left"/>
        <w:textAlignment w:val="auto"/>
        <w:outlineLvl w:val="9"/>
        <w:rPr>
          <w:rFonts w:hint="default" w:ascii="Times New Roman" w:hAnsi="Times New Roman" w:eastAsia="楷体_GB2312" w:cs="Times New Roman"/>
          <w:b/>
          <w:bCs/>
          <w:color w:val="000000"/>
          <w:kern w:val="0"/>
          <w:szCs w:val="32"/>
          <w:highlight w:val="none"/>
          <w:shd w:val="clear" w:color="auto" w:fill="FFFFFF"/>
          <w:lang w:val="zh-CN"/>
        </w:rPr>
      </w:pPr>
      <w:r>
        <w:rPr>
          <w:rFonts w:hint="default" w:ascii="Times New Roman" w:hAnsi="Times New Roman" w:eastAsia="楷体_GB2312" w:cs="Times New Roman"/>
          <w:b/>
          <w:bCs/>
          <w:color w:val="000000"/>
          <w:kern w:val="0"/>
          <w:szCs w:val="32"/>
          <w:highlight w:val="none"/>
          <w:shd w:val="clear" w:color="auto" w:fill="FFFFFF"/>
          <w:lang w:val="en-US" w:eastAsia="zh-CN"/>
        </w:rPr>
        <w:t>项目执行</w:t>
      </w:r>
      <w:r>
        <w:rPr>
          <w:rFonts w:hint="default" w:ascii="Times New Roman" w:hAnsi="Times New Roman" w:eastAsia="楷体_GB2312" w:cs="Times New Roman"/>
          <w:b/>
          <w:bCs/>
          <w:color w:val="000000"/>
          <w:kern w:val="0"/>
          <w:szCs w:val="32"/>
          <w:highlight w:val="none"/>
          <w:shd w:val="clear" w:color="auto" w:fill="FFFFFF"/>
          <w:lang w:val="zh-CN"/>
        </w:rPr>
        <w:t>。</w:t>
      </w:r>
      <w:r>
        <w:rPr>
          <w:rFonts w:hint="eastAsia" w:eastAsia="楷体_GB2312" w:cs="Times New Roman"/>
          <w:b/>
          <w:bCs/>
          <w:color w:val="000000"/>
          <w:kern w:val="0"/>
          <w:szCs w:val="32"/>
          <w:highlight w:val="none"/>
          <w:shd w:val="clear" w:color="auto" w:fill="FFFFFF"/>
          <w:lang w:val="zh-CN"/>
        </w:rPr>
        <w:t>（</w:t>
      </w:r>
      <w:r>
        <w:rPr>
          <w:rFonts w:hint="eastAsia" w:eastAsia="楷体_GB2312" w:cs="Times New Roman"/>
          <w:b/>
          <w:bCs/>
          <w:color w:val="000000"/>
          <w:kern w:val="0"/>
          <w:szCs w:val="32"/>
          <w:highlight w:val="none"/>
          <w:shd w:val="clear" w:color="auto" w:fill="FFFFFF"/>
          <w:lang w:val="en-US" w:eastAsia="zh-CN"/>
        </w:rPr>
        <w:t>得分10分</w:t>
      </w:r>
      <w:r>
        <w:rPr>
          <w:rFonts w:hint="eastAsia" w:eastAsia="楷体_GB2312" w:cs="Times New Roman"/>
          <w:b/>
          <w:bCs/>
          <w:color w:val="000000"/>
          <w:kern w:val="0"/>
          <w:szCs w:val="32"/>
          <w:highlight w:val="none"/>
          <w:shd w:val="clear" w:color="auto" w:fill="FFFFFF"/>
          <w:lang w:val="zh-CN"/>
        </w:rPr>
        <w:t>）</w:t>
      </w:r>
    </w:p>
    <w:p w14:paraId="3689510C">
      <w:pPr>
        <w:keepNext w:val="0"/>
        <w:keepLines w:val="0"/>
        <w:pageBreakBefore w:val="0"/>
        <w:kinsoku/>
        <w:wordWrap/>
        <w:overflowPunct/>
        <w:topLinePunct w:val="0"/>
        <w:autoSpaceDE/>
        <w:autoSpaceDN/>
        <w:bidi w:val="0"/>
        <w:adjustRightInd/>
        <w:spacing w:line="700" w:lineRule="exact"/>
        <w:ind w:firstLine="800" w:firstLineChars="250"/>
        <w:jc w:val="left"/>
        <w:textAlignment w:val="auto"/>
        <w:rPr>
          <w:rFonts w:hint="eastAsia" w:ascii="仿宋_GB2312" w:eastAsia="仿宋_GB2312"/>
          <w:color w:val="auto"/>
          <w:sz w:val="32"/>
          <w:szCs w:val="32"/>
          <w:lang w:val="zh-CN"/>
        </w:rPr>
      </w:pPr>
      <w:r>
        <w:rPr>
          <w:rFonts w:hint="eastAsia" w:ascii="仿宋_GB2312" w:eastAsia="仿宋_GB2312"/>
          <w:color w:val="auto"/>
          <w:sz w:val="32"/>
          <w:szCs w:val="32"/>
          <w:lang w:val="zh-CN"/>
        </w:rPr>
        <w:t>执行同向：部门预算项目实际列支内容与绩效目标设置方向相符，得分</w:t>
      </w:r>
      <w:r>
        <w:rPr>
          <w:rFonts w:hint="eastAsia" w:ascii="仿宋_GB2312" w:eastAsia="仿宋_GB2312"/>
          <w:color w:val="auto"/>
          <w:sz w:val="32"/>
          <w:szCs w:val="32"/>
          <w:lang w:val="en-US" w:eastAsia="zh-CN"/>
        </w:rPr>
        <w:t>4分。</w:t>
      </w:r>
    </w:p>
    <w:p w14:paraId="242A204B">
      <w:pPr>
        <w:keepNext w:val="0"/>
        <w:keepLines w:val="0"/>
        <w:pageBreakBefore w:val="0"/>
        <w:kinsoku/>
        <w:wordWrap/>
        <w:overflowPunct/>
        <w:topLinePunct w:val="0"/>
        <w:autoSpaceDE/>
        <w:autoSpaceDN/>
        <w:bidi w:val="0"/>
        <w:adjustRightInd/>
        <w:spacing w:line="700" w:lineRule="exact"/>
        <w:ind w:firstLine="800" w:firstLineChars="250"/>
        <w:jc w:val="left"/>
        <w:textAlignment w:val="auto"/>
        <w:rPr>
          <w:rFonts w:hint="eastAsia" w:ascii="仿宋_GB2312" w:eastAsia="仿宋_GB2312"/>
          <w:color w:val="auto"/>
          <w:sz w:val="32"/>
          <w:szCs w:val="32"/>
          <w:lang w:val="zh-CN"/>
        </w:rPr>
      </w:pPr>
      <w:r>
        <w:rPr>
          <w:rFonts w:hint="eastAsia" w:ascii="仿宋_GB2312" w:eastAsia="仿宋_GB2312"/>
          <w:color w:val="auto"/>
          <w:sz w:val="32"/>
          <w:szCs w:val="32"/>
          <w:lang w:val="zh-CN"/>
        </w:rPr>
        <w:t>项目调整：部门预算项目采取对应调整措施，得分</w:t>
      </w:r>
      <w:r>
        <w:rPr>
          <w:rFonts w:hint="eastAsia" w:ascii="仿宋_GB2312" w:eastAsia="仿宋_GB2312"/>
          <w:color w:val="auto"/>
          <w:sz w:val="32"/>
          <w:szCs w:val="32"/>
          <w:lang w:val="en-US" w:eastAsia="zh-CN"/>
        </w:rPr>
        <w:t>4分。</w:t>
      </w:r>
    </w:p>
    <w:p w14:paraId="5F7C601B">
      <w:pPr>
        <w:keepNext w:val="0"/>
        <w:keepLines w:val="0"/>
        <w:pageBreakBefore w:val="0"/>
        <w:kinsoku/>
        <w:wordWrap/>
        <w:overflowPunct/>
        <w:topLinePunct w:val="0"/>
        <w:autoSpaceDE/>
        <w:autoSpaceDN/>
        <w:bidi w:val="0"/>
        <w:adjustRightInd/>
        <w:spacing w:line="700" w:lineRule="exact"/>
        <w:ind w:firstLine="800" w:firstLineChars="250"/>
        <w:jc w:val="left"/>
        <w:textAlignment w:val="auto"/>
        <w:rPr>
          <w:rFonts w:hint="default" w:ascii="楷体_GB2312" w:hAnsi="楷体_GB2312" w:eastAsia="仿宋_GB2312" w:cs="楷体_GB2312"/>
          <w:color w:val="000000"/>
          <w:kern w:val="0"/>
          <w:szCs w:val="32"/>
          <w:highlight w:val="none"/>
          <w:shd w:val="clear" w:color="auto" w:fill="FFFFFF"/>
          <w:lang w:val="en-US" w:eastAsia="zh-CN"/>
        </w:rPr>
      </w:pPr>
      <w:r>
        <w:rPr>
          <w:rFonts w:hint="eastAsia" w:ascii="仿宋_GB2312" w:eastAsia="仿宋_GB2312"/>
          <w:color w:val="auto"/>
          <w:sz w:val="32"/>
          <w:szCs w:val="32"/>
          <w:lang w:val="zh-CN"/>
        </w:rPr>
        <w:t>执行结果：</w:t>
      </w:r>
      <w:r>
        <w:rPr>
          <w:rFonts w:hint="eastAsia" w:ascii="仿宋_GB2312"/>
          <w:color w:val="auto"/>
          <w:sz w:val="32"/>
          <w:szCs w:val="32"/>
          <w:lang w:val="en-US" w:eastAsia="zh-CN"/>
        </w:rPr>
        <w:t>我单位2个常年项目中预算结余率大于10%的1个，2个一次性项目有1个结余率小于10%，得分2分。</w:t>
      </w:r>
    </w:p>
    <w:p w14:paraId="079ECBE6">
      <w:pPr>
        <w:keepNext w:val="0"/>
        <w:keepLines w:val="0"/>
        <w:pageBreakBefore w:val="0"/>
        <w:widowControl w:val="0"/>
        <w:numPr>
          <w:ilvl w:val="0"/>
          <w:numId w:val="5"/>
        </w:numPr>
        <w:kinsoku/>
        <w:wordWrap/>
        <w:overflowPunct/>
        <w:topLinePunct w:val="0"/>
        <w:autoSpaceDE/>
        <w:autoSpaceDN/>
        <w:bidi w:val="0"/>
        <w:adjustRightInd w:val="0"/>
        <w:snapToGrid w:val="0"/>
        <w:spacing w:line="578" w:lineRule="exact"/>
        <w:ind w:left="0" w:leftChars="0" w:firstLine="643" w:firstLineChars="200"/>
        <w:contextualSpacing/>
        <w:jc w:val="left"/>
        <w:textAlignment w:val="auto"/>
        <w:outlineLvl w:val="9"/>
        <w:rPr>
          <w:rFonts w:hint="default" w:ascii="Times New Roman" w:hAnsi="Times New Roman" w:eastAsia="楷体_GB2312" w:cs="Times New Roman"/>
          <w:b/>
          <w:bCs/>
          <w:color w:val="000000"/>
          <w:kern w:val="0"/>
          <w:szCs w:val="32"/>
          <w:highlight w:val="none"/>
          <w:shd w:val="clear" w:color="auto" w:fill="FFFFFF"/>
          <w:lang w:val="zh-CN"/>
        </w:rPr>
      </w:pPr>
      <w:r>
        <w:rPr>
          <w:rFonts w:hint="default" w:ascii="Times New Roman" w:hAnsi="Times New Roman" w:eastAsia="楷体_GB2312" w:cs="Times New Roman"/>
          <w:b/>
          <w:bCs/>
          <w:color w:val="000000"/>
          <w:kern w:val="0"/>
          <w:szCs w:val="32"/>
          <w:highlight w:val="none"/>
          <w:shd w:val="clear" w:color="auto" w:fill="FFFFFF"/>
          <w:lang w:val="zh-CN"/>
        </w:rPr>
        <w:t>目标实现。</w:t>
      </w:r>
      <w:r>
        <w:rPr>
          <w:rFonts w:hint="eastAsia" w:eastAsia="楷体_GB2312" w:cs="Times New Roman"/>
          <w:b/>
          <w:bCs/>
          <w:color w:val="000000"/>
          <w:kern w:val="0"/>
          <w:szCs w:val="32"/>
          <w:highlight w:val="none"/>
          <w:shd w:val="clear" w:color="auto" w:fill="FFFFFF"/>
          <w:lang w:val="en-US" w:eastAsia="zh-CN"/>
        </w:rPr>
        <w:t>(得分9.25分）</w:t>
      </w:r>
    </w:p>
    <w:p w14:paraId="2780D41F">
      <w:pPr>
        <w:keepNext w:val="0"/>
        <w:keepLines w:val="0"/>
        <w:pageBreakBefore w:val="0"/>
        <w:kinsoku/>
        <w:wordWrap/>
        <w:overflowPunct/>
        <w:topLinePunct w:val="0"/>
        <w:autoSpaceDE/>
        <w:autoSpaceDN/>
        <w:bidi w:val="0"/>
        <w:adjustRightInd/>
        <w:spacing w:line="700" w:lineRule="exact"/>
        <w:ind w:firstLine="800" w:firstLineChars="250"/>
        <w:jc w:val="left"/>
        <w:textAlignment w:val="auto"/>
        <w:rPr>
          <w:rFonts w:hint="eastAsia" w:ascii="仿宋_GB2312" w:eastAsia="仿宋_GB2312"/>
          <w:color w:val="auto"/>
          <w:sz w:val="32"/>
          <w:szCs w:val="32"/>
          <w:lang w:val="zh-CN"/>
        </w:rPr>
      </w:pPr>
      <w:r>
        <w:rPr>
          <w:rFonts w:hint="eastAsia" w:ascii="仿宋_GB2312" w:eastAsia="仿宋_GB2312"/>
          <w:color w:val="auto"/>
          <w:sz w:val="32"/>
          <w:szCs w:val="32"/>
          <w:lang w:val="zh-CN"/>
        </w:rPr>
        <w:t>目标完成：</w:t>
      </w:r>
      <w:r>
        <w:rPr>
          <w:rFonts w:hint="eastAsia" w:ascii="仿宋_GB2312"/>
          <w:color w:val="auto"/>
          <w:sz w:val="32"/>
          <w:szCs w:val="32"/>
          <w:lang w:val="en-US" w:eastAsia="zh-CN"/>
        </w:rPr>
        <w:t>我单位4个项目中3个完成了绩效目标的数量指标</w:t>
      </w:r>
      <w:r>
        <w:rPr>
          <w:rFonts w:hint="eastAsia" w:ascii="仿宋_GB2312" w:eastAsia="仿宋_GB2312"/>
          <w:color w:val="auto"/>
          <w:sz w:val="32"/>
          <w:szCs w:val="32"/>
          <w:lang w:val="zh-CN"/>
        </w:rPr>
        <w:t>，得分</w:t>
      </w:r>
      <w:r>
        <w:rPr>
          <w:rFonts w:hint="eastAsia" w:ascii="仿宋_GB2312"/>
          <w:color w:val="auto"/>
          <w:sz w:val="32"/>
          <w:szCs w:val="32"/>
          <w:lang w:val="en-US" w:eastAsia="zh-CN"/>
        </w:rPr>
        <w:t>3</w:t>
      </w:r>
      <w:r>
        <w:rPr>
          <w:rFonts w:hint="eastAsia" w:ascii="仿宋_GB2312" w:eastAsia="仿宋_GB2312"/>
          <w:color w:val="auto"/>
          <w:sz w:val="32"/>
          <w:szCs w:val="32"/>
          <w:lang w:val="en-US" w:eastAsia="zh-CN"/>
        </w:rPr>
        <w:t>分。</w:t>
      </w:r>
    </w:p>
    <w:p w14:paraId="0FFDC6EC">
      <w:pPr>
        <w:keepNext w:val="0"/>
        <w:keepLines w:val="0"/>
        <w:pageBreakBefore w:val="0"/>
        <w:kinsoku/>
        <w:wordWrap/>
        <w:overflowPunct/>
        <w:topLinePunct w:val="0"/>
        <w:autoSpaceDE/>
        <w:autoSpaceDN/>
        <w:bidi w:val="0"/>
        <w:adjustRightInd/>
        <w:spacing w:line="700" w:lineRule="exact"/>
        <w:ind w:firstLine="800" w:firstLineChars="250"/>
        <w:jc w:val="left"/>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zh-CN"/>
        </w:rPr>
        <w:t>目标偏离：</w:t>
      </w:r>
      <w:r>
        <w:rPr>
          <w:rFonts w:hint="eastAsia" w:ascii="仿宋_GB2312"/>
          <w:color w:val="auto"/>
          <w:sz w:val="32"/>
          <w:szCs w:val="32"/>
          <w:lang w:val="en-US" w:eastAsia="zh-CN"/>
        </w:rPr>
        <w:t>我单位4个项目中有4个</w:t>
      </w:r>
      <w:r>
        <w:rPr>
          <w:rFonts w:hint="eastAsia" w:ascii="仿宋_GB2312" w:eastAsia="仿宋_GB2312"/>
          <w:color w:val="auto"/>
          <w:sz w:val="32"/>
          <w:szCs w:val="32"/>
          <w:lang w:val="zh-CN"/>
        </w:rPr>
        <w:t>项目绩效目标数量指标实现程度与预期目标的偏离度在30%内，得分</w:t>
      </w:r>
      <w:r>
        <w:rPr>
          <w:rFonts w:hint="eastAsia" w:ascii="仿宋_GB2312"/>
          <w:color w:val="auto"/>
          <w:sz w:val="32"/>
          <w:szCs w:val="32"/>
          <w:lang w:val="en-US" w:eastAsia="zh-CN"/>
        </w:rPr>
        <w:t>4</w:t>
      </w:r>
      <w:r>
        <w:rPr>
          <w:rFonts w:hint="eastAsia" w:ascii="仿宋_GB2312" w:eastAsia="仿宋_GB2312"/>
          <w:color w:val="auto"/>
          <w:sz w:val="32"/>
          <w:szCs w:val="32"/>
          <w:lang w:val="en-US" w:eastAsia="zh-CN"/>
        </w:rPr>
        <w:t>分。</w:t>
      </w:r>
    </w:p>
    <w:p w14:paraId="7DCE8779">
      <w:pPr>
        <w:keepNext w:val="0"/>
        <w:keepLines w:val="0"/>
        <w:pageBreakBefore w:val="0"/>
        <w:kinsoku/>
        <w:wordWrap/>
        <w:overflowPunct/>
        <w:topLinePunct w:val="0"/>
        <w:autoSpaceDE/>
        <w:autoSpaceDN/>
        <w:bidi w:val="0"/>
        <w:adjustRightInd/>
        <w:spacing w:line="700" w:lineRule="exact"/>
        <w:ind w:firstLine="800" w:firstLineChars="250"/>
        <w:jc w:val="left"/>
        <w:textAlignment w:val="auto"/>
        <w:rPr>
          <w:rFonts w:hint="default" w:ascii="Times New Roman" w:hAnsi="Times New Roman" w:eastAsia="仿宋_GB2312" w:cs="Times New Roman"/>
          <w:sz w:val="32"/>
          <w:szCs w:val="32"/>
          <w:u w:val="none"/>
          <w:lang w:val="en-US" w:eastAsia="zh-CN"/>
        </w:rPr>
      </w:pPr>
      <w:r>
        <w:rPr>
          <w:rFonts w:hint="eastAsia" w:ascii="仿宋_GB2312" w:eastAsia="仿宋_GB2312"/>
          <w:color w:val="auto"/>
          <w:sz w:val="32"/>
          <w:szCs w:val="32"/>
          <w:lang w:val="zh-CN"/>
        </w:rPr>
        <w:t>实现效果：</w:t>
      </w:r>
      <w:r>
        <w:rPr>
          <w:rFonts w:hint="eastAsia" w:ascii="仿宋_GB2312"/>
          <w:color w:val="auto"/>
          <w:sz w:val="32"/>
          <w:szCs w:val="32"/>
          <w:lang w:val="en-US" w:eastAsia="zh-CN"/>
        </w:rPr>
        <w:t>我单位4个项目中有3个</w:t>
      </w:r>
      <w:r>
        <w:rPr>
          <w:rFonts w:hint="eastAsia" w:ascii="仿宋_GB2312" w:eastAsia="仿宋_GB2312"/>
          <w:color w:val="auto"/>
          <w:sz w:val="32"/>
          <w:szCs w:val="32"/>
          <w:lang w:val="zh-CN"/>
        </w:rPr>
        <w:t>项目完成绩效目标效益指标，</w:t>
      </w:r>
      <w:r>
        <w:rPr>
          <w:rFonts w:hint="eastAsia" w:ascii="仿宋_GB2312" w:eastAsia="仿宋_GB2312"/>
          <w:sz w:val="32"/>
          <w:szCs w:val="32"/>
          <w:lang w:val="zh-CN"/>
        </w:rPr>
        <w:t>得分</w:t>
      </w:r>
      <w:r>
        <w:rPr>
          <w:rFonts w:hint="eastAsia" w:ascii="仿宋_GB2312"/>
          <w:sz w:val="32"/>
          <w:szCs w:val="32"/>
          <w:lang w:val="en-US" w:eastAsia="zh-CN"/>
        </w:rPr>
        <w:t>2.25</w:t>
      </w:r>
      <w:r>
        <w:rPr>
          <w:rFonts w:hint="eastAsia" w:ascii="仿宋_GB2312" w:eastAsia="仿宋_GB2312"/>
          <w:sz w:val="32"/>
          <w:szCs w:val="32"/>
          <w:lang w:val="en-US" w:eastAsia="zh-CN"/>
        </w:rPr>
        <w:t>分。</w:t>
      </w:r>
    </w:p>
    <w:p w14:paraId="0EF0FAB9">
      <w:pPr>
        <w:keepNext w:val="0"/>
        <w:keepLines w:val="0"/>
        <w:pageBreakBefore w:val="0"/>
        <w:widowControl w:val="0"/>
        <w:numPr>
          <w:ilvl w:val="0"/>
          <w:numId w:val="2"/>
        </w:numPr>
        <w:kinsoku/>
        <w:wordWrap/>
        <w:overflowPunct/>
        <w:topLinePunct w:val="0"/>
        <w:autoSpaceDE/>
        <w:autoSpaceDN/>
        <w:bidi w:val="0"/>
        <w:snapToGrid w:val="0"/>
        <w:spacing w:line="600" w:lineRule="exact"/>
        <w:ind w:left="0" w:leftChars="0" w:firstLine="643" w:firstLineChars="200"/>
        <w:textAlignment w:val="auto"/>
        <w:rPr>
          <w:rFonts w:hint="default" w:ascii="Times New Roman" w:hAnsi="Times New Roman" w:eastAsia="楷体_GB2312" w:cs="Times New Roman"/>
          <w:b/>
          <w:bCs/>
          <w:szCs w:val="32"/>
          <w:lang w:val="zh-CN"/>
        </w:rPr>
      </w:pPr>
      <w:r>
        <w:rPr>
          <w:rFonts w:hint="default" w:ascii="Times New Roman" w:hAnsi="Times New Roman" w:eastAsia="楷体_GB2312" w:cs="Times New Roman"/>
          <w:b/>
          <w:bCs/>
          <w:szCs w:val="32"/>
          <w:lang w:val="zh-CN"/>
        </w:rPr>
        <w:t>绩效结果应用情况。</w:t>
      </w:r>
    </w:p>
    <w:p w14:paraId="19FE09AF">
      <w:pPr>
        <w:keepNext w:val="0"/>
        <w:keepLines w:val="0"/>
        <w:pageBreakBefore w:val="0"/>
        <w:widowControl w:val="0"/>
        <w:numPr>
          <w:ilvl w:val="0"/>
          <w:numId w:val="0"/>
        </w:numPr>
        <w:kinsoku/>
        <w:wordWrap/>
        <w:overflowPunct/>
        <w:topLinePunct w:val="0"/>
        <w:autoSpaceDE/>
        <w:autoSpaceDN/>
        <w:bidi w:val="0"/>
        <w:snapToGrid w:val="0"/>
        <w:spacing w:line="600" w:lineRule="exact"/>
        <w:ind w:firstLine="640" w:firstLineChars="200"/>
        <w:textAlignment w:val="auto"/>
        <w:rPr>
          <w:rFonts w:hint="default" w:cs="Times New Roman"/>
          <w:color w:val="000000"/>
          <w:kern w:val="0"/>
          <w:szCs w:val="32"/>
          <w:highlight w:val="none"/>
          <w:shd w:val="clear" w:color="auto" w:fill="FFFFFF"/>
          <w:lang w:val="en-US" w:eastAsia="zh-CN"/>
        </w:rPr>
      </w:pPr>
      <w:r>
        <w:rPr>
          <w:rFonts w:hint="eastAsia" w:cs="Times New Roman"/>
          <w:color w:val="000000"/>
          <w:kern w:val="0"/>
          <w:szCs w:val="32"/>
          <w:highlight w:val="none"/>
          <w:shd w:val="clear" w:color="auto" w:fill="FFFFFF"/>
          <w:lang w:val="en-US" w:eastAsia="zh-CN"/>
        </w:rPr>
        <w:t>绩效评价结果已作为本单位科学制定预算的核心依据，结合年度支出情况，通过绩效数据分析，动态调整了预算支出，确保资金使用效率与目标达成相匹配。我单位绩效评价结果均通过单位门户网站、政务公开平台等向社会公开，主动接受公众监督。</w:t>
      </w:r>
      <w:r>
        <w:rPr>
          <w:rFonts w:hint="eastAsia" w:cs="Times New Roman"/>
          <w:color w:val="auto"/>
          <w:sz w:val="32"/>
          <w:szCs w:val="32"/>
          <w:highlight w:val="none"/>
          <w:u w:val="none"/>
          <w:lang w:eastAsia="zh-CN"/>
        </w:rPr>
        <w:t>对于绩效自评工作中</w:t>
      </w:r>
      <w:r>
        <w:rPr>
          <w:rFonts w:hint="eastAsia" w:cs="Times New Roman"/>
          <w:color w:val="auto"/>
          <w:sz w:val="32"/>
          <w:szCs w:val="32"/>
          <w:highlight w:val="none"/>
          <w:u w:val="none"/>
          <w:lang w:val="en-US" w:eastAsia="zh-CN"/>
        </w:rPr>
        <w:t>发现</w:t>
      </w:r>
      <w:r>
        <w:rPr>
          <w:rFonts w:hint="eastAsia" w:cs="Times New Roman"/>
          <w:color w:val="auto"/>
          <w:sz w:val="32"/>
          <w:szCs w:val="32"/>
          <w:highlight w:val="none"/>
          <w:u w:val="none"/>
          <w:lang w:eastAsia="zh-CN"/>
        </w:rPr>
        <w:t>的问题，及时进行有效性整改。</w:t>
      </w:r>
    </w:p>
    <w:p w14:paraId="5737B4BD">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Cs w:val="32"/>
          <w:highlight w:val="none"/>
          <w:shd w:val="clear" w:color="auto" w:fill="FFFFFF"/>
        </w:rPr>
      </w:pPr>
      <w:r>
        <w:rPr>
          <w:rFonts w:hint="default" w:ascii="Times New Roman" w:hAnsi="Times New Roman" w:eastAsia="黑体" w:cs="Times New Roman"/>
          <w:color w:val="000000"/>
          <w:kern w:val="0"/>
          <w:szCs w:val="32"/>
          <w:highlight w:val="none"/>
          <w:shd w:val="clear" w:color="auto" w:fill="FFFFFF"/>
          <w:lang w:eastAsia="zh-CN"/>
        </w:rPr>
        <w:t>四、</w:t>
      </w:r>
      <w:r>
        <w:rPr>
          <w:rFonts w:hint="default" w:ascii="Times New Roman" w:hAnsi="Times New Roman" w:eastAsia="黑体" w:cs="Times New Roman"/>
          <w:color w:val="000000"/>
          <w:kern w:val="0"/>
          <w:szCs w:val="32"/>
          <w:highlight w:val="none"/>
          <w:shd w:val="clear" w:color="auto" w:fill="FFFFFF"/>
        </w:rPr>
        <w:t>评价结论及建议</w:t>
      </w:r>
    </w:p>
    <w:p w14:paraId="5AD26643">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楷体_GB2312" w:cs="Times New Roman"/>
          <w:b/>
          <w:bCs/>
          <w:color w:val="000000"/>
          <w:kern w:val="0"/>
          <w:szCs w:val="32"/>
          <w:highlight w:val="none"/>
          <w:shd w:val="clear" w:color="auto" w:fill="FFFFFF"/>
          <w:lang w:val="zh-CN"/>
        </w:rPr>
      </w:pPr>
      <w:r>
        <w:rPr>
          <w:rFonts w:hint="default" w:ascii="Times New Roman" w:hAnsi="Times New Roman" w:eastAsia="楷体_GB2312" w:cs="Times New Roman"/>
          <w:b/>
          <w:bCs/>
          <w:color w:val="000000"/>
          <w:kern w:val="0"/>
          <w:szCs w:val="32"/>
          <w:highlight w:val="none"/>
          <w:shd w:val="clear" w:color="auto" w:fill="FFFFFF"/>
          <w:lang w:val="zh-CN"/>
        </w:rPr>
        <w:t>（一）评价结论。</w:t>
      </w:r>
    </w:p>
    <w:p w14:paraId="63DD92B4">
      <w:pPr>
        <w:keepNext w:val="0"/>
        <w:keepLines w:val="0"/>
        <w:pageBreakBefore w:val="0"/>
        <w:widowControl w:val="0"/>
        <w:numPr>
          <w:ilvl w:val="0"/>
          <w:numId w:val="0"/>
        </w:numPr>
        <w:kinsoku/>
        <w:wordWrap/>
        <w:overflowPunct/>
        <w:topLinePunct w:val="0"/>
        <w:autoSpaceDE/>
        <w:autoSpaceDN/>
        <w:bidi w:val="0"/>
        <w:snapToGrid w:val="0"/>
        <w:spacing w:line="600" w:lineRule="exact"/>
        <w:ind w:firstLine="640" w:firstLineChars="200"/>
        <w:textAlignment w:val="auto"/>
        <w:rPr>
          <w:rFonts w:hint="default" w:cs="Times New Roman"/>
          <w:color w:val="000000"/>
          <w:kern w:val="0"/>
          <w:szCs w:val="32"/>
          <w:highlight w:val="none"/>
          <w:shd w:val="clear" w:color="auto" w:fill="FFFFFF"/>
          <w:lang w:val="en-US" w:eastAsia="zh-CN"/>
        </w:rPr>
      </w:pPr>
      <w:r>
        <w:rPr>
          <w:rFonts w:hint="eastAsia" w:cs="Times New Roman"/>
          <w:color w:val="000000"/>
          <w:kern w:val="0"/>
          <w:szCs w:val="32"/>
          <w:highlight w:val="none"/>
          <w:shd w:val="clear" w:color="auto" w:fill="FFFFFF"/>
          <w:lang w:val="en-US" w:eastAsia="zh-CN"/>
        </w:rPr>
        <w:t xml:space="preserve"> 经自评，本单位2025年度部门预算绩效综合评分为92.89分，绩效目标总体完成情况良好，资金使用规范高效，但在部分领域任存在优化空间。</w:t>
      </w:r>
    </w:p>
    <w:p w14:paraId="34B27CB9">
      <w:pPr>
        <w:keepNext w:val="0"/>
        <w:keepLines w:val="0"/>
        <w:pageBreakBefore w:val="0"/>
        <w:widowControl/>
        <w:numPr>
          <w:ilvl w:val="0"/>
          <w:numId w:val="6"/>
        </w:numPr>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楷体_GB2312" w:cs="Times New Roman"/>
          <w:b/>
          <w:bCs/>
          <w:color w:val="000000"/>
          <w:kern w:val="0"/>
          <w:szCs w:val="32"/>
          <w:highlight w:val="none"/>
          <w:shd w:val="clear" w:color="auto" w:fill="FFFFFF"/>
          <w:lang w:val="zh-CN"/>
        </w:rPr>
      </w:pPr>
      <w:r>
        <w:rPr>
          <w:rFonts w:hint="default" w:ascii="Times New Roman" w:hAnsi="Times New Roman" w:eastAsia="楷体_GB2312" w:cs="Times New Roman"/>
          <w:b/>
          <w:bCs/>
          <w:color w:val="000000"/>
          <w:kern w:val="0"/>
          <w:szCs w:val="32"/>
          <w:highlight w:val="none"/>
          <w:shd w:val="clear" w:color="auto" w:fill="FFFFFF"/>
          <w:lang w:val="zh-CN"/>
        </w:rPr>
        <w:t>存在问题。</w:t>
      </w:r>
    </w:p>
    <w:p w14:paraId="2574C70F">
      <w:pPr>
        <w:keepNext w:val="0"/>
        <w:keepLines w:val="0"/>
        <w:pageBreakBefore w:val="0"/>
        <w:widowControl w:val="0"/>
        <w:numPr>
          <w:ilvl w:val="0"/>
          <w:numId w:val="0"/>
        </w:numPr>
        <w:kinsoku/>
        <w:wordWrap/>
        <w:overflowPunct/>
        <w:topLinePunct w:val="0"/>
        <w:autoSpaceDE/>
        <w:autoSpaceDN/>
        <w:bidi w:val="0"/>
        <w:snapToGrid w:val="0"/>
        <w:spacing w:line="600" w:lineRule="exact"/>
        <w:ind w:firstLine="640" w:firstLineChars="200"/>
        <w:textAlignment w:val="auto"/>
        <w:rPr>
          <w:rFonts w:hint="eastAsia" w:cs="Times New Roman"/>
          <w:color w:val="000000"/>
          <w:kern w:val="0"/>
          <w:szCs w:val="32"/>
          <w:highlight w:val="none"/>
          <w:shd w:val="clear" w:color="auto" w:fill="FFFFFF"/>
          <w:lang w:val="en-US" w:eastAsia="zh-CN"/>
        </w:rPr>
      </w:pPr>
      <w:r>
        <w:rPr>
          <w:rFonts w:hint="eastAsia" w:cs="Times New Roman"/>
          <w:color w:val="000000"/>
          <w:kern w:val="0"/>
          <w:szCs w:val="32"/>
          <w:highlight w:val="none"/>
          <w:shd w:val="clear" w:color="auto" w:fill="FFFFFF"/>
          <w:lang w:val="en-US" w:eastAsia="zh-CN"/>
        </w:rPr>
        <w:t>预算执行效率不均衡：部分项目执行周期长，因资金下达时间较晚，启动较晚，影响中期执行进度。</w:t>
      </w:r>
    </w:p>
    <w:p w14:paraId="06315602">
      <w:pPr>
        <w:keepNext w:val="0"/>
        <w:keepLines w:val="0"/>
        <w:pageBreakBefore w:val="0"/>
        <w:widowControl/>
        <w:numPr>
          <w:ilvl w:val="0"/>
          <w:numId w:val="6"/>
        </w:numPr>
        <w:kinsoku/>
        <w:wordWrap/>
        <w:overflowPunct/>
        <w:topLinePunct w:val="0"/>
        <w:autoSpaceDE/>
        <w:autoSpaceDN/>
        <w:bidi w:val="0"/>
        <w:adjustRightInd w:val="0"/>
        <w:snapToGrid w:val="0"/>
        <w:spacing w:line="578" w:lineRule="exact"/>
        <w:ind w:left="0" w:leftChars="0" w:firstLine="643" w:firstLineChars="200"/>
        <w:contextualSpacing/>
        <w:jc w:val="left"/>
        <w:textAlignment w:val="auto"/>
        <w:outlineLvl w:val="9"/>
        <w:rPr>
          <w:rFonts w:hint="default" w:ascii="Times New Roman" w:hAnsi="Times New Roman" w:eastAsia="楷体_GB2312" w:cs="Times New Roman"/>
          <w:b/>
          <w:bCs/>
          <w:color w:val="000000"/>
          <w:kern w:val="0"/>
          <w:szCs w:val="32"/>
          <w:highlight w:val="none"/>
          <w:shd w:val="clear" w:color="auto" w:fill="FFFFFF"/>
          <w:lang w:val="zh-CN" w:eastAsia="zh-CN"/>
        </w:rPr>
      </w:pPr>
      <w:r>
        <w:rPr>
          <w:rFonts w:hint="default" w:ascii="Times New Roman" w:hAnsi="Times New Roman" w:eastAsia="楷体_GB2312" w:cs="Times New Roman"/>
          <w:b/>
          <w:bCs/>
          <w:color w:val="000000"/>
          <w:kern w:val="0"/>
          <w:szCs w:val="32"/>
          <w:highlight w:val="none"/>
          <w:shd w:val="clear" w:color="auto" w:fill="FFFFFF"/>
          <w:lang w:val="zh-CN" w:eastAsia="zh-CN"/>
        </w:rPr>
        <w:t>改进建议。</w:t>
      </w:r>
      <w:bookmarkStart w:id="0" w:name="_Hlk110546638"/>
    </w:p>
    <w:p w14:paraId="6015FA43">
      <w:pPr>
        <w:keepNext w:val="0"/>
        <w:keepLines w:val="0"/>
        <w:pageBreakBefore w:val="0"/>
        <w:widowControl w:val="0"/>
        <w:numPr>
          <w:ilvl w:val="0"/>
          <w:numId w:val="0"/>
        </w:numPr>
        <w:kinsoku/>
        <w:wordWrap/>
        <w:overflowPunct/>
        <w:topLinePunct w:val="0"/>
        <w:autoSpaceDE/>
        <w:autoSpaceDN/>
        <w:bidi w:val="0"/>
        <w:snapToGrid w:val="0"/>
        <w:spacing w:line="600" w:lineRule="exact"/>
        <w:ind w:firstLine="640" w:firstLineChars="200"/>
        <w:textAlignment w:val="auto"/>
        <w:rPr>
          <w:rFonts w:hint="default" w:cs="Times New Roman"/>
          <w:color w:val="000000"/>
          <w:kern w:val="0"/>
          <w:szCs w:val="32"/>
          <w:highlight w:val="none"/>
          <w:shd w:val="clear" w:color="auto" w:fill="FFFFFF"/>
          <w:lang w:val="en-US" w:eastAsia="zh-CN"/>
        </w:rPr>
      </w:pPr>
      <w:r>
        <w:rPr>
          <w:rFonts w:hint="eastAsia" w:cs="Times New Roman"/>
          <w:color w:val="000000"/>
          <w:kern w:val="0"/>
          <w:szCs w:val="32"/>
          <w:highlight w:val="none"/>
          <w:shd w:val="clear" w:color="auto" w:fill="FFFFFF"/>
          <w:lang w:val="en-US" w:eastAsia="zh-CN"/>
        </w:rPr>
        <w:t>对执行周期长的项目，提前完成前期准备，确保资金下达后立即启动，避免因启动晚影响执行进度；建立月度资金执行率监控机制，对执行率偏低的项目及时预警，督促整改。</w:t>
      </w:r>
    </w:p>
    <w:bookmarkEnd w:id="0"/>
    <w:p w14:paraId="42A31710">
      <w:pPr>
        <w:keepNext w:val="0"/>
        <w:keepLines w:val="0"/>
        <w:pageBreakBefore w:val="0"/>
        <w:kinsoku/>
        <w:wordWrap/>
        <w:overflowPunct/>
        <w:topLinePunct w:val="0"/>
        <w:autoSpaceDE/>
        <w:autoSpaceDN/>
        <w:bidi w:val="0"/>
        <w:spacing w:line="578" w:lineRule="exact"/>
        <w:contextualSpacing/>
        <w:textAlignment w:val="auto"/>
        <w:outlineLvl w:val="9"/>
        <w:rPr>
          <w:rFonts w:hint="default" w:ascii="Times New Roman" w:hAnsi="Times New Roman" w:eastAsia="黑体" w:cs="Times New Roman"/>
          <w:szCs w:val="32"/>
          <w:highlight w:val="none"/>
          <w:lang w:val="en-US" w:eastAsia="zh-CN"/>
        </w:rPr>
      </w:pPr>
    </w:p>
    <w:p w14:paraId="386CD971">
      <w:pPr>
        <w:keepNext w:val="0"/>
        <w:keepLines w:val="0"/>
        <w:pageBreakBefore w:val="0"/>
        <w:kinsoku/>
        <w:wordWrap/>
        <w:overflowPunct/>
        <w:topLinePunct w:val="0"/>
        <w:autoSpaceDE/>
        <w:autoSpaceDN/>
        <w:bidi w:val="0"/>
        <w:spacing w:line="578" w:lineRule="exact"/>
        <w:ind w:firstLine="640" w:firstLineChars="200"/>
        <w:textAlignment w:val="auto"/>
        <w:rPr>
          <w:rFonts w:hint="eastAsia" w:ascii="Times New Roman" w:hAnsi="Times New Roman" w:cs="Times New Roman"/>
          <w:strike w:val="0"/>
          <w:sz w:val="32"/>
          <w:szCs w:val="32"/>
          <w:u w:val="none"/>
          <w:lang w:val="en-US" w:eastAsia="zh-CN" w:bidi="ar"/>
        </w:rPr>
      </w:pPr>
      <w:r>
        <w:rPr>
          <w:rFonts w:hint="default" w:ascii="Times New Roman" w:hAnsi="Times New Roman" w:cs="Times New Roman"/>
          <w:color w:val="000000"/>
          <w:kern w:val="0"/>
          <w:szCs w:val="32"/>
          <w:highlight w:val="none"/>
          <w:shd w:val="clear" w:color="auto" w:fill="FFFFFF"/>
          <w:lang w:val="en-US" w:eastAsia="zh-CN"/>
        </w:rPr>
        <w:t>附表：</w:t>
      </w:r>
      <w:r>
        <w:rPr>
          <w:rFonts w:hint="eastAsia" w:cs="Times New Roman"/>
          <w:color w:val="000000"/>
          <w:kern w:val="0"/>
          <w:szCs w:val="32"/>
          <w:highlight w:val="none"/>
          <w:shd w:val="clear" w:color="auto" w:fill="FFFFFF"/>
          <w:lang w:val="en-US" w:eastAsia="zh-CN"/>
        </w:rPr>
        <w:t>1.</w:t>
      </w:r>
      <w:r>
        <w:rPr>
          <w:rFonts w:hint="eastAsia" w:ascii="Times New Roman" w:hAnsi="Times New Roman" w:cs="Times New Roman"/>
          <w:strike w:val="0"/>
          <w:sz w:val="32"/>
          <w:szCs w:val="32"/>
          <w:u w:val="none"/>
          <w:lang w:val="en-US" w:eastAsia="zh-CN" w:bidi="ar"/>
        </w:rPr>
        <w:t>部门预算绩效自评打分表</w:t>
      </w:r>
    </w:p>
    <w:p w14:paraId="4E6C387D">
      <w:pPr>
        <w:keepNext w:val="0"/>
        <w:keepLines w:val="0"/>
        <w:pageBreakBefore w:val="0"/>
        <w:kinsoku/>
        <w:wordWrap/>
        <w:overflowPunct/>
        <w:topLinePunct w:val="0"/>
        <w:autoSpaceDE/>
        <w:autoSpaceDN/>
        <w:bidi w:val="0"/>
        <w:spacing w:line="578" w:lineRule="exact"/>
        <w:ind w:firstLine="1600" w:firstLineChars="500"/>
        <w:textAlignment w:val="auto"/>
        <w:rPr>
          <w:rFonts w:hint="default" w:ascii="Times New Roman" w:hAnsi="Times New Roman" w:eastAsia="仿宋_GB2312" w:cs="Times New Roman"/>
          <w:strike w:val="0"/>
          <w:sz w:val="32"/>
          <w:szCs w:val="32"/>
          <w:u w:val="none"/>
          <w:lang w:eastAsia="zh-CN" w:bidi="ar"/>
        </w:rPr>
      </w:pPr>
      <w:r>
        <w:rPr>
          <w:rFonts w:hint="eastAsia" w:cs="Times New Roman"/>
          <w:color w:val="000000"/>
          <w:kern w:val="0"/>
          <w:szCs w:val="32"/>
          <w:highlight w:val="none"/>
          <w:shd w:val="clear" w:color="auto" w:fill="FFFFFF"/>
          <w:lang w:val="en-US" w:eastAsia="zh-CN"/>
        </w:rPr>
        <w:t>2.</w:t>
      </w:r>
      <w:r>
        <w:rPr>
          <w:rFonts w:hint="default" w:ascii="Times New Roman" w:hAnsi="Times New Roman" w:eastAsia="仿宋_GB2312" w:cs="Times New Roman"/>
          <w:strike w:val="0"/>
          <w:sz w:val="32"/>
          <w:szCs w:val="32"/>
          <w:u w:val="none"/>
          <w:lang w:bidi="ar"/>
        </w:rPr>
        <w:t>部门预算项目支出绩效</w:t>
      </w:r>
      <w:r>
        <w:rPr>
          <w:rFonts w:hint="default" w:ascii="Times New Roman" w:hAnsi="Times New Roman" w:eastAsia="仿宋_GB2312" w:cs="Times New Roman"/>
          <w:strike w:val="0"/>
          <w:sz w:val="32"/>
          <w:szCs w:val="32"/>
          <w:u w:val="none"/>
          <w:lang w:eastAsia="zh-CN" w:bidi="ar"/>
        </w:rPr>
        <w:t>评价</w:t>
      </w:r>
      <w:r>
        <w:rPr>
          <w:rFonts w:hint="default" w:ascii="Times New Roman" w:hAnsi="Times New Roman" w:eastAsia="仿宋_GB2312" w:cs="Times New Roman"/>
          <w:strike w:val="0"/>
          <w:sz w:val="32"/>
          <w:szCs w:val="32"/>
          <w:u w:val="none"/>
          <w:lang w:bidi="ar"/>
        </w:rPr>
        <w:t>表</w:t>
      </w:r>
      <w:r>
        <w:rPr>
          <w:rFonts w:hint="default" w:ascii="Times New Roman" w:hAnsi="Times New Roman" w:eastAsia="仿宋_GB2312" w:cs="Times New Roman"/>
          <w:strike w:val="0"/>
          <w:sz w:val="32"/>
          <w:szCs w:val="32"/>
          <w:u w:val="none"/>
          <w:lang w:eastAsia="zh-CN" w:bidi="ar"/>
        </w:rPr>
        <w:t>（202</w:t>
      </w:r>
      <w:r>
        <w:rPr>
          <w:rFonts w:hint="eastAsia" w:cs="Times New Roman"/>
          <w:strike w:val="0"/>
          <w:sz w:val="32"/>
          <w:szCs w:val="32"/>
          <w:u w:val="none"/>
          <w:lang w:val="en-US" w:eastAsia="zh-CN" w:bidi="ar"/>
        </w:rPr>
        <w:t>5</w:t>
      </w:r>
      <w:r>
        <w:rPr>
          <w:rFonts w:hint="default" w:ascii="Times New Roman" w:hAnsi="Times New Roman" w:eastAsia="仿宋_GB2312" w:cs="Times New Roman"/>
          <w:strike w:val="0"/>
          <w:sz w:val="32"/>
          <w:szCs w:val="32"/>
          <w:u w:val="none"/>
          <w:lang w:eastAsia="zh-CN" w:bidi="ar"/>
        </w:rPr>
        <w:t>年度）</w:t>
      </w:r>
    </w:p>
    <w:p w14:paraId="137B34AE">
      <w:pPr>
        <w:keepNext w:val="0"/>
        <w:keepLines w:val="0"/>
        <w:pageBreakBefore w:val="0"/>
        <w:kinsoku/>
        <w:wordWrap/>
        <w:overflowPunct/>
        <w:topLinePunct w:val="0"/>
        <w:autoSpaceDE/>
        <w:autoSpaceDN/>
        <w:bidi w:val="0"/>
        <w:spacing w:line="578" w:lineRule="exact"/>
        <w:jc w:val="left"/>
        <w:textAlignment w:val="auto"/>
        <w:rPr>
          <w:rFonts w:hint="eastAsia" w:ascii="Times New Roman" w:hAnsi="Times New Roman" w:eastAsia="黑体" w:cs="Times New Roman"/>
          <w:kern w:val="2"/>
          <w:sz w:val="32"/>
          <w:szCs w:val="24"/>
          <w:highlight w:val="none"/>
          <w:lang w:val="en-US" w:eastAsia="zh-CN" w:bidi="ar-SA"/>
        </w:rPr>
      </w:pPr>
      <w:r>
        <w:rPr>
          <w:rFonts w:hint="default" w:ascii="Times New Roman" w:hAnsi="Times New Roman" w:cs="Times New Roman"/>
          <w:color w:val="000000"/>
          <w:kern w:val="0"/>
          <w:szCs w:val="32"/>
          <w:highlight w:val="none"/>
          <w:shd w:val="clear" w:color="auto" w:fill="FFFFFF"/>
          <w:lang w:val="en-US" w:eastAsia="zh-CN"/>
        </w:rPr>
        <w:br w:type="page"/>
      </w:r>
      <w:r>
        <w:rPr>
          <w:rFonts w:hint="default" w:ascii="Times New Roman" w:hAnsi="Times New Roman" w:eastAsia="黑体" w:cs="Times New Roman"/>
          <w:kern w:val="2"/>
          <w:sz w:val="32"/>
          <w:szCs w:val="24"/>
          <w:highlight w:val="none"/>
          <w:lang w:val="en-US" w:eastAsia="zh-CN" w:bidi="ar-SA"/>
        </w:rPr>
        <w:t>附表</w:t>
      </w:r>
      <w:r>
        <w:rPr>
          <w:rFonts w:hint="eastAsia" w:ascii="Times New Roman" w:hAnsi="Times New Roman" w:eastAsia="黑体" w:cs="Times New Roman"/>
          <w:kern w:val="2"/>
          <w:sz w:val="32"/>
          <w:szCs w:val="24"/>
          <w:highlight w:val="none"/>
          <w:lang w:val="en-US" w:eastAsia="zh-CN" w:bidi="ar-SA"/>
        </w:rPr>
        <w:t>1</w:t>
      </w:r>
    </w:p>
    <w:p w14:paraId="64189DA9">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outlineLvl w:val="9"/>
        <w:rPr>
          <w:rFonts w:hint="eastAsia" w:ascii="Times New Roman" w:hAnsi="Times New Roman" w:eastAsia="方正小标宋简体" w:cs="Times New Roman"/>
          <w:i w:val="0"/>
          <w:color w:val="000000"/>
          <w:kern w:val="0"/>
          <w:sz w:val="44"/>
          <w:szCs w:val="44"/>
          <w:u w:val="none"/>
          <w:lang w:val="en-US" w:eastAsia="zh-CN" w:bidi="ar"/>
        </w:rPr>
      </w:pPr>
      <w:r>
        <w:rPr>
          <w:rFonts w:hint="eastAsia" w:ascii="Times New Roman" w:hAnsi="Times New Roman" w:eastAsia="方正小标宋简体" w:cs="Times New Roman"/>
          <w:i w:val="0"/>
          <w:color w:val="000000"/>
          <w:kern w:val="0"/>
          <w:sz w:val="44"/>
          <w:szCs w:val="44"/>
          <w:u w:val="none"/>
          <w:lang w:val="en-US" w:eastAsia="zh-CN" w:bidi="ar"/>
        </w:rPr>
        <w:t>部门预算绩效自评打分表</w:t>
      </w:r>
    </w:p>
    <w:tbl>
      <w:tblPr>
        <w:tblStyle w:val="15"/>
        <w:tblW w:w="10819"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08"/>
        <w:gridCol w:w="1358"/>
        <w:gridCol w:w="1665"/>
        <w:gridCol w:w="720"/>
        <w:gridCol w:w="4657"/>
        <w:gridCol w:w="833"/>
        <w:gridCol w:w="478"/>
      </w:tblGrid>
      <w:tr w14:paraId="39093EE9">
        <w:tblPrEx>
          <w:tblLayout w:type="fixed"/>
        </w:tblPrEx>
        <w:trPr>
          <w:trHeight w:val="23" w:hRule="atLeast"/>
          <w:jc w:val="center"/>
        </w:trPr>
        <w:tc>
          <w:tcPr>
            <w:tcW w:w="485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205A5D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绩效评价指标指标分值</w:t>
            </w:r>
          </w:p>
        </w:tc>
        <w:tc>
          <w:tcPr>
            <w:tcW w:w="46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28D9D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指标解释</w:t>
            </w:r>
          </w:p>
        </w:tc>
        <w:tc>
          <w:tcPr>
            <w:tcW w:w="833" w:type="dxa"/>
            <w:vMerge w:val="restart"/>
            <w:tcBorders>
              <w:top w:val="single" w:color="000000" w:sz="4" w:space="0"/>
              <w:left w:val="single" w:color="000000" w:sz="4" w:space="0"/>
              <w:right w:val="single" w:color="000000" w:sz="4" w:space="0"/>
            </w:tcBorders>
            <w:shd w:val="clear" w:color="auto" w:fill="auto"/>
            <w:vAlign w:val="center"/>
          </w:tcPr>
          <w:p w14:paraId="0C7A151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color w:val="000000"/>
                <w:kern w:val="0"/>
                <w:sz w:val="24"/>
                <w:szCs w:val="24"/>
                <w:u w:val="none"/>
                <w:lang w:val="en-US" w:eastAsia="zh-CN" w:bidi="ar"/>
              </w:rPr>
            </w:pPr>
            <w:r>
              <w:rPr>
                <w:rFonts w:hint="eastAsia" w:ascii="黑体" w:hAnsi="宋体" w:eastAsia="黑体" w:cs="黑体"/>
                <w:i w:val="0"/>
                <w:color w:val="000000"/>
                <w:kern w:val="0"/>
                <w:sz w:val="24"/>
                <w:szCs w:val="24"/>
                <w:u w:val="none"/>
                <w:lang w:val="en-US" w:eastAsia="zh-CN" w:bidi="ar"/>
              </w:rPr>
              <w:t>自评得分</w:t>
            </w:r>
          </w:p>
        </w:tc>
        <w:tc>
          <w:tcPr>
            <w:tcW w:w="478" w:type="dxa"/>
            <w:vMerge w:val="restart"/>
            <w:tcBorders>
              <w:top w:val="single" w:color="000000" w:sz="4" w:space="0"/>
              <w:left w:val="single" w:color="000000" w:sz="4" w:space="0"/>
              <w:right w:val="single" w:color="000000" w:sz="4" w:space="0"/>
            </w:tcBorders>
            <w:shd w:val="clear" w:color="auto" w:fill="auto"/>
            <w:vAlign w:val="center"/>
          </w:tcPr>
          <w:p w14:paraId="3EE5E46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color w:val="000000"/>
                <w:kern w:val="0"/>
                <w:sz w:val="24"/>
                <w:szCs w:val="24"/>
                <w:u w:val="none"/>
                <w:lang w:val="en-US" w:eastAsia="zh-CN" w:bidi="ar"/>
              </w:rPr>
            </w:pPr>
            <w:r>
              <w:rPr>
                <w:rFonts w:hint="eastAsia" w:ascii="黑体" w:hAnsi="宋体" w:eastAsia="黑体" w:cs="黑体"/>
                <w:i w:val="0"/>
                <w:color w:val="000000"/>
                <w:kern w:val="0"/>
                <w:sz w:val="24"/>
                <w:szCs w:val="24"/>
                <w:u w:val="none"/>
                <w:lang w:val="en-US" w:eastAsia="zh-CN" w:bidi="ar"/>
              </w:rPr>
              <w:t>备注</w:t>
            </w:r>
          </w:p>
        </w:tc>
      </w:tr>
      <w:tr w14:paraId="3BB665FC">
        <w:tblPrEx>
          <w:tblLayout w:type="fixed"/>
        </w:tblPrEx>
        <w:trPr>
          <w:trHeight w:val="23" w:hRule="atLeast"/>
          <w:jc w:val="center"/>
        </w:trPr>
        <w:tc>
          <w:tcPr>
            <w:tcW w:w="1108" w:type="dxa"/>
            <w:tcBorders>
              <w:top w:val="single" w:color="000000" w:sz="4" w:space="0"/>
              <w:left w:val="single" w:color="000000" w:sz="4" w:space="0"/>
              <w:bottom w:val="single" w:color="000000" w:sz="4" w:space="0"/>
              <w:right w:val="nil"/>
            </w:tcBorders>
            <w:shd w:val="clear" w:color="auto" w:fill="auto"/>
            <w:vAlign w:val="center"/>
          </w:tcPr>
          <w:p w14:paraId="5866136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一级指标</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2D56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二级指标</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3763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三级指标</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3146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指标</w:t>
            </w:r>
            <w:r>
              <w:rPr>
                <w:rFonts w:hint="eastAsia" w:ascii="黑体" w:hAnsi="宋体" w:eastAsia="黑体" w:cs="黑体"/>
                <w:i w:val="0"/>
                <w:color w:val="000000"/>
                <w:kern w:val="0"/>
                <w:sz w:val="24"/>
                <w:szCs w:val="24"/>
                <w:u w:val="none"/>
                <w:lang w:val="en-US" w:eastAsia="zh-CN" w:bidi="ar"/>
              </w:rPr>
              <w:br w:type="textWrapping"/>
            </w:r>
            <w:r>
              <w:rPr>
                <w:rFonts w:hint="eastAsia" w:ascii="黑体" w:hAnsi="宋体" w:eastAsia="黑体" w:cs="黑体"/>
                <w:i w:val="0"/>
                <w:color w:val="000000"/>
                <w:kern w:val="0"/>
                <w:sz w:val="24"/>
                <w:szCs w:val="24"/>
                <w:u w:val="none"/>
                <w:lang w:val="en-US" w:eastAsia="zh-CN" w:bidi="ar"/>
              </w:rPr>
              <w:t>分值</w:t>
            </w:r>
          </w:p>
        </w:tc>
        <w:tc>
          <w:tcPr>
            <w:tcW w:w="46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164353">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宋体" w:eastAsia="黑体" w:cs="黑体"/>
                <w:i w:val="0"/>
                <w:color w:val="000000"/>
                <w:sz w:val="24"/>
                <w:szCs w:val="24"/>
                <w:u w:val="none"/>
              </w:rPr>
            </w:pPr>
          </w:p>
        </w:tc>
        <w:tc>
          <w:tcPr>
            <w:tcW w:w="833" w:type="dxa"/>
            <w:vMerge w:val="continue"/>
            <w:tcBorders>
              <w:left w:val="single" w:color="000000" w:sz="4" w:space="0"/>
              <w:bottom w:val="single" w:color="000000" w:sz="4" w:space="0"/>
              <w:right w:val="single" w:color="000000" w:sz="4" w:space="0"/>
            </w:tcBorders>
            <w:shd w:val="clear" w:color="auto" w:fill="auto"/>
            <w:vAlign w:val="center"/>
          </w:tcPr>
          <w:p w14:paraId="7D0487A0">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宋体" w:eastAsia="黑体" w:cs="黑体"/>
                <w:i w:val="0"/>
                <w:color w:val="000000"/>
                <w:sz w:val="24"/>
                <w:szCs w:val="24"/>
                <w:u w:val="none"/>
              </w:rPr>
            </w:pPr>
          </w:p>
        </w:tc>
        <w:tc>
          <w:tcPr>
            <w:tcW w:w="478" w:type="dxa"/>
            <w:vMerge w:val="continue"/>
            <w:tcBorders>
              <w:left w:val="single" w:color="000000" w:sz="4" w:space="0"/>
              <w:bottom w:val="single" w:color="000000" w:sz="4" w:space="0"/>
              <w:right w:val="single" w:color="000000" w:sz="4" w:space="0"/>
            </w:tcBorders>
            <w:shd w:val="clear" w:color="auto" w:fill="auto"/>
            <w:vAlign w:val="center"/>
          </w:tcPr>
          <w:p w14:paraId="1B7A2CD3">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宋体" w:eastAsia="黑体" w:cs="黑体"/>
                <w:i w:val="0"/>
                <w:color w:val="000000"/>
                <w:sz w:val="24"/>
                <w:szCs w:val="24"/>
                <w:u w:val="none"/>
              </w:rPr>
            </w:pPr>
          </w:p>
        </w:tc>
      </w:tr>
      <w:tr w14:paraId="1073F8A4">
        <w:tblPrEx>
          <w:tblLayout w:type="fixed"/>
        </w:tblPrEx>
        <w:trPr>
          <w:trHeight w:val="840" w:hRule="atLeast"/>
          <w:jc w:val="center"/>
        </w:trPr>
        <w:tc>
          <w:tcPr>
            <w:tcW w:w="11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0A99D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总体绩效</w:t>
            </w:r>
            <w:r>
              <w:rPr>
                <w:rFonts w:hint="eastAsia" w:ascii="宋体" w:hAnsi="宋体" w:eastAsia="宋体" w:cs="宋体"/>
                <w:b/>
                <w:i w:val="0"/>
                <w:color w:val="000000"/>
                <w:kern w:val="0"/>
                <w:sz w:val="24"/>
                <w:szCs w:val="24"/>
                <w:u w:val="none"/>
                <w:lang w:val="en-US" w:eastAsia="zh-CN" w:bidi="ar"/>
              </w:rPr>
              <w:br w:type="textWrapping"/>
            </w:r>
            <w:r>
              <w:rPr>
                <w:rFonts w:hint="eastAsia" w:ascii="宋体" w:hAnsi="宋体" w:eastAsia="宋体" w:cs="宋体"/>
                <w:b/>
                <w:i w:val="0"/>
                <w:color w:val="000000"/>
                <w:kern w:val="0"/>
                <w:sz w:val="24"/>
                <w:szCs w:val="24"/>
                <w:u w:val="none"/>
                <w:lang w:val="en-US" w:eastAsia="zh-CN" w:bidi="ar"/>
              </w:rPr>
              <w:t>（65分）</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A848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履职效能</w:t>
            </w:r>
            <w:r>
              <w:rPr>
                <w:rFonts w:hint="eastAsia" w:ascii="宋体" w:hAnsi="宋体" w:eastAsia="宋体" w:cs="宋体"/>
                <w:b/>
                <w:i w:val="0"/>
                <w:color w:val="000000"/>
                <w:kern w:val="0"/>
                <w:sz w:val="24"/>
                <w:szCs w:val="24"/>
                <w:u w:val="none"/>
                <w:lang w:val="en-US" w:eastAsia="zh-CN" w:bidi="ar"/>
              </w:rPr>
              <w:br w:type="textWrapping"/>
            </w:r>
            <w:r>
              <w:rPr>
                <w:rFonts w:hint="eastAsia" w:ascii="宋体" w:hAnsi="宋体" w:eastAsia="宋体" w:cs="宋体"/>
                <w:b/>
                <w:i w:val="0"/>
                <w:color w:val="000000"/>
                <w:kern w:val="0"/>
                <w:sz w:val="24"/>
                <w:szCs w:val="24"/>
                <w:u w:val="none"/>
                <w:lang w:val="en-US" w:eastAsia="zh-CN" w:bidi="ar"/>
              </w:rPr>
              <w:t>（15分）</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ECC6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履职效果</w:t>
            </w:r>
          </w:p>
        </w:tc>
        <w:tc>
          <w:tcPr>
            <w:tcW w:w="720" w:type="dxa"/>
            <w:tcBorders>
              <w:top w:val="nil"/>
              <w:left w:val="single" w:color="000000" w:sz="4" w:space="0"/>
              <w:bottom w:val="single" w:color="000000" w:sz="4" w:space="0"/>
              <w:right w:val="single" w:color="000000" w:sz="4" w:space="0"/>
            </w:tcBorders>
            <w:shd w:val="clear" w:color="auto" w:fill="auto"/>
            <w:vAlign w:val="center"/>
          </w:tcPr>
          <w:p w14:paraId="438DC77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w:t>
            </w:r>
          </w:p>
        </w:tc>
        <w:tc>
          <w:tcPr>
            <w:tcW w:w="4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E98C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部门整体绩效目标中选定3-5个核心职能目标，反映该项职能目标完成效果情况</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6F9D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15</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A203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24"/>
                <w:szCs w:val="24"/>
                <w:u w:val="none"/>
                <w:lang w:val="en-US" w:eastAsia="zh-CN" w:bidi="ar"/>
              </w:rPr>
            </w:pPr>
          </w:p>
        </w:tc>
      </w:tr>
      <w:tr w14:paraId="32FE38E5">
        <w:tblPrEx>
          <w:tblLayout w:type="fixed"/>
        </w:tblPrEx>
        <w:trPr>
          <w:trHeight w:val="23" w:hRule="atLeast"/>
          <w:jc w:val="center"/>
        </w:trPr>
        <w:tc>
          <w:tcPr>
            <w:tcW w:w="11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5B976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3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45EB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预算管理</w:t>
            </w:r>
            <w:r>
              <w:rPr>
                <w:rFonts w:hint="eastAsia" w:ascii="宋体" w:hAnsi="宋体" w:eastAsia="宋体" w:cs="宋体"/>
                <w:b/>
                <w:i w:val="0"/>
                <w:color w:val="000000"/>
                <w:kern w:val="0"/>
                <w:sz w:val="24"/>
                <w:szCs w:val="24"/>
                <w:u w:val="none"/>
                <w:lang w:val="en-US" w:eastAsia="zh-CN" w:bidi="ar"/>
              </w:rPr>
              <w:br w:type="textWrapping"/>
            </w:r>
            <w:r>
              <w:rPr>
                <w:rFonts w:hint="eastAsia" w:ascii="宋体" w:hAnsi="宋体" w:eastAsia="宋体" w:cs="宋体"/>
                <w:b/>
                <w:i w:val="0"/>
                <w:color w:val="000000"/>
                <w:kern w:val="0"/>
                <w:sz w:val="24"/>
                <w:szCs w:val="24"/>
                <w:u w:val="none"/>
                <w:lang w:val="en-US" w:eastAsia="zh-CN" w:bidi="ar"/>
              </w:rPr>
              <w:t>（25分）</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3FF4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预算编制质量</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BFE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w:t>
            </w:r>
          </w:p>
        </w:tc>
        <w:tc>
          <w:tcPr>
            <w:tcW w:w="4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52C5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部门是否严格按要求编制年初部门预算，年初预算编制的科学性和准确性</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928A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6.81</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913F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24"/>
                <w:szCs w:val="24"/>
                <w:u w:val="none"/>
                <w:lang w:val="en-US" w:eastAsia="zh-CN" w:bidi="ar"/>
              </w:rPr>
            </w:pPr>
          </w:p>
        </w:tc>
      </w:tr>
      <w:tr w14:paraId="456BCDCD">
        <w:tblPrEx>
          <w:tblLayout w:type="fixed"/>
        </w:tblPrEx>
        <w:trPr>
          <w:trHeight w:val="23" w:hRule="atLeast"/>
          <w:jc w:val="center"/>
        </w:trPr>
        <w:tc>
          <w:tcPr>
            <w:tcW w:w="11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39878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3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FDA24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A168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单位收入统筹</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CE64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4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48E3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部门统筹自有收入程度</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2EF1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4</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6939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24"/>
                <w:szCs w:val="24"/>
                <w:u w:val="none"/>
                <w:lang w:val="en-US" w:eastAsia="zh-CN" w:bidi="ar"/>
              </w:rPr>
            </w:pPr>
          </w:p>
        </w:tc>
      </w:tr>
      <w:tr w14:paraId="069C7DDC">
        <w:tblPrEx>
          <w:tblLayout w:type="fixed"/>
        </w:tblPrEx>
        <w:trPr>
          <w:trHeight w:val="23" w:hRule="atLeast"/>
          <w:jc w:val="center"/>
        </w:trPr>
        <w:tc>
          <w:tcPr>
            <w:tcW w:w="11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7BAB2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3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5EFD3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0196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支出执行进度</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2474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4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B701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部门1至6月、1至10月预算执行情况</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3597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5.84</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A886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24"/>
                <w:szCs w:val="24"/>
                <w:u w:val="none"/>
                <w:lang w:val="en-US" w:eastAsia="zh-CN" w:bidi="ar"/>
              </w:rPr>
            </w:pPr>
          </w:p>
        </w:tc>
      </w:tr>
      <w:tr w14:paraId="3C83A657">
        <w:tblPrEx>
          <w:tblLayout w:type="fixed"/>
        </w:tblPrEx>
        <w:trPr>
          <w:trHeight w:val="23" w:hRule="atLeast"/>
          <w:jc w:val="center"/>
        </w:trPr>
        <w:tc>
          <w:tcPr>
            <w:tcW w:w="11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80CA5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3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E930E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F74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预算年终结余</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9A72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4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845D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部门整体年终预算结余情况</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B78F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1.75</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2D31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24"/>
                <w:szCs w:val="24"/>
                <w:u w:val="none"/>
                <w:lang w:val="en-US" w:eastAsia="zh-CN" w:bidi="ar"/>
              </w:rPr>
            </w:pPr>
          </w:p>
        </w:tc>
      </w:tr>
      <w:tr w14:paraId="2E4A9D3A">
        <w:tblPrEx>
          <w:tblLayout w:type="fixed"/>
        </w:tblPrEx>
        <w:trPr>
          <w:trHeight w:val="23" w:hRule="atLeast"/>
          <w:jc w:val="center"/>
        </w:trPr>
        <w:tc>
          <w:tcPr>
            <w:tcW w:w="11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E14EE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3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AE7E6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7E86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严控一般性支出</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7B41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4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80AC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部门严控“三公”经费、会议、培训、差旅、办节办展、办公设备购置、信息网络及软件购置更新、课题经费等8项一般性支出情况</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7E4F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5</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38BC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24"/>
                <w:szCs w:val="24"/>
                <w:u w:val="none"/>
                <w:lang w:val="en-US" w:eastAsia="zh-CN" w:bidi="ar"/>
              </w:rPr>
            </w:pPr>
          </w:p>
        </w:tc>
      </w:tr>
      <w:tr w14:paraId="5981D7A2">
        <w:tblPrEx>
          <w:tblLayout w:type="fixed"/>
        </w:tblPrEx>
        <w:trPr>
          <w:trHeight w:val="23" w:hRule="atLeast"/>
          <w:jc w:val="center"/>
        </w:trPr>
        <w:tc>
          <w:tcPr>
            <w:tcW w:w="11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21212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3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E47D8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财务管理</w:t>
            </w:r>
            <w:r>
              <w:rPr>
                <w:rFonts w:hint="eastAsia" w:ascii="宋体" w:hAnsi="宋体" w:eastAsia="宋体" w:cs="宋体"/>
                <w:b/>
                <w:i w:val="0"/>
                <w:color w:val="000000"/>
                <w:kern w:val="0"/>
                <w:sz w:val="24"/>
                <w:szCs w:val="24"/>
                <w:u w:val="none"/>
                <w:lang w:val="en-US" w:eastAsia="zh-CN" w:bidi="ar"/>
              </w:rPr>
              <w:br w:type="textWrapping"/>
            </w:r>
            <w:r>
              <w:rPr>
                <w:rFonts w:hint="eastAsia" w:ascii="宋体" w:hAnsi="宋体" w:eastAsia="宋体" w:cs="宋体"/>
                <w:b/>
                <w:i w:val="0"/>
                <w:color w:val="000000"/>
                <w:kern w:val="0"/>
                <w:sz w:val="24"/>
                <w:szCs w:val="24"/>
                <w:u w:val="none"/>
                <w:lang w:val="en-US" w:eastAsia="zh-CN" w:bidi="ar"/>
              </w:rPr>
              <w:t>（10分）</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2951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财务管理制度</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167B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4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DEC6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部门财务管理制度建立情况</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118D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4</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5DDC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24"/>
                <w:szCs w:val="24"/>
                <w:u w:val="none"/>
                <w:lang w:val="en-US" w:eastAsia="zh-CN" w:bidi="ar"/>
              </w:rPr>
            </w:pPr>
          </w:p>
        </w:tc>
      </w:tr>
      <w:tr w14:paraId="43D4FD14">
        <w:tblPrEx>
          <w:tblLayout w:type="fixed"/>
        </w:tblPrEx>
        <w:trPr>
          <w:trHeight w:val="23" w:hRule="atLeast"/>
          <w:jc w:val="center"/>
        </w:trPr>
        <w:tc>
          <w:tcPr>
            <w:tcW w:w="11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BB889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3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A8E3D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946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财务岗位设置</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38C9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4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33E9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部门财务岗位设置是否符合相关财务管理制度要求</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A1C4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0375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24"/>
                <w:szCs w:val="24"/>
                <w:u w:val="none"/>
                <w:lang w:val="en-US" w:eastAsia="zh-CN" w:bidi="ar"/>
              </w:rPr>
            </w:pPr>
          </w:p>
        </w:tc>
      </w:tr>
      <w:tr w14:paraId="3B1E4CD0">
        <w:tblPrEx>
          <w:tblLayout w:type="fixed"/>
        </w:tblPrEx>
        <w:trPr>
          <w:trHeight w:val="23" w:hRule="atLeast"/>
          <w:jc w:val="center"/>
        </w:trPr>
        <w:tc>
          <w:tcPr>
            <w:tcW w:w="11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9B107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3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FBB4D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3BDD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资金使用规范</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C4F2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4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F14B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部门资金使用是否符合相关财务管理制度规定</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4328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4</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70E3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24"/>
                <w:szCs w:val="24"/>
                <w:u w:val="none"/>
                <w:lang w:val="en-US" w:eastAsia="zh-CN" w:bidi="ar"/>
              </w:rPr>
            </w:pPr>
          </w:p>
        </w:tc>
      </w:tr>
      <w:tr w14:paraId="349F301E">
        <w:tblPrEx>
          <w:tblLayout w:type="fixed"/>
        </w:tblPrEx>
        <w:trPr>
          <w:trHeight w:val="23" w:hRule="atLeast"/>
          <w:jc w:val="center"/>
        </w:trPr>
        <w:tc>
          <w:tcPr>
            <w:tcW w:w="11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1A5A2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3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226FD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资产管理</w:t>
            </w:r>
            <w:r>
              <w:rPr>
                <w:rFonts w:hint="eastAsia" w:ascii="宋体" w:hAnsi="宋体" w:eastAsia="宋体" w:cs="宋体"/>
                <w:b/>
                <w:i w:val="0"/>
                <w:color w:val="000000"/>
                <w:kern w:val="0"/>
                <w:sz w:val="24"/>
                <w:szCs w:val="24"/>
                <w:u w:val="none"/>
                <w:lang w:val="en-US" w:eastAsia="zh-CN" w:bidi="ar"/>
              </w:rPr>
              <w:br w:type="textWrapping"/>
            </w:r>
            <w:r>
              <w:rPr>
                <w:rFonts w:hint="eastAsia" w:ascii="宋体" w:hAnsi="宋体" w:eastAsia="宋体" w:cs="宋体"/>
                <w:b/>
                <w:i w:val="0"/>
                <w:color w:val="000000"/>
                <w:kern w:val="0"/>
                <w:sz w:val="24"/>
                <w:szCs w:val="24"/>
                <w:u w:val="none"/>
                <w:lang w:val="en-US" w:eastAsia="zh-CN" w:bidi="ar"/>
              </w:rPr>
              <w:t>（9分）</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72D9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人均资产变化率</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A2DF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4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FB0C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部门人均资产变化情况</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9B73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36E4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24"/>
                <w:szCs w:val="24"/>
                <w:u w:val="none"/>
                <w:lang w:val="en-US" w:eastAsia="zh-CN" w:bidi="ar"/>
              </w:rPr>
            </w:pPr>
          </w:p>
        </w:tc>
      </w:tr>
      <w:tr w14:paraId="35DC483E">
        <w:tblPrEx>
          <w:tblLayout w:type="fixed"/>
        </w:tblPrEx>
        <w:trPr>
          <w:trHeight w:val="23" w:hRule="atLeast"/>
          <w:jc w:val="center"/>
        </w:trPr>
        <w:tc>
          <w:tcPr>
            <w:tcW w:w="11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C6EAB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3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C62D9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C42E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资产利用率</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3BB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4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1B62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部门资产超最低使用年限情况</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5B4D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2.1</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DD52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24"/>
                <w:szCs w:val="24"/>
                <w:u w:val="none"/>
                <w:lang w:val="en-US" w:eastAsia="zh-CN" w:bidi="ar"/>
              </w:rPr>
            </w:pPr>
          </w:p>
        </w:tc>
      </w:tr>
      <w:tr w14:paraId="25D9A2AA">
        <w:tblPrEx>
          <w:tblLayout w:type="fixed"/>
        </w:tblPrEx>
        <w:trPr>
          <w:trHeight w:val="90" w:hRule="atLeast"/>
          <w:jc w:val="center"/>
        </w:trPr>
        <w:tc>
          <w:tcPr>
            <w:tcW w:w="11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ADCF1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总体绩效</w:t>
            </w:r>
            <w:r>
              <w:rPr>
                <w:rFonts w:hint="eastAsia" w:ascii="宋体" w:hAnsi="宋体" w:eastAsia="宋体" w:cs="宋体"/>
                <w:b/>
                <w:i w:val="0"/>
                <w:color w:val="000000"/>
                <w:kern w:val="0"/>
                <w:sz w:val="24"/>
                <w:szCs w:val="24"/>
                <w:u w:val="none"/>
                <w:lang w:val="en-US" w:eastAsia="zh-CN" w:bidi="ar"/>
              </w:rPr>
              <w:br w:type="textWrapping"/>
            </w:r>
            <w:r>
              <w:rPr>
                <w:rFonts w:hint="eastAsia" w:ascii="宋体" w:hAnsi="宋体" w:eastAsia="宋体" w:cs="宋体"/>
                <w:b/>
                <w:i w:val="0"/>
                <w:color w:val="000000"/>
                <w:kern w:val="0"/>
                <w:sz w:val="24"/>
                <w:szCs w:val="24"/>
                <w:u w:val="none"/>
                <w:lang w:val="en-US" w:eastAsia="zh-CN" w:bidi="ar"/>
              </w:rPr>
              <w:t>（65分）</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0C15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资产管理</w:t>
            </w:r>
            <w:r>
              <w:rPr>
                <w:rFonts w:hint="eastAsia" w:ascii="宋体" w:hAnsi="宋体" w:eastAsia="宋体" w:cs="宋体"/>
                <w:b/>
                <w:i w:val="0"/>
                <w:color w:val="000000"/>
                <w:kern w:val="0"/>
                <w:sz w:val="24"/>
                <w:szCs w:val="24"/>
                <w:u w:val="none"/>
                <w:lang w:val="en-US" w:eastAsia="zh-CN" w:bidi="ar"/>
              </w:rPr>
              <w:br w:type="textWrapping"/>
            </w:r>
            <w:r>
              <w:rPr>
                <w:rFonts w:hint="eastAsia" w:ascii="宋体" w:hAnsi="宋体" w:eastAsia="宋体" w:cs="宋体"/>
                <w:b/>
                <w:i w:val="0"/>
                <w:color w:val="000000"/>
                <w:kern w:val="0"/>
                <w:sz w:val="24"/>
                <w:szCs w:val="24"/>
                <w:u w:val="none"/>
                <w:lang w:val="en-US" w:eastAsia="zh-CN" w:bidi="ar"/>
              </w:rPr>
              <w:t>（9分）</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7082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资产盘活率</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80BD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4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ACD9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部门闲置一年以上的资产盘活情况</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9ABE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C971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24"/>
                <w:szCs w:val="24"/>
                <w:u w:val="none"/>
                <w:lang w:val="en-US" w:eastAsia="zh-CN" w:bidi="ar"/>
              </w:rPr>
            </w:pPr>
          </w:p>
        </w:tc>
      </w:tr>
      <w:tr w14:paraId="7E739E1C">
        <w:tblPrEx>
          <w:tblLayout w:type="fixed"/>
        </w:tblPrEx>
        <w:trPr>
          <w:trHeight w:val="23" w:hRule="atLeast"/>
          <w:jc w:val="center"/>
        </w:trPr>
        <w:tc>
          <w:tcPr>
            <w:tcW w:w="11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6FAC6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3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60E2D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采购管理</w:t>
            </w:r>
            <w:r>
              <w:rPr>
                <w:rFonts w:hint="eastAsia" w:ascii="宋体" w:hAnsi="宋体" w:eastAsia="宋体" w:cs="宋体"/>
                <w:b/>
                <w:i w:val="0"/>
                <w:color w:val="000000"/>
                <w:kern w:val="0"/>
                <w:sz w:val="24"/>
                <w:szCs w:val="24"/>
                <w:u w:val="none"/>
                <w:lang w:val="en-US" w:eastAsia="zh-CN" w:bidi="ar"/>
              </w:rPr>
              <w:br w:type="textWrapping"/>
            </w:r>
            <w:r>
              <w:rPr>
                <w:rFonts w:hint="eastAsia" w:ascii="宋体" w:hAnsi="宋体" w:eastAsia="宋体" w:cs="宋体"/>
                <w:b/>
                <w:i w:val="0"/>
                <w:color w:val="000000"/>
                <w:kern w:val="0"/>
                <w:sz w:val="24"/>
                <w:szCs w:val="24"/>
                <w:u w:val="none"/>
                <w:lang w:val="en-US" w:eastAsia="zh-CN" w:bidi="ar"/>
              </w:rPr>
              <w:t>（6分）</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585F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支持中小企业发展</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0BF6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4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A3D5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部门是否严格执行政府采购促进中小企业发展相关管理办法</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3046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5448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24"/>
                <w:szCs w:val="24"/>
                <w:u w:val="none"/>
                <w:lang w:val="en-US" w:eastAsia="zh-CN" w:bidi="ar"/>
              </w:rPr>
            </w:pPr>
          </w:p>
        </w:tc>
      </w:tr>
      <w:tr w14:paraId="74502F6C">
        <w:tblPrEx>
          <w:tblLayout w:type="fixed"/>
        </w:tblPrEx>
        <w:trPr>
          <w:trHeight w:val="23" w:hRule="atLeast"/>
          <w:jc w:val="center"/>
        </w:trPr>
        <w:tc>
          <w:tcPr>
            <w:tcW w:w="11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369B6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3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B0353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BD2E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采购执行率</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FF0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4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0A28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部门政府采购项目资金支付比例情况</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999D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2.64</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FE59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24"/>
                <w:szCs w:val="24"/>
                <w:u w:val="none"/>
                <w:lang w:val="en-US" w:eastAsia="zh-CN" w:bidi="ar"/>
              </w:rPr>
            </w:pPr>
          </w:p>
        </w:tc>
      </w:tr>
      <w:tr w14:paraId="57C8B9D1">
        <w:tblPrEx>
          <w:tblLayout w:type="fixed"/>
        </w:tblPrEx>
        <w:trPr>
          <w:trHeight w:val="23" w:hRule="atLeast"/>
          <w:jc w:val="center"/>
        </w:trPr>
        <w:tc>
          <w:tcPr>
            <w:tcW w:w="11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7C1FF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项目绩效</w:t>
            </w:r>
            <w:r>
              <w:rPr>
                <w:rFonts w:hint="eastAsia" w:ascii="宋体" w:hAnsi="宋体" w:eastAsia="宋体" w:cs="宋体"/>
                <w:b/>
                <w:i w:val="0"/>
                <w:color w:val="000000"/>
                <w:kern w:val="0"/>
                <w:sz w:val="24"/>
                <w:szCs w:val="24"/>
                <w:u w:val="none"/>
                <w:lang w:val="en-US" w:eastAsia="zh-CN" w:bidi="ar"/>
              </w:rPr>
              <w:br w:type="textWrapping"/>
            </w:r>
            <w:r>
              <w:rPr>
                <w:rFonts w:hint="eastAsia" w:ascii="宋体" w:hAnsi="宋体" w:eastAsia="宋体" w:cs="宋体"/>
                <w:b/>
                <w:i w:val="0"/>
                <w:color w:val="000000"/>
                <w:kern w:val="0"/>
                <w:sz w:val="24"/>
                <w:szCs w:val="24"/>
                <w:u w:val="none"/>
                <w:lang w:val="en-US" w:eastAsia="zh-CN" w:bidi="ar"/>
              </w:rPr>
              <w:t>（35分）</w:t>
            </w:r>
          </w:p>
        </w:tc>
        <w:tc>
          <w:tcPr>
            <w:tcW w:w="1358" w:type="dxa"/>
            <w:vMerge w:val="restart"/>
            <w:tcBorders>
              <w:top w:val="single" w:color="000000" w:sz="4" w:space="0"/>
              <w:left w:val="single" w:color="000000" w:sz="4" w:space="0"/>
              <w:bottom w:val="nil"/>
              <w:right w:val="single" w:color="000000" w:sz="4" w:space="0"/>
            </w:tcBorders>
            <w:shd w:val="clear" w:color="auto" w:fill="auto"/>
            <w:vAlign w:val="center"/>
          </w:tcPr>
          <w:p w14:paraId="501391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项目决策</w:t>
            </w:r>
            <w:r>
              <w:rPr>
                <w:rFonts w:hint="eastAsia" w:ascii="宋体" w:hAnsi="宋体" w:eastAsia="宋体" w:cs="宋体"/>
                <w:b/>
                <w:i w:val="0"/>
                <w:color w:val="000000"/>
                <w:kern w:val="0"/>
                <w:sz w:val="24"/>
                <w:szCs w:val="24"/>
                <w:u w:val="none"/>
                <w:lang w:val="en-US" w:eastAsia="zh-CN" w:bidi="ar"/>
              </w:rPr>
              <w:br w:type="textWrapping"/>
            </w:r>
            <w:r>
              <w:rPr>
                <w:rFonts w:hint="eastAsia" w:ascii="宋体" w:hAnsi="宋体" w:eastAsia="宋体" w:cs="宋体"/>
                <w:b/>
                <w:i w:val="0"/>
                <w:color w:val="000000"/>
                <w:kern w:val="0"/>
                <w:sz w:val="24"/>
                <w:szCs w:val="24"/>
                <w:u w:val="none"/>
                <w:lang w:val="en-US" w:eastAsia="zh-CN" w:bidi="ar"/>
              </w:rPr>
              <w:t>（12分）</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1D4A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决策程序</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8C0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4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4B6C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部门预算项目设立是否按规定履行评估论证、申报程序</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9AE0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4</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855A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24"/>
                <w:szCs w:val="24"/>
                <w:u w:val="none"/>
                <w:lang w:val="en-US" w:eastAsia="zh-CN" w:bidi="ar"/>
              </w:rPr>
            </w:pPr>
          </w:p>
        </w:tc>
      </w:tr>
      <w:tr w14:paraId="5C5A15BC">
        <w:tblPrEx>
          <w:tblLayout w:type="fixed"/>
        </w:tblPrEx>
        <w:trPr>
          <w:trHeight w:val="645" w:hRule="atLeast"/>
          <w:jc w:val="center"/>
        </w:trPr>
        <w:tc>
          <w:tcPr>
            <w:tcW w:w="11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F403A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358" w:type="dxa"/>
            <w:vMerge w:val="continue"/>
            <w:tcBorders>
              <w:top w:val="single" w:color="000000" w:sz="4" w:space="0"/>
              <w:left w:val="single" w:color="000000" w:sz="4" w:space="0"/>
              <w:bottom w:val="nil"/>
              <w:right w:val="single" w:color="000000" w:sz="4" w:space="0"/>
            </w:tcBorders>
            <w:shd w:val="clear" w:color="auto" w:fill="auto"/>
            <w:vAlign w:val="center"/>
          </w:tcPr>
          <w:p w14:paraId="25C0CF9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BD10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目标设置</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E3F8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4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4256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部门预算项目绩效目标与计划期内的任务量、预算安排的资金量匹配情况，绩效目标设置是否科学合理、规范完整、量化细化、预算匹配</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9239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3.5</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A8B7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24"/>
                <w:szCs w:val="24"/>
                <w:u w:val="none"/>
                <w:lang w:val="en-US" w:eastAsia="zh-CN" w:bidi="ar"/>
              </w:rPr>
            </w:pPr>
          </w:p>
        </w:tc>
      </w:tr>
      <w:tr w14:paraId="789497C7">
        <w:tblPrEx>
          <w:tblLayout w:type="fixed"/>
        </w:tblPrEx>
        <w:trPr>
          <w:trHeight w:val="23" w:hRule="atLeast"/>
          <w:jc w:val="center"/>
        </w:trPr>
        <w:tc>
          <w:tcPr>
            <w:tcW w:w="11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4ACB8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358" w:type="dxa"/>
            <w:vMerge w:val="continue"/>
            <w:tcBorders>
              <w:top w:val="single" w:color="000000" w:sz="4" w:space="0"/>
              <w:left w:val="single" w:color="000000" w:sz="4" w:space="0"/>
              <w:bottom w:val="nil"/>
              <w:right w:val="single" w:color="000000" w:sz="4" w:space="0"/>
            </w:tcBorders>
            <w:shd w:val="clear" w:color="auto" w:fill="auto"/>
            <w:vAlign w:val="center"/>
          </w:tcPr>
          <w:p w14:paraId="7A18468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580B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项目入库</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97C0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4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1CBB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部门预算项目是否在规定时间完成项目入库</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323E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4</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7BC8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24"/>
                <w:szCs w:val="24"/>
                <w:u w:val="none"/>
                <w:lang w:val="en-US" w:eastAsia="zh-CN" w:bidi="ar"/>
              </w:rPr>
            </w:pPr>
          </w:p>
        </w:tc>
      </w:tr>
      <w:tr w14:paraId="753D2BD0">
        <w:tblPrEx>
          <w:tblLayout w:type="fixed"/>
        </w:tblPrEx>
        <w:trPr>
          <w:trHeight w:val="23" w:hRule="atLeast"/>
          <w:jc w:val="center"/>
        </w:trPr>
        <w:tc>
          <w:tcPr>
            <w:tcW w:w="11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53D30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358" w:type="dxa"/>
            <w:vMerge w:val="restart"/>
            <w:tcBorders>
              <w:top w:val="single" w:color="000000" w:sz="4" w:space="0"/>
              <w:left w:val="single" w:color="000000" w:sz="4" w:space="0"/>
              <w:bottom w:val="nil"/>
              <w:right w:val="single" w:color="000000" w:sz="4" w:space="0"/>
            </w:tcBorders>
            <w:shd w:val="clear" w:color="auto" w:fill="auto"/>
            <w:vAlign w:val="center"/>
          </w:tcPr>
          <w:p w14:paraId="217ECC2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项目执行</w:t>
            </w:r>
            <w:r>
              <w:rPr>
                <w:rFonts w:hint="eastAsia" w:ascii="宋体" w:hAnsi="宋体" w:eastAsia="宋体" w:cs="宋体"/>
                <w:b/>
                <w:i w:val="0"/>
                <w:color w:val="000000"/>
                <w:kern w:val="0"/>
                <w:sz w:val="24"/>
                <w:szCs w:val="24"/>
                <w:u w:val="none"/>
                <w:lang w:val="en-US" w:eastAsia="zh-CN" w:bidi="ar"/>
              </w:rPr>
              <w:br w:type="textWrapping"/>
            </w:r>
            <w:r>
              <w:rPr>
                <w:rFonts w:hint="eastAsia" w:ascii="宋体" w:hAnsi="宋体" w:eastAsia="宋体" w:cs="宋体"/>
                <w:b/>
                <w:i w:val="0"/>
                <w:color w:val="000000"/>
                <w:kern w:val="0"/>
                <w:sz w:val="24"/>
                <w:szCs w:val="24"/>
                <w:u w:val="none"/>
                <w:lang w:val="en-US" w:eastAsia="zh-CN" w:bidi="ar"/>
              </w:rPr>
              <w:t>（12分）</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ABA5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执行同向</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7E55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4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E8CD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部门预算项目实际列支内容是否与绩效目标设置方向相符</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1F0B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4</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0DDA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24"/>
                <w:szCs w:val="24"/>
                <w:u w:val="none"/>
                <w:lang w:val="en-US" w:eastAsia="zh-CN" w:bidi="ar"/>
              </w:rPr>
            </w:pPr>
          </w:p>
        </w:tc>
      </w:tr>
      <w:tr w14:paraId="2ACFC721">
        <w:tblPrEx>
          <w:tblLayout w:type="fixed"/>
        </w:tblPrEx>
        <w:trPr>
          <w:trHeight w:val="23" w:hRule="atLeast"/>
          <w:jc w:val="center"/>
        </w:trPr>
        <w:tc>
          <w:tcPr>
            <w:tcW w:w="11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A02DE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358" w:type="dxa"/>
            <w:vMerge w:val="continue"/>
            <w:tcBorders>
              <w:top w:val="single" w:color="000000" w:sz="4" w:space="0"/>
              <w:left w:val="single" w:color="000000" w:sz="4" w:space="0"/>
              <w:bottom w:val="nil"/>
              <w:right w:val="single" w:color="000000" w:sz="4" w:space="0"/>
            </w:tcBorders>
            <w:shd w:val="clear" w:color="auto" w:fill="auto"/>
            <w:vAlign w:val="center"/>
          </w:tcPr>
          <w:p w14:paraId="7928F32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665" w:type="dxa"/>
            <w:tcBorders>
              <w:top w:val="single" w:color="000000" w:sz="4" w:space="0"/>
              <w:left w:val="single" w:color="000000" w:sz="4" w:space="0"/>
              <w:bottom w:val="nil"/>
              <w:right w:val="single" w:color="000000" w:sz="4" w:space="0"/>
            </w:tcBorders>
            <w:shd w:val="clear" w:color="auto" w:fill="auto"/>
            <w:vAlign w:val="center"/>
          </w:tcPr>
          <w:p w14:paraId="66E4A2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项目调整</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5C6B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4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BA1F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部门预算项目是否采取对应调整措施</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1849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4</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9E90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24"/>
                <w:szCs w:val="24"/>
                <w:u w:val="none"/>
                <w:lang w:val="en-US" w:eastAsia="zh-CN" w:bidi="ar"/>
              </w:rPr>
            </w:pPr>
          </w:p>
        </w:tc>
      </w:tr>
      <w:tr w14:paraId="64DA9AA1">
        <w:tblPrEx>
          <w:tblLayout w:type="fixed"/>
        </w:tblPrEx>
        <w:trPr>
          <w:trHeight w:val="23" w:hRule="atLeast"/>
          <w:jc w:val="center"/>
        </w:trPr>
        <w:tc>
          <w:tcPr>
            <w:tcW w:w="11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B7466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358" w:type="dxa"/>
            <w:vMerge w:val="continue"/>
            <w:tcBorders>
              <w:top w:val="single" w:color="000000" w:sz="4" w:space="0"/>
              <w:left w:val="single" w:color="000000" w:sz="4" w:space="0"/>
              <w:bottom w:val="nil"/>
              <w:right w:val="single" w:color="000000" w:sz="4" w:space="0"/>
            </w:tcBorders>
            <w:shd w:val="clear" w:color="auto" w:fill="auto"/>
            <w:vAlign w:val="center"/>
          </w:tcPr>
          <w:p w14:paraId="10071E0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5DA9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执行结果</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A247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4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1901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部门预算项目预算执行情况</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812A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6EB9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24"/>
                <w:szCs w:val="24"/>
                <w:u w:val="none"/>
                <w:lang w:val="en-US" w:eastAsia="zh-CN" w:bidi="ar"/>
              </w:rPr>
            </w:pPr>
          </w:p>
        </w:tc>
      </w:tr>
      <w:tr w14:paraId="717764C6">
        <w:tblPrEx>
          <w:tblLayout w:type="fixed"/>
        </w:tblPrEx>
        <w:trPr>
          <w:trHeight w:val="23" w:hRule="atLeast"/>
          <w:jc w:val="center"/>
        </w:trPr>
        <w:tc>
          <w:tcPr>
            <w:tcW w:w="11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EB1EB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3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3F061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目标实现</w:t>
            </w:r>
            <w:r>
              <w:rPr>
                <w:rFonts w:hint="eastAsia" w:ascii="宋体" w:hAnsi="宋体" w:eastAsia="宋体" w:cs="宋体"/>
                <w:b/>
                <w:i w:val="0"/>
                <w:color w:val="000000"/>
                <w:kern w:val="0"/>
                <w:sz w:val="24"/>
                <w:szCs w:val="24"/>
                <w:u w:val="none"/>
                <w:lang w:val="en-US" w:eastAsia="zh-CN" w:bidi="ar"/>
              </w:rPr>
              <w:br w:type="textWrapping"/>
            </w:r>
            <w:r>
              <w:rPr>
                <w:rFonts w:hint="eastAsia" w:ascii="宋体" w:hAnsi="宋体" w:eastAsia="宋体" w:cs="宋体"/>
                <w:b/>
                <w:i w:val="0"/>
                <w:color w:val="000000"/>
                <w:kern w:val="0"/>
                <w:sz w:val="24"/>
                <w:szCs w:val="24"/>
                <w:u w:val="none"/>
                <w:lang w:val="en-US" w:eastAsia="zh-CN" w:bidi="ar"/>
              </w:rPr>
              <w:t>（11分）</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058C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目标完成</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EC80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4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9258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部门预算项目绩效目标数量指标完成情况</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00CC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BEF6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24"/>
                <w:szCs w:val="24"/>
                <w:u w:val="none"/>
                <w:lang w:val="en-US" w:eastAsia="zh-CN" w:bidi="ar"/>
              </w:rPr>
            </w:pPr>
          </w:p>
        </w:tc>
      </w:tr>
      <w:tr w14:paraId="1CAC1D36">
        <w:tblPrEx>
          <w:tblLayout w:type="fixed"/>
        </w:tblPrEx>
        <w:trPr>
          <w:trHeight w:val="23" w:hRule="atLeast"/>
          <w:jc w:val="center"/>
        </w:trPr>
        <w:tc>
          <w:tcPr>
            <w:tcW w:w="11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895BC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3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DE027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77E8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目标偏离</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1EA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4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71BD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部门预算项目绩效目标数量指标实现程度与预期目标的偏离情况</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6F4D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4</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42DB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24"/>
                <w:szCs w:val="24"/>
                <w:u w:val="none"/>
                <w:lang w:val="en-US" w:eastAsia="zh-CN" w:bidi="ar"/>
              </w:rPr>
            </w:pPr>
          </w:p>
        </w:tc>
      </w:tr>
      <w:tr w14:paraId="651762AC">
        <w:tblPrEx>
          <w:tblLayout w:type="fixed"/>
        </w:tblPrEx>
        <w:trPr>
          <w:trHeight w:val="23" w:hRule="atLeast"/>
          <w:jc w:val="center"/>
        </w:trPr>
        <w:tc>
          <w:tcPr>
            <w:tcW w:w="11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B2E6A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3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C3031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1310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实现效果</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248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4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F4C3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部门预算项目绩效目标效益指标实施效果</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3CB1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2.25</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76DE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24"/>
                <w:szCs w:val="24"/>
                <w:u w:val="none"/>
                <w:lang w:val="en-US" w:eastAsia="zh-CN" w:bidi="ar"/>
              </w:rPr>
            </w:pPr>
          </w:p>
        </w:tc>
      </w:tr>
      <w:tr w14:paraId="65938963">
        <w:tblPrEx>
          <w:tblLayout w:type="fixed"/>
        </w:tblPrEx>
        <w:trPr>
          <w:trHeight w:val="535" w:hRule="atLeast"/>
          <w:jc w:val="center"/>
        </w:trPr>
        <w:tc>
          <w:tcPr>
            <w:tcW w:w="950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2B9CE2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b/>
                <w:i w:val="0"/>
                <w:color w:val="000000"/>
                <w:kern w:val="0"/>
                <w:sz w:val="24"/>
                <w:szCs w:val="24"/>
                <w:u w:val="none"/>
                <w:lang w:val="en-US" w:eastAsia="zh-CN" w:bidi="ar"/>
              </w:rPr>
              <w:t>合计</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C777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92.89</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304F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24"/>
                <w:szCs w:val="24"/>
                <w:u w:val="none"/>
                <w:lang w:val="en-US" w:eastAsia="zh-CN" w:bidi="ar"/>
              </w:rPr>
            </w:pPr>
          </w:p>
        </w:tc>
      </w:tr>
    </w:tbl>
    <w:p w14:paraId="65C9202F">
      <w:pPr>
        <w:pStyle w:val="9"/>
        <w:pageBreakBefore w:val="0"/>
        <w:kinsoku/>
        <w:wordWrap/>
        <w:overflowPunct/>
        <w:topLinePunct w:val="0"/>
        <w:autoSpaceDE/>
        <w:autoSpaceDN/>
        <w:bidi w:val="0"/>
        <w:adjustRightInd/>
        <w:snapToGrid/>
        <w:spacing w:after="0" w:line="578" w:lineRule="exact"/>
        <w:ind w:left="0" w:leftChars="0" w:firstLine="0" w:firstLineChars="0"/>
        <w:rPr>
          <w:rFonts w:hint="default" w:ascii="Times New Roman" w:hAnsi="Times New Roman" w:eastAsia="黑体" w:cs="Times New Roman"/>
          <w:kern w:val="2"/>
          <w:sz w:val="32"/>
          <w:szCs w:val="24"/>
          <w:highlight w:val="none"/>
          <w:lang w:val="en-US" w:eastAsia="zh-CN" w:bidi="ar-SA"/>
        </w:rPr>
      </w:pPr>
      <w:r>
        <w:rPr>
          <w:rFonts w:hint="default" w:ascii="Times New Roman" w:hAnsi="Times New Roman" w:eastAsia="黑体" w:cs="Times New Roman"/>
          <w:kern w:val="2"/>
          <w:sz w:val="32"/>
          <w:szCs w:val="24"/>
          <w:highlight w:val="none"/>
          <w:lang w:val="en-US" w:eastAsia="zh-CN" w:bidi="ar-SA"/>
        </w:rPr>
        <w:t>附表</w:t>
      </w:r>
      <w:r>
        <w:rPr>
          <w:rFonts w:hint="eastAsia" w:ascii="Times New Roman" w:eastAsia="黑体" w:cs="Times New Roman"/>
          <w:kern w:val="2"/>
          <w:sz w:val="32"/>
          <w:szCs w:val="24"/>
          <w:highlight w:val="none"/>
          <w:lang w:val="en-US" w:eastAsia="zh-CN" w:bidi="ar-SA"/>
        </w:rPr>
        <w:t>2</w:t>
      </w:r>
    </w:p>
    <w:tbl>
      <w:tblPr>
        <w:tblStyle w:val="15"/>
        <w:tblW w:w="5000" w:type="pct"/>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14"/>
        <w:gridCol w:w="625"/>
        <w:gridCol w:w="968"/>
        <w:gridCol w:w="1389"/>
        <w:gridCol w:w="710"/>
        <w:gridCol w:w="710"/>
        <w:gridCol w:w="800"/>
        <w:gridCol w:w="885"/>
        <w:gridCol w:w="486"/>
        <w:gridCol w:w="576"/>
        <w:gridCol w:w="1298"/>
      </w:tblGrid>
      <w:tr w14:paraId="0B976AE3">
        <w:tblPrEx>
          <w:tblLayout w:type="fixed"/>
        </w:tblPrEx>
        <w:trPr>
          <w:trHeight w:val="0" w:hRule="atLeast"/>
          <w:jc w:val="center"/>
        </w:trPr>
        <w:tc>
          <w:tcPr>
            <w:tcW w:w="906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347D83D">
            <w:pPr>
              <w:keepNext w:val="0"/>
              <w:keepLines w:val="0"/>
              <w:widowControl/>
              <w:suppressLineNumbers w:val="0"/>
              <w:snapToGrid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部门预算项目支出绩效自评表（2025年度）</w:t>
            </w:r>
          </w:p>
        </w:tc>
      </w:tr>
      <w:tr w14:paraId="6C1F5474">
        <w:tblPrEx>
          <w:tblLayout w:type="fixed"/>
        </w:tblPrEx>
        <w:trPr>
          <w:trHeight w:val="0" w:hRule="atLeast"/>
          <w:jc w:val="center"/>
        </w:trPr>
        <w:tc>
          <w:tcPr>
            <w:tcW w:w="12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76CC46">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82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B07E5C9">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51320022R000005203810-追加州级部门建房补贴</w:t>
            </w:r>
          </w:p>
        </w:tc>
      </w:tr>
      <w:tr w14:paraId="7A723F8F">
        <w:tblPrEx>
          <w:tblLayout w:type="fixed"/>
        </w:tblPrEx>
        <w:trPr>
          <w:trHeight w:val="0" w:hRule="atLeast"/>
          <w:jc w:val="center"/>
        </w:trPr>
        <w:tc>
          <w:tcPr>
            <w:tcW w:w="12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84729E">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57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8CD2577">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州市场监督管理局部门</w:t>
            </w:r>
          </w:p>
        </w:tc>
        <w:tc>
          <w:tcPr>
            <w:tcW w:w="885" w:type="dxa"/>
            <w:tcBorders>
              <w:top w:val="nil"/>
              <w:left w:val="nil"/>
              <w:bottom w:val="nil"/>
              <w:right w:val="nil"/>
            </w:tcBorders>
            <w:shd w:val="clear" w:color="auto" w:fill="auto"/>
            <w:vAlign w:val="center"/>
          </w:tcPr>
          <w:p w14:paraId="126AAD6F">
            <w:pPr>
              <w:keepNext w:val="0"/>
              <w:keepLines w:val="0"/>
              <w:widowControl/>
              <w:suppressLineNumbers w:val="0"/>
              <w:snapToGrid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3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A96DE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州计量检定测试所</w:t>
            </w:r>
          </w:p>
        </w:tc>
      </w:tr>
      <w:tr w14:paraId="02D56BB1">
        <w:tblPrEx>
          <w:tblLayout w:type="fixed"/>
        </w:tblPrEx>
        <w:trPr>
          <w:trHeight w:val="0" w:hRule="atLeast"/>
          <w:jc w:val="center"/>
        </w:trPr>
        <w:tc>
          <w:tcPr>
            <w:tcW w:w="6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C9A42D">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6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00EDE4">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57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210C40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2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63D4851">
            <w:pPr>
              <w:keepNext w:val="0"/>
              <w:keepLines w:val="0"/>
              <w:widowControl/>
              <w:suppressLineNumbers w:val="0"/>
              <w:snapToGrid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443E19B8">
        <w:tblPrEx>
          <w:tblLayout w:type="fixed"/>
        </w:tblPrEx>
        <w:trPr>
          <w:trHeight w:val="0"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EF6180">
            <w:pPr>
              <w:snapToGrid w:val="0"/>
              <w:rPr>
                <w:rFonts w:hint="eastAsia" w:ascii="宋体" w:hAnsi="宋体" w:eastAsia="宋体" w:cs="宋体"/>
                <w:i w:val="0"/>
                <w:iCs w:val="0"/>
                <w:color w:val="000000"/>
                <w:sz w:val="18"/>
                <w:szCs w:val="18"/>
                <w:u w:val="none"/>
              </w:rPr>
            </w:pPr>
          </w:p>
        </w:tc>
        <w:tc>
          <w:tcPr>
            <w:tcW w:w="6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EA19C2">
            <w:pPr>
              <w:snapToGrid w:val="0"/>
              <w:rPr>
                <w:rFonts w:hint="eastAsia" w:ascii="宋体" w:hAnsi="宋体" w:eastAsia="宋体" w:cs="宋体"/>
                <w:i w:val="0"/>
                <w:iCs w:val="0"/>
                <w:color w:val="000000"/>
                <w:sz w:val="18"/>
                <w:szCs w:val="18"/>
                <w:u w:val="none"/>
              </w:rPr>
            </w:pPr>
          </w:p>
        </w:tc>
        <w:tc>
          <w:tcPr>
            <w:tcW w:w="457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E4E12CA">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32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4B3CBC4">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严格执行相关政策，保障工资及时、足额发放或社保及时、足额缴纳，预算编制科学合理，无结余资金</w:t>
            </w:r>
          </w:p>
        </w:tc>
      </w:tr>
      <w:tr w14:paraId="5F430CC3">
        <w:tblPrEx>
          <w:tblLayout w:type="fixed"/>
        </w:tblPrEx>
        <w:trPr>
          <w:trHeight w:val="0"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13C249">
            <w:pPr>
              <w:snapToGrid w:val="0"/>
              <w:rPr>
                <w:rFonts w:hint="eastAsia" w:ascii="宋体" w:hAnsi="宋体" w:eastAsia="宋体" w:cs="宋体"/>
                <w:i w:val="0"/>
                <w:iCs w:val="0"/>
                <w:color w:val="000000"/>
                <w:sz w:val="18"/>
                <w:szCs w:val="18"/>
                <w:u w:val="none"/>
              </w:rPr>
            </w:pP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B1E2D">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82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B1F8A0E">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r>
      <w:tr w14:paraId="32EDD5AE">
        <w:tblPrEx>
          <w:tblLayout w:type="fixed"/>
        </w:tblPrEx>
        <w:trPr>
          <w:trHeight w:val="0" w:hRule="atLeast"/>
          <w:jc w:val="center"/>
        </w:trPr>
        <w:tc>
          <w:tcPr>
            <w:tcW w:w="6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73B61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638C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5194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8975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2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75523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DCAF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4F04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DB8A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10F1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4B997833">
        <w:tblPrEx>
          <w:tblLayout w:type="fixed"/>
        </w:tblPrEx>
        <w:trPr>
          <w:trHeight w:val="0"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A31150">
            <w:pPr>
              <w:snapToGrid w:val="0"/>
              <w:jc w:val="center"/>
              <w:rPr>
                <w:rFonts w:hint="eastAsia" w:ascii="宋体" w:hAnsi="宋体" w:eastAsia="宋体" w:cs="宋体"/>
                <w:i w:val="0"/>
                <w:iCs w:val="0"/>
                <w:color w:val="000000"/>
                <w:sz w:val="18"/>
                <w:szCs w:val="18"/>
                <w:u w:val="none"/>
              </w:rPr>
            </w:pP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5C0A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044E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1FCB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2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B51AC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40C4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CF93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FDDB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56D55C">
            <w:pPr>
              <w:snapToGrid w:val="0"/>
              <w:rPr>
                <w:rFonts w:hint="eastAsia" w:ascii="黑体" w:hAnsi="黑体" w:eastAsia="黑体" w:cs="黑体"/>
                <w:i/>
                <w:iCs/>
                <w:color w:val="000000"/>
                <w:sz w:val="18"/>
                <w:szCs w:val="18"/>
                <w:u w:val="none"/>
              </w:rPr>
            </w:pPr>
          </w:p>
        </w:tc>
      </w:tr>
      <w:tr w14:paraId="515F11CF">
        <w:tblPrEx>
          <w:tblLayout w:type="fixed"/>
        </w:tblPrEx>
        <w:trPr>
          <w:trHeight w:val="0"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209E6C">
            <w:pPr>
              <w:snapToGrid w:val="0"/>
              <w:jc w:val="center"/>
              <w:rPr>
                <w:rFonts w:hint="eastAsia" w:ascii="宋体" w:hAnsi="宋体" w:eastAsia="宋体" w:cs="宋体"/>
                <w:i w:val="0"/>
                <w:iCs w:val="0"/>
                <w:color w:val="000000"/>
                <w:sz w:val="18"/>
                <w:szCs w:val="18"/>
                <w:u w:val="none"/>
              </w:rPr>
            </w:pP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EE7B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1F34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5A45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2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A94A0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7F77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AE39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053A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2DB0C4">
            <w:pPr>
              <w:snapToGrid w:val="0"/>
              <w:rPr>
                <w:rFonts w:hint="eastAsia" w:ascii="黑体" w:hAnsi="黑体" w:eastAsia="黑体" w:cs="黑体"/>
                <w:i/>
                <w:iCs/>
                <w:color w:val="000000"/>
                <w:sz w:val="18"/>
                <w:szCs w:val="18"/>
                <w:u w:val="none"/>
              </w:rPr>
            </w:pPr>
          </w:p>
        </w:tc>
      </w:tr>
      <w:tr w14:paraId="5C54969E">
        <w:tblPrEx>
          <w:tblLayout w:type="fixed"/>
        </w:tblPrEx>
        <w:trPr>
          <w:trHeight w:val="0"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4AEE45">
            <w:pPr>
              <w:snapToGrid w:val="0"/>
              <w:jc w:val="center"/>
              <w:rPr>
                <w:rFonts w:hint="eastAsia" w:ascii="宋体" w:hAnsi="宋体" w:eastAsia="宋体" w:cs="宋体"/>
                <w:i w:val="0"/>
                <w:iCs w:val="0"/>
                <w:color w:val="000000"/>
                <w:sz w:val="18"/>
                <w:szCs w:val="18"/>
                <w:u w:val="none"/>
              </w:rPr>
            </w:pP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6493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C9EC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F72D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0C340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0161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6653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E10C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0A02BE">
            <w:pPr>
              <w:snapToGrid w:val="0"/>
              <w:rPr>
                <w:rFonts w:hint="eastAsia" w:ascii="黑体" w:hAnsi="黑体" w:eastAsia="黑体" w:cs="黑体"/>
                <w:i/>
                <w:iCs/>
                <w:color w:val="000000"/>
                <w:sz w:val="18"/>
                <w:szCs w:val="18"/>
                <w:u w:val="none"/>
              </w:rPr>
            </w:pPr>
          </w:p>
        </w:tc>
      </w:tr>
      <w:tr w14:paraId="78ABDFAE">
        <w:tblPrEx>
          <w:tblLayout w:type="fixed"/>
        </w:tblPrEx>
        <w:trPr>
          <w:trHeight w:val="0"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3B919A">
            <w:pPr>
              <w:snapToGrid w:val="0"/>
              <w:jc w:val="center"/>
              <w:rPr>
                <w:rFonts w:hint="eastAsia" w:ascii="宋体" w:hAnsi="宋体" w:eastAsia="宋体" w:cs="宋体"/>
                <w:i w:val="0"/>
                <w:iCs w:val="0"/>
                <w:color w:val="000000"/>
                <w:sz w:val="18"/>
                <w:szCs w:val="18"/>
                <w:u w:val="none"/>
              </w:rPr>
            </w:pP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723C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928B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0808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A1F20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C182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7489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F36E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FFE66E">
            <w:pPr>
              <w:snapToGrid w:val="0"/>
              <w:rPr>
                <w:rFonts w:hint="eastAsia" w:ascii="黑体" w:hAnsi="黑体" w:eastAsia="黑体" w:cs="黑体"/>
                <w:i/>
                <w:iCs/>
                <w:color w:val="000000"/>
                <w:sz w:val="18"/>
                <w:szCs w:val="18"/>
                <w:u w:val="none"/>
              </w:rPr>
            </w:pPr>
          </w:p>
        </w:tc>
      </w:tr>
      <w:tr w14:paraId="6FF11D14">
        <w:tblPrEx>
          <w:tblLayout w:type="fixed"/>
        </w:tblPrEx>
        <w:trPr>
          <w:trHeight w:val="0"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679495">
            <w:pPr>
              <w:snapToGrid w:val="0"/>
              <w:jc w:val="center"/>
              <w:rPr>
                <w:rFonts w:hint="eastAsia" w:ascii="宋体" w:hAnsi="宋体" w:eastAsia="宋体" w:cs="宋体"/>
                <w:i w:val="0"/>
                <w:iCs w:val="0"/>
                <w:color w:val="000000"/>
                <w:sz w:val="18"/>
                <w:szCs w:val="18"/>
                <w:u w:val="none"/>
              </w:rPr>
            </w:pP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3C19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ECC3A">
            <w:pPr>
              <w:snapToGrid w:val="0"/>
              <w:jc w:val="center"/>
              <w:rPr>
                <w:rFonts w:hint="eastAsia" w:ascii="微软雅黑" w:hAnsi="微软雅黑" w:eastAsia="微软雅黑" w:cs="微软雅黑"/>
                <w:i/>
                <w:iCs/>
                <w:color w:val="000000"/>
                <w:sz w:val="16"/>
                <w:szCs w:val="16"/>
                <w:u w:val="none"/>
              </w:rPr>
            </w:pP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DE76E">
            <w:pPr>
              <w:snapToGrid w:val="0"/>
              <w:jc w:val="center"/>
              <w:rPr>
                <w:rFonts w:hint="eastAsia" w:ascii="微软雅黑" w:hAnsi="微软雅黑" w:eastAsia="微软雅黑" w:cs="微软雅黑"/>
                <w:i/>
                <w:iCs/>
                <w:color w:val="000000"/>
                <w:sz w:val="16"/>
                <w:szCs w:val="16"/>
                <w:u w:val="none"/>
              </w:rPr>
            </w:pPr>
          </w:p>
        </w:tc>
        <w:tc>
          <w:tcPr>
            <w:tcW w:w="22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CE039A">
            <w:pPr>
              <w:snapToGrid w:val="0"/>
              <w:jc w:val="center"/>
              <w:rPr>
                <w:rFonts w:hint="eastAsia" w:ascii="微软雅黑" w:hAnsi="微软雅黑" w:eastAsia="微软雅黑" w:cs="微软雅黑"/>
                <w:i/>
                <w:iCs/>
                <w:color w:val="000000"/>
                <w:sz w:val="16"/>
                <w:szCs w:val="16"/>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41174">
            <w:pPr>
              <w:snapToGrid w:val="0"/>
              <w:jc w:val="center"/>
              <w:rPr>
                <w:rFonts w:hint="eastAsia" w:ascii="微软雅黑" w:hAnsi="微软雅黑" w:eastAsia="微软雅黑" w:cs="微软雅黑"/>
                <w:i/>
                <w:iCs/>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09E6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AD7A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72AFD7">
            <w:pPr>
              <w:snapToGrid w:val="0"/>
              <w:rPr>
                <w:rFonts w:hint="eastAsia" w:ascii="黑体" w:hAnsi="黑体" w:eastAsia="黑体" w:cs="黑体"/>
                <w:i/>
                <w:iCs/>
                <w:color w:val="000000"/>
                <w:sz w:val="18"/>
                <w:szCs w:val="18"/>
                <w:u w:val="none"/>
              </w:rPr>
            </w:pPr>
          </w:p>
        </w:tc>
      </w:tr>
      <w:tr w14:paraId="4AA45381">
        <w:tblPrEx>
          <w:tblLayout w:type="fixed"/>
        </w:tblPrEx>
        <w:trPr>
          <w:trHeight w:val="0" w:hRule="atLeast"/>
          <w:jc w:val="center"/>
        </w:trPr>
        <w:tc>
          <w:tcPr>
            <w:tcW w:w="6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BBD77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316A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5F39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A31C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5773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2657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0DBD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67C9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DA94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FD4E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ED89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5ABDC0C4">
        <w:tblPrEx>
          <w:tblLayout w:type="fixed"/>
        </w:tblPrEx>
        <w:trPr>
          <w:trHeight w:val="0"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F19CD8">
            <w:pPr>
              <w:snapToGrid w:val="0"/>
              <w:jc w:val="center"/>
              <w:rPr>
                <w:rFonts w:hint="eastAsia" w:ascii="宋体" w:hAnsi="宋体" w:eastAsia="宋体" w:cs="宋体"/>
                <w:i w:val="0"/>
                <w:iCs w:val="0"/>
                <w:color w:val="000000"/>
                <w:sz w:val="18"/>
                <w:szCs w:val="18"/>
                <w:u w:val="none"/>
              </w:rPr>
            </w:pP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FB15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3D87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E238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发放（缴纳）覆盖率</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90CE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03E5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3A65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AD46D">
            <w:pPr>
              <w:keepNext w:val="0"/>
              <w:keepLines w:val="0"/>
              <w:widowControl/>
              <w:suppressLineNumbers w:val="0"/>
              <w:snapToGrid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DE4B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6402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5DC57">
            <w:pPr>
              <w:snapToGrid w:val="0"/>
              <w:jc w:val="center"/>
              <w:rPr>
                <w:rFonts w:hint="eastAsia" w:ascii="微软雅黑" w:hAnsi="微软雅黑" w:eastAsia="微软雅黑" w:cs="微软雅黑"/>
                <w:i/>
                <w:iCs/>
                <w:color w:val="000000"/>
                <w:sz w:val="16"/>
                <w:szCs w:val="16"/>
                <w:u w:val="none"/>
              </w:rPr>
            </w:pPr>
          </w:p>
        </w:tc>
      </w:tr>
      <w:tr w14:paraId="3DF8ED85">
        <w:tblPrEx>
          <w:tblLayout w:type="fixed"/>
        </w:tblPrEx>
        <w:trPr>
          <w:trHeight w:val="0"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FCE3D9">
            <w:pPr>
              <w:snapToGrid w:val="0"/>
              <w:jc w:val="center"/>
              <w:rPr>
                <w:rFonts w:hint="eastAsia" w:ascii="宋体" w:hAnsi="宋体" w:eastAsia="宋体" w:cs="宋体"/>
                <w:i w:val="0"/>
                <w:iCs w:val="0"/>
                <w:color w:val="000000"/>
                <w:sz w:val="18"/>
                <w:szCs w:val="18"/>
                <w:u w:val="none"/>
              </w:rPr>
            </w:pP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3B08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1B04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6DA9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足额保障率（参保率）</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DD64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ABB5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7414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FB293">
            <w:pPr>
              <w:keepNext w:val="0"/>
              <w:keepLines w:val="0"/>
              <w:widowControl/>
              <w:suppressLineNumbers w:val="0"/>
              <w:snapToGrid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0037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C8BA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C0B24">
            <w:pPr>
              <w:snapToGrid w:val="0"/>
              <w:jc w:val="center"/>
              <w:rPr>
                <w:rFonts w:hint="eastAsia" w:ascii="微软雅黑" w:hAnsi="微软雅黑" w:eastAsia="微软雅黑" w:cs="微软雅黑"/>
                <w:i/>
                <w:iCs/>
                <w:color w:val="000000"/>
                <w:sz w:val="16"/>
                <w:szCs w:val="16"/>
                <w:u w:val="none"/>
              </w:rPr>
            </w:pPr>
          </w:p>
        </w:tc>
      </w:tr>
      <w:tr w14:paraId="3F8EEDEF">
        <w:tblPrEx>
          <w:tblLayout w:type="fixed"/>
        </w:tblPrEx>
        <w:trPr>
          <w:trHeight w:val="0" w:hRule="atLeast"/>
          <w:jc w:val="center"/>
        </w:trPr>
        <w:tc>
          <w:tcPr>
            <w:tcW w:w="670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57416A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71CA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173F2">
            <w:pPr>
              <w:keepNext w:val="0"/>
              <w:keepLines w:val="0"/>
              <w:widowControl/>
              <w:suppressLineNumbers w:val="0"/>
              <w:snapToGrid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883D6">
            <w:pPr>
              <w:snapToGrid w:val="0"/>
              <w:rPr>
                <w:rFonts w:hint="eastAsia" w:ascii="宋体" w:hAnsi="宋体" w:eastAsia="宋体" w:cs="宋体"/>
                <w:i w:val="0"/>
                <w:iCs w:val="0"/>
                <w:color w:val="000000"/>
                <w:sz w:val="18"/>
                <w:szCs w:val="18"/>
                <w:u w:val="none"/>
              </w:rPr>
            </w:pPr>
          </w:p>
        </w:tc>
      </w:tr>
      <w:tr w14:paraId="5980240D">
        <w:tblPrEx>
          <w:tblLayout w:type="fixed"/>
        </w:tblPrEx>
        <w:trPr>
          <w:trHeight w:val="0"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DD35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44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A19CF24">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该项目资金使用达到预期目标，圆满完成了项目目标任务，按照部门预算项目支出绩效自评表自评得分为100分。</w:t>
            </w:r>
          </w:p>
        </w:tc>
      </w:tr>
      <w:tr w14:paraId="08230E8F">
        <w:tblPrEx>
          <w:tblLayout w:type="fixed"/>
        </w:tblPrEx>
        <w:trPr>
          <w:trHeight w:val="0"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BF9C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44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9A40579">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14:paraId="009DAD10">
        <w:tblPrEx>
          <w:tblLayout w:type="fixed"/>
        </w:tblPrEx>
        <w:trPr>
          <w:trHeight w:val="0"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0425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44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751CBCB">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14:paraId="1A06B6DD">
        <w:tblPrEx>
          <w:tblLayout w:type="fixed"/>
        </w:tblPrEx>
        <w:trPr>
          <w:trHeight w:val="0" w:hRule="atLeast"/>
          <w:jc w:val="center"/>
        </w:trPr>
        <w:tc>
          <w:tcPr>
            <w:tcW w:w="430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930A078">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项目负责人：陈刚</w:t>
            </w:r>
          </w:p>
        </w:tc>
        <w:tc>
          <w:tcPr>
            <w:tcW w:w="475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55EEC33">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财务负责人：范安飞</w:t>
            </w:r>
          </w:p>
        </w:tc>
      </w:tr>
      <w:tr w14:paraId="1F475A09">
        <w:tblPrEx>
          <w:tblLayout w:type="fixed"/>
        </w:tblPrEx>
        <w:trPr>
          <w:trHeight w:val="0" w:hRule="atLeast"/>
          <w:jc w:val="center"/>
        </w:trPr>
        <w:tc>
          <w:tcPr>
            <w:tcW w:w="614" w:type="dxa"/>
            <w:tcBorders>
              <w:top w:val="nil"/>
              <w:left w:val="nil"/>
              <w:bottom w:val="nil"/>
              <w:right w:val="nil"/>
            </w:tcBorders>
            <w:shd w:val="clear" w:color="auto" w:fill="auto"/>
            <w:vAlign w:val="center"/>
          </w:tcPr>
          <w:p w14:paraId="1302767F">
            <w:pPr>
              <w:snapToGrid w:val="0"/>
              <w:rPr>
                <w:rFonts w:hint="eastAsia" w:ascii="宋体" w:hAnsi="宋体" w:eastAsia="宋体" w:cs="宋体"/>
                <w:i w:val="0"/>
                <w:iCs w:val="0"/>
                <w:color w:val="000000"/>
                <w:sz w:val="18"/>
                <w:szCs w:val="18"/>
                <w:u w:val="none"/>
              </w:rPr>
            </w:pPr>
          </w:p>
        </w:tc>
        <w:tc>
          <w:tcPr>
            <w:tcW w:w="625" w:type="dxa"/>
            <w:tcBorders>
              <w:top w:val="nil"/>
              <w:left w:val="nil"/>
              <w:bottom w:val="nil"/>
              <w:right w:val="nil"/>
            </w:tcBorders>
            <w:shd w:val="clear" w:color="auto" w:fill="auto"/>
            <w:vAlign w:val="center"/>
          </w:tcPr>
          <w:p w14:paraId="7D8010A1">
            <w:pPr>
              <w:snapToGrid w:val="0"/>
              <w:rPr>
                <w:rFonts w:hint="eastAsia" w:ascii="宋体" w:hAnsi="宋体" w:eastAsia="宋体" w:cs="宋体"/>
                <w:i w:val="0"/>
                <w:iCs w:val="0"/>
                <w:color w:val="000000"/>
                <w:sz w:val="18"/>
                <w:szCs w:val="18"/>
                <w:u w:val="none"/>
              </w:rPr>
            </w:pPr>
          </w:p>
        </w:tc>
        <w:tc>
          <w:tcPr>
            <w:tcW w:w="968" w:type="dxa"/>
            <w:tcBorders>
              <w:top w:val="nil"/>
              <w:left w:val="nil"/>
              <w:bottom w:val="nil"/>
              <w:right w:val="nil"/>
            </w:tcBorders>
            <w:shd w:val="clear" w:color="auto" w:fill="auto"/>
            <w:vAlign w:val="center"/>
          </w:tcPr>
          <w:p w14:paraId="755D23F7">
            <w:pPr>
              <w:snapToGrid w:val="0"/>
              <w:rPr>
                <w:rFonts w:hint="eastAsia" w:ascii="宋体" w:hAnsi="宋体" w:eastAsia="宋体" w:cs="宋体"/>
                <w:i w:val="0"/>
                <w:iCs w:val="0"/>
                <w:color w:val="000000"/>
                <w:sz w:val="18"/>
                <w:szCs w:val="18"/>
                <w:u w:val="none"/>
              </w:rPr>
            </w:pPr>
          </w:p>
        </w:tc>
        <w:tc>
          <w:tcPr>
            <w:tcW w:w="1389" w:type="dxa"/>
            <w:tcBorders>
              <w:top w:val="nil"/>
              <w:left w:val="nil"/>
              <w:bottom w:val="nil"/>
              <w:right w:val="nil"/>
            </w:tcBorders>
            <w:shd w:val="clear" w:color="auto" w:fill="auto"/>
            <w:vAlign w:val="center"/>
          </w:tcPr>
          <w:p w14:paraId="6327FD12">
            <w:pPr>
              <w:snapToGrid w:val="0"/>
              <w:rPr>
                <w:rFonts w:hint="eastAsia" w:ascii="宋体" w:hAnsi="宋体" w:eastAsia="宋体" w:cs="宋体"/>
                <w:i w:val="0"/>
                <w:iCs w:val="0"/>
                <w:color w:val="000000"/>
                <w:sz w:val="18"/>
                <w:szCs w:val="18"/>
                <w:u w:val="none"/>
              </w:rPr>
            </w:pPr>
          </w:p>
        </w:tc>
        <w:tc>
          <w:tcPr>
            <w:tcW w:w="710" w:type="dxa"/>
            <w:tcBorders>
              <w:top w:val="nil"/>
              <w:left w:val="nil"/>
              <w:bottom w:val="nil"/>
              <w:right w:val="nil"/>
            </w:tcBorders>
            <w:shd w:val="clear" w:color="auto" w:fill="auto"/>
            <w:vAlign w:val="center"/>
          </w:tcPr>
          <w:p w14:paraId="483A8B91">
            <w:pPr>
              <w:snapToGrid w:val="0"/>
              <w:rPr>
                <w:rFonts w:hint="eastAsia" w:ascii="宋体" w:hAnsi="宋体" w:eastAsia="宋体" w:cs="宋体"/>
                <w:i w:val="0"/>
                <w:iCs w:val="0"/>
                <w:color w:val="000000"/>
                <w:sz w:val="18"/>
                <w:szCs w:val="18"/>
                <w:u w:val="none"/>
              </w:rPr>
            </w:pPr>
          </w:p>
        </w:tc>
        <w:tc>
          <w:tcPr>
            <w:tcW w:w="710" w:type="dxa"/>
            <w:tcBorders>
              <w:top w:val="nil"/>
              <w:left w:val="nil"/>
              <w:bottom w:val="nil"/>
              <w:right w:val="nil"/>
            </w:tcBorders>
            <w:shd w:val="clear" w:color="auto" w:fill="auto"/>
            <w:vAlign w:val="center"/>
          </w:tcPr>
          <w:p w14:paraId="2414ED7D">
            <w:pPr>
              <w:snapToGrid w:val="0"/>
              <w:rPr>
                <w:rFonts w:hint="eastAsia" w:ascii="宋体" w:hAnsi="宋体" w:eastAsia="宋体" w:cs="宋体"/>
                <w:i w:val="0"/>
                <w:iCs w:val="0"/>
                <w:color w:val="000000"/>
                <w:sz w:val="18"/>
                <w:szCs w:val="18"/>
                <w:u w:val="none"/>
              </w:rPr>
            </w:pPr>
          </w:p>
        </w:tc>
        <w:tc>
          <w:tcPr>
            <w:tcW w:w="800" w:type="dxa"/>
            <w:tcBorders>
              <w:top w:val="nil"/>
              <w:left w:val="nil"/>
              <w:bottom w:val="nil"/>
              <w:right w:val="nil"/>
            </w:tcBorders>
            <w:shd w:val="clear" w:color="auto" w:fill="auto"/>
            <w:vAlign w:val="center"/>
          </w:tcPr>
          <w:p w14:paraId="3A231A89">
            <w:pPr>
              <w:snapToGrid w:val="0"/>
              <w:rPr>
                <w:rFonts w:hint="eastAsia" w:ascii="宋体" w:hAnsi="宋体" w:eastAsia="宋体" w:cs="宋体"/>
                <w:i w:val="0"/>
                <w:iCs w:val="0"/>
                <w:color w:val="000000"/>
                <w:sz w:val="18"/>
                <w:szCs w:val="18"/>
                <w:u w:val="none"/>
              </w:rPr>
            </w:pPr>
          </w:p>
        </w:tc>
        <w:tc>
          <w:tcPr>
            <w:tcW w:w="885" w:type="dxa"/>
            <w:tcBorders>
              <w:top w:val="nil"/>
              <w:left w:val="nil"/>
              <w:bottom w:val="nil"/>
              <w:right w:val="nil"/>
            </w:tcBorders>
            <w:shd w:val="clear" w:color="auto" w:fill="auto"/>
            <w:vAlign w:val="center"/>
          </w:tcPr>
          <w:p w14:paraId="535EEDD4">
            <w:pPr>
              <w:snapToGrid w:val="0"/>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508C54C3">
            <w:pPr>
              <w:snapToGrid w:val="0"/>
              <w:rPr>
                <w:rFonts w:hint="eastAsia" w:ascii="宋体" w:hAnsi="宋体" w:eastAsia="宋体" w:cs="宋体"/>
                <w:i w:val="0"/>
                <w:iCs w:val="0"/>
                <w:color w:val="000000"/>
                <w:sz w:val="18"/>
                <w:szCs w:val="18"/>
                <w:u w:val="none"/>
              </w:rPr>
            </w:pPr>
          </w:p>
        </w:tc>
        <w:tc>
          <w:tcPr>
            <w:tcW w:w="576" w:type="dxa"/>
            <w:tcBorders>
              <w:top w:val="nil"/>
              <w:left w:val="nil"/>
              <w:bottom w:val="nil"/>
              <w:right w:val="nil"/>
            </w:tcBorders>
            <w:shd w:val="clear" w:color="auto" w:fill="auto"/>
            <w:vAlign w:val="center"/>
          </w:tcPr>
          <w:p w14:paraId="37C01B5F">
            <w:pPr>
              <w:snapToGrid w:val="0"/>
              <w:rPr>
                <w:rFonts w:hint="eastAsia" w:ascii="宋体" w:hAnsi="宋体" w:eastAsia="宋体" w:cs="宋体"/>
                <w:i w:val="0"/>
                <w:iCs w:val="0"/>
                <w:color w:val="000000"/>
                <w:sz w:val="18"/>
                <w:szCs w:val="18"/>
                <w:u w:val="none"/>
              </w:rPr>
            </w:pPr>
          </w:p>
        </w:tc>
        <w:tc>
          <w:tcPr>
            <w:tcW w:w="1298" w:type="dxa"/>
            <w:tcBorders>
              <w:top w:val="nil"/>
              <w:left w:val="nil"/>
              <w:bottom w:val="nil"/>
              <w:right w:val="nil"/>
            </w:tcBorders>
            <w:shd w:val="clear" w:color="auto" w:fill="auto"/>
            <w:vAlign w:val="center"/>
          </w:tcPr>
          <w:p w14:paraId="1D652AF0">
            <w:pPr>
              <w:snapToGrid w:val="0"/>
              <w:rPr>
                <w:rFonts w:hint="eastAsia" w:ascii="宋体" w:hAnsi="宋体" w:eastAsia="宋体" w:cs="宋体"/>
                <w:i w:val="0"/>
                <w:iCs w:val="0"/>
                <w:color w:val="000000"/>
                <w:sz w:val="18"/>
                <w:szCs w:val="18"/>
                <w:u w:val="none"/>
              </w:rPr>
            </w:pPr>
          </w:p>
        </w:tc>
      </w:tr>
      <w:tr w14:paraId="0CB83D7A">
        <w:tblPrEx>
          <w:tblLayout w:type="fixed"/>
        </w:tblPrEx>
        <w:trPr>
          <w:trHeight w:val="0" w:hRule="atLeast"/>
          <w:jc w:val="center"/>
        </w:trPr>
        <w:tc>
          <w:tcPr>
            <w:tcW w:w="906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2F9F35E">
            <w:pPr>
              <w:keepNext w:val="0"/>
              <w:keepLines w:val="0"/>
              <w:widowControl/>
              <w:suppressLineNumbers w:val="0"/>
              <w:snapToGrid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部门预算项目支出绩效自评表（2025年度）</w:t>
            </w:r>
          </w:p>
        </w:tc>
      </w:tr>
      <w:tr w14:paraId="7D0DB07A">
        <w:tblPrEx>
          <w:tblLayout w:type="fixed"/>
        </w:tblPrEx>
        <w:trPr>
          <w:trHeight w:val="0" w:hRule="atLeast"/>
          <w:jc w:val="center"/>
        </w:trPr>
        <w:tc>
          <w:tcPr>
            <w:tcW w:w="12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71F549">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82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506FA27">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51320023R000007728618-目标绩效奖（按月随工资发放70%部分）</w:t>
            </w:r>
          </w:p>
        </w:tc>
      </w:tr>
      <w:tr w14:paraId="040E65ED">
        <w:tblPrEx>
          <w:tblLayout w:type="fixed"/>
        </w:tblPrEx>
        <w:trPr>
          <w:trHeight w:val="0" w:hRule="atLeast"/>
          <w:jc w:val="center"/>
        </w:trPr>
        <w:tc>
          <w:tcPr>
            <w:tcW w:w="12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11F1B3">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57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00E2459">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州市场监督管理局部门</w:t>
            </w:r>
          </w:p>
        </w:tc>
        <w:tc>
          <w:tcPr>
            <w:tcW w:w="885" w:type="dxa"/>
            <w:tcBorders>
              <w:top w:val="nil"/>
              <w:left w:val="nil"/>
              <w:bottom w:val="nil"/>
              <w:right w:val="nil"/>
            </w:tcBorders>
            <w:shd w:val="clear" w:color="auto" w:fill="auto"/>
            <w:vAlign w:val="center"/>
          </w:tcPr>
          <w:p w14:paraId="2D948466">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3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07BFE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州计量检定测试所</w:t>
            </w:r>
          </w:p>
        </w:tc>
      </w:tr>
      <w:tr w14:paraId="4A65B3DD">
        <w:tblPrEx>
          <w:tblLayout w:type="fixed"/>
        </w:tblPrEx>
        <w:trPr>
          <w:trHeight w:val="0" w:hRule="atLeast"/>
          <w:jc w:val="center"/>
        </w:trPr>
        <w:tc>
          <w:tcPr>
            <w:tcW w:w="6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5531F9">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6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2BC270">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57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C659C5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2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6DF607C">
            <w:pPr>
              <w:keepNext w:val="0"/>
              <w:keepLines w:val="0"/>
              <w:widowControl/>
              <w:suppressLineNumbers w:val="0"/>
              <w:snapToGrid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0C1785E9">
        <w:tblPrEx>
          <w:tblLayout w:type="fixed"/>
        </w:tblPrEx>
        <w:trPr>
          <w:trHeight w:val="0"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CC909C">
            <w:pPr>
              <w:snapToGrid w:val="0"/>
              <w:rPr>
                <w:rFonts w:hint="eastAsia" w:ascii="宋体" w:hAnsi="宋体" w:eastAsia="宋体" w:cs="宋体"/>
                <w:i w:val="0"/>
                <w:iCs w:val="0"/>
                <w:color w:val="000000"/>
                <w:sz w:val="18"/>
                <w:szCs w:val="18"/>
                <w:u w:val="none"/>
              </w:rPr>
            </w:pPr>
          </w:p>
        </w:tc>
        <w:tc>
          <w:tcPr>
            <w:tcW w:w="6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C51A0A">
            <w:pPr>
              <w:snapToGrid w:val="0"/>
              <w:rPr>
                <w:rFonts w:hint="eastAsia" w:ascii="宋体" w:hAnsi="宋体" w:eastAsia="宋体" w:cs="宋体"/>
                <w:i w:val="0"/>
                <w:iCs w:val="0"/>
                <w:color w:val="000000"/>
                <w:sz w:val="18"/>
                <w:szCs w:val="18"/>
                <w:u w:val="none"/>
              </w:rPr>
            </w:pPr>
          </w:p>
        </w:tc>
        <w:tc>
          <w:tcPr>
            <w:tcW w:w="457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7821083">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32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25CA334">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严格执行相关政策，保障工资及时、足额发放或社保及时、足额缴纳，预算编制科学合理，减少结余资金。</w:t>
            </w:r>
          </w:p>
        </w:tc>
      </w:tr>
      <w:tr w14:paraId="2585B5EC">
        <w:tblPrEx>
          <w:tblLayout w:type="fixed"/>
        </w:tblPrEx>
        <w:trPr>
          <w:trHeight w:val="0"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060D03">
            <w:pPr>
              <w:snapToGrid w:val="0"/>
              <w:rPr>
                <w:rFonts w:hint="eastAsia" w:ascii="宋体" w:hAnsi="宋体" w:eastAsia="宋体" w:cs="宋体"/>
                <w:i w:val="0"/>
                <w:iCs w:val="0"/>
                <w:color w:val="000000"/>
                <w:sz w:val="18"/>
                <w:szCs w:val="18"/>
                <w:u w:val="none"/>
              </w:rPr>
            </w:pP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73AC8">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82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F437654">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r>
      <w:tr w14:paraId="244D7A8C">
        <w:tblPrEx>
          <w:tblLayout w:type="fixed"/>
        </w:tblPrEx>
        <w:trPr>
          <w:trHeight w:val="0" w:hRule="atLeast"/>
          <w:jc w:val="center"/>
        </w:trPr>
        <w:tc>
          <w:tcPr>
            <w:tcW w:w="6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BA9E8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4D13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2B5F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EDB6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2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0681A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4CF3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2A92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1681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F0C0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7A90D791">
        <w:tblPrEx>
          <w:tblLayout w:type="fixed"/>
        </w:tblPrEx>
        <w:trPr>
          <w:trHeight w:val="0"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D7AB03">
            <w:pPr>
              <w:snapToGrid w:val="0"/>
              <w:jc w:val="center"/>
              <w:rPr>
                <w:rFonts w:hint="eastAsia" w:ascii="宋体" w:hAnsi="宋体" w:eastAsia="宋体" w:cs="宋体"/>
                <w:i w:val="0"/>
                <w:iCs w:val="0"/>
                <w:color w:val="000000"/>
                <w:sz w:val="18"/>
                <w:szCs w:val="18"/>
                <w:u w:val="none"/>
              </w:rPr>
            </w:pP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CAEB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3041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37.39</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8F53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37.39</w:t>
            </w:r>
          </w:p>
        </w:tc>
        <w:tc>
          <w:tcPr>
            <w:tcW w:w="22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A0943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37.39</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683D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ABBF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6E08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F5FEFC">
            <w:pPr>
              <w:snapToGrid w:val="0"/>
              <w:rPr>
                <w:rFonts w:hint="eastAsia" w:ascii="黑体" w:hAnsi="黑体" w:eastAsia="黑体" w:cs="黑体"/>
                <w:i/>
                <w:iCs/>
                <w:color w:val="000000"/>
                <w:sz w:val="18"/>
                <w:szCs w:val="18"/>
                <w:u w:val="none"/>
              </w:rPr>
            </w:pPr>
          </w:p>
        </w:tc>
      </w:tr>
      <w:tr w14:paraId="5869BE14">
        <w:tblPrEx>
          <w:tblLayout w:type="fixed"/>
        </w:tblPrEx>
        <w:trPr>
          <w:trHeight w:val="0"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45EC49">
            <w:pPr>
              <w:snapToGrid w:val="0"/>
              <w:jc w:val="center"/>
              <w:rPr>
                <w:rFonts w:hint="eastAsia" w:ascii="宋体" w:hAnsi="宋体" w:eastAsia="宋体" w:cs="宋体"/>
                <w:i w:val="0"/>
                <w:iCs w:val="0"/>
                <w:color w:val="000000"/>
                <w:sz w:val="18"/>
                <w:szCs w:val="18"/>
                <w:u w:val="none"/>
              </w:rPr>
            </w:pP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4C6F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3584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37.39</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DB83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37.39</w:t>
            </w:r>
          </w:p>
        </w:tc>
        <w:tc>
          <w:tcPr>
            <w:tcW w:w="22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5BF7A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37.39</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0E07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0CFE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90BE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E5CB6B">
            <w:pPr>
              <w:snapToGrid w:val="0"/>
              <w:rPr>
                <w:rFonts w:hint="eastAsia" w:ascii="黑体" w:hAnsi="黑体" w:eastAsia="黑体" w:cs="黑体"/>
                <w:i/>
                <w:iCs/>
                <w:color w:val="000000"/>
                <w:sz w:val="18"/>
                <w:szCs w:val="18"/>
                <w:u w:val="none"/>
              </w:rPr>
            </w:pPr>
          </w:p>
        </w:tc>
      </w:tr>
      <w:tr w14:paraId="3A3481F0">
        <w:tblPrEx>
          <w:tblLayout w:type="fixed"/>
        </w:tblPrEx>
        <w:trPr>
          <w:trHeight w:val="0"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1792B8">
            <w:pPr>
              <w:snapToGrid w:val="0"/>
              <w:jc w:val="center"/>
              <w:rPr>
                <w:rFonts w:hint="eastAsia" w:ascii="宋体" w:hAnsi="宋体" w:eastAsia="宋体" w:cs="宋体"/>
                <w:i w:val="0"/>
                <w:iCs w:val="0"/>
                <w:color w:val="000000"/>
                <w:sz w:val="18"/>
                <w:szCs w:val="18"/>
                <w:u w:val="none"/>
              </w:rPr>
            </w:pP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ED13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F696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25A2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6D73F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B6B7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2B22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7D16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14C3E7">
            <w:pPr>
              <w:snapToGrid w:val="0"/>
              <w:rPr>
                <w:rFonts w:hint="eastAsia" w:ascii="黑体" w:hAnsi="黑体" w:eastAsia="黑体" w:cs="黑体"/>
                <w:i/>
                <w:iCs/>
                <w:color w:val="000000"/>
                <w:sz w:val="18"/>
                <w:szCs w:val="18"/>
                <w:u w:val="none"/>
              </w:rPr>
            </w:pPr>
          </w:p>
        </w:tc>
      </w:tr>
      <w:tr w14:paraId="31A4063B">
        <w:tblPrEx>
          <w:tblLayout w:type="fixed"/>
        </w:tblPrEx>
        <w:trPr>
          <w:trHeight w:val="0"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880D24">
            <w:pPr>
              <w:snapToGrid w:val="0"/>
              <w:jc w:val="center"/>
              <w:rPr>
                <w:rFonts w:hint="eastAsia" w:ascii="宋体" w:hAnsi="宋体" w:eastAsia="宋体" w:cs="宋体"/>
                <w:i w:val="0"/>
                <w:iCs w:val="0"/>
                <w:color w:val="000000"/>
                <w:sz w:val="18"/>
                <w:szCs w:val="18"/>
                <w:u w:val="none"/>
              </w:rPr>
            </w:pP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DE94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E4FE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18CA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19C4A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F610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ECBC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0E32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00C2EB">
            <w:pPr>
              <w:snapToGrid w:val="0"/>
              <w:rPr>
                <w:rFonts w:hint="eastAsia" w:ascii="黑体" w:hAnsi="黑体" w:eastAsia="黑体" w:cs="黑体"/>
                <w:i/>
                <w:iCs/>
                <w:color w:val="000000"/>
                <w:sz w:val="18"/>
                <w:szCs w:val="18"/>
                <w:u w:val="none"/>
              </w:rPr>
            </w:pPr>
          </w:p>
        </w:tc>
      </w:tr>
      <w:tr w14:paraId="2E71896F">
        <w:tblPrEx>
          <w:tblLayout w:type="fixed"/>
        </w:tblPrEx>
        <w:trPr>
          <w:trHeight w:val="0"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D7DA0A">
            <w:pPr>
              <w:snapToGrid w:val="0"/>
              <w:jc w:val="center"/>
              <w:rPr>
                <w:rFonts w:hint="eastAsia" w:ascii="宋体" w:hAnsi="宋体" w:eastAsia="宋体" w:cs="宋体"/>
                <w:i w:val="0"/>
                <w:iCs w:val="0"/>
                <w:color w:val="000000"/>
                <w:sz w:val="18"/>
                <w:szCs w:val="18"/>
                <w:u w:val="none"/>
              </w:rPr>
            </w:pP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6EA1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53B89">
            <w:pPr>
              <w:snapToGrid w:val="0"/>
              <w:jc w:val="center"/>
              <w:rPr>
                <w:rFonts w:hint="eastAsia" w:ascii="微软雅黑" w:hAnsi="微软雅黑" w:eastAsia="微软雅黑" w:cs="微软雅黑"/>
                <w:i/>
                <w:iCs/>
                <w:color w:val="000000"/>
                <w:sz w:val="16"/>
                <w:szCs w:val="16"/>
                <w:u w:val="none"/>
              </w:rPr>
            </w:pP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092BB">
            <w:pPr>
              <w:snapToGrid w:val="0"/>
              <w:jc w:val="center"/>
              <w:rPr>
                <w:rFonts w:hint="eastAsia" w:ascii="微软雅黑" w:hAnsi="微软雅黑" w:eastAsia="微软雅黑" w:cs="微软雅黑"/>
                <w:i/>
                <w:iCs/>
                <w:color w:val="000000"/>
                <w:sz w:val="16"/>
                <w:szCs w:val="16"/>
                <w:u w:val="none"/>
              </w:rPr>
            </w:pPr>
          </w:p>
        </w:tc>
        <w:tc>
          <w:tcPr>
            <w:tcW w:w="22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C9C53F">
            <w:pPr>
              <w:snapToGrid w:val="0"/>
              <w:jc w:val="center"/>
              <w:rPr>
                <w:rFonts w:hint="eastAsia" w:ascii="微软雅黑" w:hAnsi="微软雅黑" w:eastAsia="微软雅黑" w:cs="微软雅黑"/>
                <w:i/>
                <w:iCs/>
                <w:color w:val="000000"/>
                <w:sz w:val="16"/>
                <w:szCs w:val="16"/>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BED5A">
            <w:pPr>
              <w:snapToGrid w:val="0"/>
              <w:jc w:val="center"/>
              <w:rPr>
                <w:rFonts w:hint="eastAsia" w:ascii="微软雅黑" w:hAnsi="微软雅黑" w:eastAsia="微软雅黑" w:cs="微软雅黑"/>
                <w:i/>
                <w:iCs/>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867E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99C1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9320CC">
            <w:pPr>
              <w:snapToGrid w:val="0"/>
              <w:rPr>
                <w:rFonts w:hint="eastAsia" w:ascii="黑体" w:hAnsi="黑体" w:eastAsia="黑体" w:cs="黑体"/>
                <w:i/>
                <w:iCs/>
                <w:color w:val="000000"/>
                <w:sz w:val="18"/>
                <w:szCs w:val="18"/>
                <w:u w:val="none"/>
              </w:rPr>
            </w:pPr>
          </w:p>
        </w:tc>
      </w:tr>
      <w:tr w14:paraId="4039618F">
        <w:tblPrEx>
          <w:tblLayout w:type="fixed"/>
        </w:tblPrEx>
        <w:trPr>
          <w:trHeight w:val="0" w:hRule="atLeast"/>
          <w:jc w:val="center"/>
        </w:trPr>
        <w:tc>
          <w:tcPr>
            <w:tcW w:w="6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45750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7F51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81CA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952F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3063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73D8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66CA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2E1C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E8C8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ADF2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4DB8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3AEABC19">
        <w:tblPrEx>
          <w:tblLayout w:type="fixed"/>
        </w:tblPrEx>
        <w:trPr>
          <w:trHeight w:val="0"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D5B9B5">
            <w:pPr>
              <w:snapToGrid w:val="0"/>
              <w:jc w:val="center"/>
              <w:rPr>
                <w:rFonts w:hint="eastAsia" w:ascii="宋体" w:hAnsi="宋体" w:eastAsia="宋体" w:cs="宋体"/>
                <w:i w:val="0"/>
                <w:iCs w:val="0"/>
                <w:color w:val="000000"/>
                <w:sz w:val="18"/>
                <w:szCs w:val="18"/>
                <w:u w:val="none"/>
              </w:rPr>
            </w:pP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1152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8A97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7B80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发放（缴纳）覆盖率</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18F4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D58C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BEDB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70EF0">
            <w:pPr>
              <w:keepNext w:val="0"/>
              <w:keepLines w:val="0"/>
              <w:widowControl/>
              <w:suppressLineNumbers w:val="0"/>
              <w:snapToGrid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B8F6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F4D5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33640">
            <w:pPr>
              <w:snapToGrid w:val="0"/>
              <w:jc w:val="center"/>
              <w:rPr>
                <w:rFonts w:hint="eastAsia" w:ascii="微软雅黑" w:hAnsi="微软雅黑" w:eastAsia="微软雅黑" w:cs="微软雅黑"/>
                <w:i/>
                <w:iCs/>
                <w:color w:val="000000"/>
                <w:sz w:val="16"/>
                <w:szCs w:val="16"/>
                <w:u w:val="none"/>
              </w:rPr>
            </w:pPr>
          </w:p>
        </w:tc>
      </w:tr>
      <w:tr w14:paraId="5327877A">
        <w:tblPrEx>
          <w:tblLayout w:type="fixed"/>
        </w:tblPrEx>
        <w:trPr>
          <w:trHeight w:val="0"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505E55">
            <w:pPr>
              <w:snapToGrid w:val="0"/>
              <w:jc w:val="center"/>
              <w:rPr>
                <w:rFonts w:hint="eastAsia" w:ascii="宋体" w:hAnsi="宋体" w:eastAsia="宋体" w:cs="宋体"/>
                <w:i w:val="0"/>
                <w:iCs w:val="0"/>
                <w:color w:val="000000"/>
                <w:sz w:val="18"/>
                <w:szCs w:val="18"/>
                <w:u w:val="none"/>
              </w:rPr>
            </w:pP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541B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DBCE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B401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足额保障率（参保率）</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9FDD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0A46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AAE8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0B59C">
            <w:pPr>
              <w:keepNext w:val="0"/>
              <w:keepLines w:val="0"/>
              <w:widowControl/>
              <w:suppressLineNumbers w:val="0"/>
              <w:snapToGrid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3E6C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BEB6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12FE8">
            <w:pPr>
              <w:snapToGrid w:val="0"/>
              <w:jc w:val="center"/>
              <w:rPr>
                <w:rFonts w:hint="eastAsia" w:ascii="微软雅黑" w:hAnsi="微软雅黑" w:eastAsia="微软雅黑" w:cs="微软雅黑"/>
                <w:i/>
                <w:iCs/>
                <w:color w:val="000000"/>
                <w:sz w:val="16"/>
                <w:szCs w:val="16"/>
                <w:u w:val="none"/>
              </w:rPr>
            </w:pPr>
          </w:p>
        </w:tc>
      </w:tr>
      <w:tr w14:paraId="648A2743">
        <w:tblPrEx>
          <w:tblLayout w:type="fixed"/>
        </w:tblPrEx>
        <w:trPr>
          <w:trHeight w:val="0" w:hRule="atLeast"/>
          <w:jc w:val="center"/>
        </w:trPr>
        <w:tc>
          <w:tcPr>
            <w:tcW w:w="670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745053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ECB4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1B48B">
            <w:pPr>
              <w:keepNext w:val="0"/>
              <w:keepLines w:val="0"/>
              <w:widowControl/>
              <w:suppressLineNumbers w:val="0"/>
              <w:snapToGrid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7ECF4">
            <w:pPr>
              <w:snapToGrid w:val="0"/>
              <w:rPr>
                <w:rFonts w:hint="eastAsia" w:ascii="宋体" w:hAnsi="宋体" w:eastAsia="宋体" w:cs="宋体"/>
                <w:i w:val="0"/>
                <w:iCs w:val="0"/>
                <w:color w:val="000000"/>
                <w:sz w:val="18"/>
                <w:szCs w:val="18"/>
                <w:u w:val="none"/>
              </w:rPr>
            </w:pPr>
          </w:p>
        </w:tc>
      </w:tr>
      <w:tr w14:paraId="2159C9FC">
        <w:tblPrEx>
          <w:tblLayout w:type="fixed"/>
        </w:tblPrEx>
        <w:trPr>
          <w:trHeight w:val="0"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DE3C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44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7A55039">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该项目资金使用达到预期目标，圆满完成了项目目标任务，按照部门预算项目支出绩效自评表自评得分为100分。</w:t>
            </w:r>
          </w:p>
        </w:tc>
      </w:tr>
      <w:tr w14:paraId="4C580DDD">
        <w:tblPrEx>
          <w:tblLayout w:type="fixed"/>
        </w:tblPrEx>
        <w:trPr>
          <w:trHeight w:val="0"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6F1A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44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22BF3B0">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14:paraId="0F88BACB">
        <w:tblPrEx>
          <w:tblLayout w:type="fixed"/>
        </w:tblPrEx>
        <w:trPr>
          <w:trHeight w:val="0"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6B54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44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210F6F9">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5AF10626">
        <w:tblPrEx>
          <w:tblLayout w:type="fixed"/>
        </w:tblPrEx>
        <w:trPr>
          <w:trHeight w:val="0" w:hRule="atLeast"/>
          <w:jc w:val="center"/>
        </w:trPr>
        <w:tc>
          <w:tcPr>
            <w:tcW w:w="430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4B80AE3">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项目负责人：陈刚</w:t>
            </w:r>
          </w:p>
        </w:tc>
        <w:tc>
          <w:tcPr>
            <w:tcW w:w="475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DC3ED0F">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财务负责人：范安飞</w:t>
            </w:r>
          </w:p>
        </w:tc>
      </w:tr>
      <w:tr w14:paraId="42D7EF37">
        <w:tblPrEx>
          <w:tblLayout w:type="fixed"/>
        </w:tblPrEx>
        <w:trPr>
          <w:trHeight w:val="0" w:hRule="atLeast"/>
          <w:jc w:val="center"/>
        </w:trPr>
        <w:tc>
          <w:tcPr>
            <w:tcW w:w="614" w:type="dxa"/>
            <w:tcBorders>
              <w:top w:val="nil"/>
              <w:left w:val="nil"/>
              <w:bottom w:val="nil"/>
              <w:right w:val="nil"/>
            </w:tcBorders>
            <w:shd w:val="clear" w:color="auto" w:fill="auto"/>
            <w:vAlign w:val="center"/>
          </w:tcPr>
          <w:p w14:paraId="12D27834">
            <w:pPr>
              <w:snapToGrid w:val="0"/>
              <w:rPr>
                <w:rFonts w:hint="eastAsia" w:ascii="宋体" w:hAnsi="宋体" w:eastAsia="宋体" w:cs="宋体"/>
                <w:i w:val="0"/>
                <w:iCs w:val="0"/>
                <w:color w:val="000000"/>
                <w:sz w:val="18"/>
                <w:szCs w:val="18"/>
                <w:u w:val="none"/>
              </w:rPr>
            </w:pPr>
          </w:p>
        </w:tc>
        <w:tc>
          <w:tcPr>
            <w:tcW w:w="625" w:type="dxa"/>
            <w:tcBorders>
              <w:top w:val="nil"/>
              <w:left w:val="nil"/>
              <w:bottom w:val="nil"/>
              <w:right w:val="nil"/>
            </w:tcBorders>
            <w:shd w:val="clear" w:color="auto" w:fill="auto"/>
            <w:vAlign w:val="center"/>
          </w:tcPr>
          <w:p w14:paraId="3B07A458">
            <w:pPr>
              <w:snapToGrid w:val="0"/>
              <w:rPr>
                <w:rFonts w:hint="eastAsia" w:ascii="宋体" w:hAnsi="宋体" w:eastAsia="宋体" w:cs="宋体"/>
                <w:i w:val="0"/>
                <w:iCs w:val="0"/>
                <w:color w:val="000000"/>
                <w:sz w:val="18"/>
                <w:szCs w:val="18"/>
                <w:u w:val="none"/>
              </w:rPr>
            </w:pPr>
          </w:p>
        </w:tc>
        <w:tc>
          <w:tcPr>
            <w:tcW w:w="968" w:type="dxa"/>
            <w:tcBorders>
              <w:top w:val="nil"/>
              <w:left w:val="nil"/>
              <w:bottom w:val="nil"/>
              <w:right w:val="nil"/>
            </w:tcBorders>
            <w:shd w:val="clear" w:color="auto" w:fill="auto"/>
            <w:vAlign w:val="center"/>
          </w:tcPr>
          <w:p w14:paraId="756BA0AA">
            <w:pPr>
              <w:snapToGrid w:val="0"/>
              <w:rPr>
                <w:rFonts w:hint="eastAsia" w:ascii="宋体" w:hAnsi="宋体" w:eastAsia="宋体" w:cs="宋体"/>
                <w:i w:val="0"/>
                <w:iCs w:val="0"/>
                <w:color w:val="000000"/>
                <w:sz w:val="18"/>
                <w:szCs w:val="18"/>
                <w:u w:val="none"/>
              </w:rPr>
            </w:pPr>
          </w:p>
        </w:tc>
        <w:tc>
          <w:tcPr>
            <w:tcW w:w="1389" w:type="dxa"/>
            <w:tcBorders>
              <w:top w:val="nil"/>
              <w:left w:val="nil"/>
              <w:bottom w:val="nil"/>
              <w:right w:val="nil"/>
            </w:tcBorders>
            <w:shd w:val="clear" w:color="auto" w:fill="auto"/>
            <w:vAlign w:val="center"/>
          </w:tcPr>
          <w:p w14:paraId="415C644D">
            <w:pPr>
              <w:snapToGrid w:val="0"/>
              <w:rPr>
                <w:rFonts w:hint="eastAsia" w:ascii="宋体" w:hAnsi="宋体" w:eastAsia="宋体" w:cs="宋体"/>
                <w:i w:val="0"/>
                <w:iCs w:val="0"/>
                <w:color w:val="000000"/>
                <w:sz w:val="18"/>
                <w:szCs w:val="18"/>
                <w:u w:val="none"/>
              </w:rPr>
            </w:pPr>
          </w:p>
        </w:tc>
        <w:tc>
          <w:tcPr>
            <w:tcW w:w="710" w:type="dxa"/>
            <w:tcBorders>
              <w:top w:val="nil"/>
              <w:left w:val="nil"/>
              <w:bottom w:val="nil"/>
              <w:right w:val="nil"/>
            </w:tcBorders>
            <w:shd w:val="clear" w:color="auto" w:fill="auto"/>
            <w:vAlign w:val="center"/>
          </w:tcPr>
          <w:p w14:paraId="67BE56E1">
            <w:pPr>
              <w:snapToGrid w:val="0"/>
              <w:rPr>
                <w:rFonts w:hint="eastAsia" w:ascii="宋体" w:hAnsi="宋体" w:eastAsia="宋体" w:cs="宋体"/>
                <w:i w:val="0"/>
                <w:iCs w:val="0"/>
                <w:color w:val="000000"/>
                <w:sz w:val="18"/>
                <w:szCs w:val="18"/>
                <w:u w:val="none"/>
              </w:rPr>
            </w:pPr>
          </w:p>
        </w:tc>
        <w:tc>
          <w:tcPr>
            <w:tcW w:w="710" w:type="dxa"/>
            <w:tcBorders>
              <w:top w:val="nil"/>
              <w:left w:val="nil"/>
              <w:bottom w:val="nil"/>
              <w:right w:val="nil"/>
            </w:tcBorders>
            <w:shd w:val="clear" w:color="auto" w:fill="auto"/>
            <w:vAlign w:val="center"/>
          </w:tcPr>
          <w:p w14:paraId="42573ED1">
            <w:pPr>
              <w:snapToGrid w:val="0"/>
              <w:rPr>
                <w:rFonts w:hint="eastAsia" w:ascii="宋体" w:hAnsi="宋体" w:eastAsia="宋体" w:cs="宋体"/>
                <w:i w:val="0"/>
                <w:iCs w:val="0"/>
                <w:color w:val="000000"/>
                <w:sz w:val="18"/>
                <w:szCs w:val="18"/>
                <w:u w:val="none"/>
              </w:rPr>
            </w:pPr>
          </w:p>
        </w:tc>
        <w:tc>
          <w:tcPr>
            <w:tcW w:w="800" w:type="dxa"/>
            <w:tcBorders>
              <w:top w:val="nil"/>
              <w:left w:val="nil"/>
              <w:bottom w:val="nil"/>
              <w:right w:val="nil"/>
            </w:tcBorders>
            <w:shd w:val="clear" w:color="auto" w:fill="auto"/>
            <w:vAlign w:val="center"/>
          </w:tcPr>
          <w:p w14:paraId="7B8FC6CE">
            <w:pPr>
              <w:snapToGrid w:val="0"/>
              <w:rPr>
                <w:rFonts w:hint="eastAsia" w:ascii="宋体" w:hAnsi="宋体" w:eastAsia="宋体" w:cs="宋体"/>
                <w:i w:val="0"/>
                <w:iCs w:val="0"/>
                <w:color w:val="000000"/>
                <w:sz w:val="18"/>
                <w:szCs w:val="18"/>
                <w:u w:val="none"/>
              </w:rPr>
            </w:pPr>
          </w:p>
        </w:tc>
        <w:tc>
          <w:tcPr>
            <w:tcW w:w="885" w:type="dxa"/>
            <w:tcBorders>
              <w:top w:val="nil"/>
              <w:left w:val="nil"/>
              <w:bottom w:val="nil"/>
              <w:right w:val="nil"/>
            </w:tcBorders>
            <w:shd w:val="clear" w:color="auto" w:fill="auto"/>
            <w:vAlign w:val="center"/>
          </w:tcPr>
          <w:p w14:paraId="47F7D511">
            <w:pPr>
              <w:snapToGrid w:val="0"/>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5787D59B">
            <w:pPr>
              <w:snapToGrid w:val="0"/>
              <w:rPr>
                <w:rFonts w:hint="eastAsia" w:ascii="宋体" w:hAnsi="宋体" w:eastAsia="宋体" w:cs="宋体"/>
                <w:i w:val="0"/>
                <w:iCs w:val="0"/>
                <w:color w:val="000000"/>
                <w:sz w:val="18"/>
                <w:szCs w:val="18"/>
                <w:u w:val="none"/>
              </w:rPr>
            </w:pPr>
          </w:p>
        </w:tc>
        <w:tc>
          <w:tcPr>
            <w:tcW w:w="576" w:type="dxa"/>
            <w:tcBorders>
              <w:top w:val="nil"/>
              <w:left w:val="nil"/>
              <w:bottom w:val="nil"/>
              <w:right w:val="nil"/>
            </w:tcBorders>
            <w:shd w:val="clear" w:color="auto" w:fill="auto"/>
            <w:vAlign w:val="center"/>
          </w:tcPr>
          <w:p w14:paraId="080E9AC5">
            <w:pPr>
              <w:snapToGrid w:val="0"/>
              <w:rPr>
                <w:rFonts w:hint="eastAsia" w:ascii="宋体" w:hAnsi="宋体" w:eastAsia="宋体" w:cs="宋体"/>
                <w:i w:val="0"/>
                <w:iCs w:val="0"/>
                <w:color w:val="000000"/>
                <w:sz w:val="18"/>
                <w:szCs w:val="18"/>
                <w:u w:val="none"/>
              </w:rPr>
            </w:pPr>
          </w:p>
        </w:tc>
        <w:tc>
          <w:tcPr>
            <w:tcW w:w="1298" w:type="dxa"/>
            <w:tcBorders>
              <w:top w:val="nil"/>
              <w:left w:val="nil"/>
              <w:bottom w:val="nil"/>
              <w:right w:val="nil"/>
            </w:tcBorders>
            <w:shd w:val="clear" w:color="auto" w:fill="auto"/>
            <w:vAlign w:val="center"/>
          </w:tcPr>
          <w:p w14:paraId="03318724">
            <w:pPr>
              <w:snapToGrid w:val="0"/>
              <w:rPr>
                <w:rFonts w:hint="eastAsia" w:ascii="宋体" w:hAnsi="宋体" w:eastAsia="宋体" w:cs="宋体"/>
                <w:i w:val="0"/>
                <w:iCs w:val="0"/>
                <w:color w:val="000000"/>
                <w:sz w:val="18"/>
                <w:szCs w:val="18"/>
                <w:u w:val="none"/>
              </w:rPr>
            </w:pPr>
          </w:p>
        </w:tc>
      </w:tr>
      <w:tr w14:paraId="2B68EC35">
        <w:tblPrEx>
          <w:tblLayout w:type="fixed"/>
        </w:tblPrEx>
        <w:trPr>
          <w:trHeight w:val="0" w:hRule="atLeast"/>
          <w:jc w:val="center"/>
        </w:trPr>
        <w:tc>
          <w:tcPr>
            <w:tcW w:w="906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ED66D92">
            <w:pPr>
              <w:keepNext w:val="0"/>
              <w:keepLines w:val="0"/>
              <w:widowControl/>
              <w:suppressLineNumbers w:val="0"/>
              <w:snapToGrid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部门预算项目支出绩效自评表（2025年度）</w:t>
            </w:r>
          </w:p>
        </w:tc>
      </w:tr>
      <w:tr w14:paraId="31C39C47">
        <w:tblPrEx>
          <w:tblLayout w:type="fixed"/>
        </w:tblPrEx>
        <w:trPr>
          <w:trHeight w:val="0" w:hRule="atLeast"/>
          <w:jc w:val="center"/>
        </w:trPr>
        <w:tc>
          <w:tcPr>
            <w:tcW w:w="12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F2CA74">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82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C5B423C">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51320023R000009914893-工资性支出</w:t>
            </w:r>
          </w:p>
        </w:tc>
      </w:tr>
      <w:tr w14:paraId="6E54C92E">
        <w:tblPrEx>
          <w:tblLayout w:type="fixed"/>
        </w:tblPrEx>
        <w:trPr>
          <w:trHeight w:val="0" w:hRule="atLeast"/>
          <w:jc w:val="center"/>
        </w:trPr>
        <w:tc>
          <w:tcPr>
            <w:tcW w:w="12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348D70">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57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DEE8675">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州市场监督管理局部门</w:t>
            </w:r>
          </w:p>
        </w:tc>
        <w:tc>
          <w:tcPr>
            <w:tcW w:w="885" w:type="dxa"/>
            <w:tcBorders>
              <w:top w:val="nil"/>
              <w:left w:val="nil"/>
              <w:bottom w:val="nil"/>
              <w:right w:val="nil"/>
            </w:tcBorders>
            <w:shd w:val="clear" w:color="auto" w:fill="auto"/>
            <w:vAlign w:val="center"/>
          </w:tcPr>
          <w:p w14:paraId="5D836D98">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3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09CAF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州计量检定测试所</w:t>
            </w:r>
          </w:p>
        </w:tc>
      </w:tr>
      <w:tr w14:paraId="1EF50B5A">
        <w:tblPrEx>
          <w:tblLayout w:type="fixed"/>
        </w:tblPrEx>
        <w:trPr>
          <w:trHeight w:val="0" w:hRule="atLeast"/>
          <w:jc w:val="center"/>
        </w:trPr>
        <w:tc>
          <w:tcPr>
            <w:tcW w:w="6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E271F5">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6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CEB27A">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57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75E13A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2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7C6284A">
            <w:pPr>
              <w:keepNext w:val="0"/>
              <w:keepLines w:val="0"/>
              <w:widowControl/>
              <w:suppressLineNumbers w:val="0"/>
              <w:snapToGrid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4AA45E17">
        <w:tblPrEx>
          <w:tblLayout w:type="fixed"/>
        </w:tblPrEx>
        <w:trPr>
          <w:trHeight w:val="0"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457E41">
            <w:pPr>
              <w:snapToGrid w:val="0"/>
              <w:rPr>
                <w:rFonts w:hint="eastAsia" w:ascii="宋体" w:hAnsi="宋体" w:eastAsia="宋体" w:cs="宋体"/>
                <w:i w:val="0"/>
                <w:iCs w:val="0"/>
                <w:color w:val="000000"/>
                <w:sz w:val="18"/>
                <w:szCs w:val="18"/>
                <w:u w:val="none"/>
              </w:rPr>
            </w:pPr>
          </w:p>
        </w:tc>
        <w:tc>
          <w:tcPr>
            <w:tcW w:w="6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E4B411">
            <w:pPr>
              <w:snapToGrid w:val="0"/>
              <w:rPr>
                <w:rFonts w:hint="eastAsia" w:ascii="宋体" w:hAnsi="宋体" w:eastAsia="宋体" w:cs="宋体"/>
                <w:i w:val="0"/>
                <w:iCs w:val="0"/>
                <w:color w:val="000000"/>
                <w:sz w:val="18"/>
                <w:szCs w:val="18"/>
                <w:u w:val="none"/>
              </w:rPr>
            </w:pPr>
          </w:p>
        </w:tc>
        <w:tc>
          <w:tcPr>
            <w:tcW w:w="457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570C091">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32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C2C4AD6">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严格执行相关政策，保障工资及时、足额发放或社保及时、足额缴纳，预算编制科学合理，减少结余资金。</w:t>
            </w:r>
          </w:p>
        </w:tc>
      </w:tr>
      <w:tr w14:paraId="3EEA8B3A">
        <w:tblPrEx>
          <w:tblLayout w:type="fixed"/>
        </w:tblPrEx>
        <w:trPr>
          <w:trHeight w:val="0"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68324B">
            <w:pPr>
              <w:snapToGrid w:val="0"/>
              <w:rPr>
                <w:rFonts w:hint="eastAsia" w:ascii="宋体" w:hAnsi="宋体" w:eastAsia="宋体" w:cs="宋体"/>
                <w:i w:val="0"/>
                <w:iCs w:val="0"/>
                <w:color w:val="000000"/>
                <w:sz w:val="18"/>
                <w:szCs w:val="18"/>
                <w:u w:val="none"/>
              </w:rPr>
            </w:pP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63BE1">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82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5DD7109">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r>
      <w:tr w14:paraId="447E95C7">
        <w:tblPrEx>
          <w:tblLayout w:type="fixed"/>
        </w:tblPrEx>
        <w:trPr>
          <w:trHeight w:val="0" w:hRule="atLeast"/>
          <w:jc w:val="center"/>
        </w:trPr>
        <w:tc>
          <w:tcPr>
            <w:tcW w:w="6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0D021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F2C9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4C24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C90A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2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69DDC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EEE3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8668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37AD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3DD9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3A485CD3">
        <w:tblPrEx>
          <w:tblLayout w:type="fixed"/>
        </w:tblPrEx>
        <w:trPr>
          <w:trHeight w:val="0"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44C249">
            <w:pPr>
              <w:snapToGrid w:val="0"/>
              <w:jc w:val="center"/>
              <w:rPr>
                <w:rFonts w:hint="eastAsia" w:ascii="宋体" w:hAnsi="宋体" w:eastAsia="宋体" w:cs="宋体"/>
                <w:i w:val="0"/>
                <w:iCs w:val="0"/>
                <w:color w:val="000000"/>
                <w:sz w:val="18"/>
                <w:szCs w:val="18"/>
                <w:u w:val="none"/>
              </w:rPr>
            </w:pP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52D2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36D8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92.45</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E82A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87.62</w:t>
            </w:r>
          </w:p>
        </w:tc>
        <w:tc>
          <w:tcPr>
            <w:tcW w:w="22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36DAA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87.62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2187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5968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F052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C7254A">
            <w:pPr>
              <w:snapToGrid w:val="0"/>
              <w:rPr>
                <w:rFonts w:hint="eastAsia" w:ascii="黑体" w:hAnsi="黑体" w:eastAsia="黑体" w:cs="黑体"/>
                <w:i/>
                <w:iCs/>
                <w:color w:val="000000"/>
                <w:sz w:val="18"/>
                <w:szCs w:val="18"/>
                <w:u w:val="none"/>
              </w:rPr>
            </w:pPr>
          </w:p>
        </w:tc>
      </w:tr>
      <w:tr w14:paraId="0B21FC54">
        <w:tblPrEx>
          <w:tblLayout w:type="fixed"/>
        </w:tblPrEx>
        <w:trPr>
          <w:trHeight w:val="0"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C6066C">
            <w:pPr>
              <w:snapToGrid w:val="0"/>
              <w:jc w:val="center"/>
              <w:rPr>
                <w:rFonts w:hint="eastAsia" w:ascii="宋体" w:hAnsi="宋体" w:eastAsia="宋体" w:cs="宋体"/>
                <w:i w:val="0"/>
                <w:iCs w:val="0"/>
                <w:color w:val="000000"/>
                <w:sz w:val="18"/>
                <w:szCs w:val="18"/>
                <w:u w:val="none"/>
              </w:rPr>
            </w:pP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F11B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079E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92.45</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A144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87.62</w:t>
            </w:r>
          </w:p>
        </w:tc>
        <w:tc>
          <w:tcPr>
            <w:tcW w:w="22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31C3B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87.62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D02F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A3B3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3392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A2F482">
            <w:pPr>
              <w:snapToGrid w:val="0"/>
              <w:rPr>
                <w:rFonts w:hint="eastAsia" w:ascii="黑体" w:hAnsi="黑体" w:eastAsia="黑体" w:cs="黑体"/>
                <w:i/>
                <w:iCs/>
                <w:color w:val="000000"/>
                <w:sz w:val="18"/>
                <w:szCs w:val="18"/>
                <w:u w:val="none"/>
              </w:rPr>
            </w:pPr>
          </w:p>
        </w:tc>
      </w:tr>
      <w:tr w14:paraId="0AA20D43">
        <w:tblPrEx>
          <w:tblLayout w:type="fixed"/>
        </w:tblPrEx>
        <w:trPr>
          <w:trHeight w:val="0"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3F039F">
            <w:pPr>
              <w:snapToGrid w:val="0"/>
              <w:jc w:val="center"/>
              <w:rPr>
                <w:rFonts w:hint="eastAsia" w:ascii="宋体" w:hAnsi="宋体" w:eastAsia="宋体" w:cs="宋体"/>
                <w:i w:val="0"/>
                <w:iCs w:val="0"/>
                <w:color w:val="000000"/>
                <w:sz w:val="18"/>
                <w:szCs w:val="18"/>
                <w:u w:val="none"/>
              </w:rPr>
            </w:pP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A940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98B0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49B5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41F93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7449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55A7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BAD8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46D8FB">
            <w:pPr>
              <w:snapToGrid w:val="0"/>
              <w:rPr>
                <w:rFonts w:hint="eastAsia" w:ascii="黑体" w:hAnsi="黑体" w:eastAsia="黑体" w:cs="黑体"/>
                <w:i/>
                <w:iCs/>
                <w:color w:val="000000"/>
                <w:sz w:val="18"/>
                <w:szCs w:val="18"/>
                <w:u w:val="none"/>
              </w:rPr>
            </w:pPr>
          </w:p>
        </w:tc>
      </w:tr>
      <w:tr w14:paraId="2AD72D93">
        <w:tblPrEx>
          <w:tblLayout w:type="fixed"/>
        </w:tblPrEx>
        <w:trPr>
          <w:trHeight w:val="0"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8187C2">
            <w:pPr>
              <w:snapToGrid w:val="0"/>
              <w:jc w:val="center"/>
              <w:rPr>
                <w:rFonts w:hint="eastAsia" w:ascii="宋体" w:hAnsi="宋体" w:eastAsia="宋体" w:cs="宋体"/>
                <w:i w:val="0"/>
                <w:iCs w:val="0"/>
                <w:color w:val="000000"/>
                <w:sz w:val="18"/>
                <w:szCs w:val="18"/>
                <w:u w:val="none"/>
              </w:rPr>
            </w:pP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B3E7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1E23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FC8D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849EA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5A83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D78E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FCC9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948CB0">
            <w:pPr>
              <w:snapToGrid w:val="0"/>
              <w:rPr>
                <w:rFonts w:hint="eastAsia" w:ascii="黑体" w:hAnsi="黑体" w:eastAsia="黑体" w:cs="黑体"/>
                <w:i/>
                <w:iCs/>
                <w:color w:val="000000"/>
                <w:sz w:val="18"/>
                <w:szCs w:val="18"/>
                <w:u w:val="none"/>
              </w:rPr>
            </w:pPr>
          </w:p>
        </w:tc>
      </w:tr>
      <w:tr w14:paraId="470A8E98">
        <w:tblPrEx>
          <w:tblLayout w:type="fixed"/>
        </w:tblPrEx>
        <w:trPr>
          <w:trHeight w:val="0"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B55411">
            <w:pPr>
              <w:snapToGrid w:val="0"/>
              <w:jc w:val="center"/>
              <w:rPr>
                <w:rFonts w:hint="eastAsia" w:ascii="宋体" w:hAnsi="宋体" w:eastAsia="宋体" w:cs="宋体"/>
                <w:i w:val="0"/>
                <w:iCs w:val="0"/>
                <w:color w:val="000000"/>
                <w:sz w:val="18"/>
                <w:szCs w:val="18"/>
                <w:u w:val="none"/>
              </w:rPr>
            </w:pP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35CE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FEBA2">
            <w:pPr>
              <w:snapToGrid w:val="0"/>
              <w:jc w:val="center"/>
              <w:rPr>
                <w:rFonts w:hint="eastAsia" w:ascii="微软雅黑" w:hAnsi="微软雅黑" w:eastAsia="微软雅黑" w:cs="微软雅黑"/>
                <w:i/>
                <w:iCs/>
                <w:color w:val="000000"/>
                <w:sz w:val="16"/>
                <w:szCs w:val="16"/>
                <w:u w:val="none"/>
              </w:rPr>
            </w:pP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53CCF">
            <w:pPr>
              <w:snapToGrid w:val="0"/>
              <w:jc w:val="center"/>
              <w:rPr>
                <w:rFonts w:hint="eastAsia" w:ascii="微软雅黑" w:hAnsi="微软雅黑" w:eastAsia="微软雅黑" w:cs="微软雅黑"/>
                <w:i/>
                <w:iCs/>
                <w:color w:val="000000"/>
                <w:sz w:val="16"/>
                <w:szCs w:val="16"/>
                <w:u w:val="none"/>
              </w:rPr>
            </w:pPr>
          </w:p>
        </w:tc>
        <w:tc>
          <w:tcPr>
            <w:tcW w:w="22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2189ED">
            <w:pPr>
              <w:snapToGrid w:val="0"/>
              <w:jc w:val="center"/>
              <w:rPr>
                <w:rFonts w:hint="eastAsia" w:ascii="微软雅黑" w:hAnsi="微软雅黑" w:eastAsia="微软雅黑" w:cs="微软雅黑"/>
                <w:i/>
                <w:iCs/>
                <w:color w:val="000000"/>
                <w:sz w:val="16"/>
                <w:szCs w:val="16"/>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E5753">
            <w:pPr>
              <w:snapToGrid w:val="0"/>
              <w:jc w:val="center"/>
              <w:rPr>
                <w:rFonts w:hint="eastAsia" w:ascii="微软雅黑" w:hAnsi="微软雅黑" w:eastAsia="微软雅黑" w:cs="微软雅黑"/>
                <w:i/>
                <w:iCs/>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B1D8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2CAC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E7A3EF">
            <w:pPr>
              <w:snapToGrid w:val="0"/>
              <w:rPr>
                <w:rFonts w:hint="eastAsia" w:ascii="黑体" w:hAnsi="黑体" w:eastAsia="黑体" w:cs="黑体"/>
                <w:i/>
                <w:iCs/>
                <w:color w:val="000000"/>
                <w:sz w:val="18"/>
                <w:szCs w:val="18"/>
                <w:u w:val="none"/>
              </w:rPr>
            </w:pPr>
          </w:p>
        </w:tc>
      </w:tr>
      <w:tr w14:paraId="6F856425">
        <w:tblPrEx>
          <w:tblLayout w:type="fixed"/>
        </w:tblPrEx>
        <w:trPr>
          <w:trHeight w:val="0" w:hRule="atLeast"/>
          <w:jc w:val="center"/>
        </w:trPr>
        <w:tc>
          <w:tcPr>
            <w:tcW w:w="6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AE78E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842D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D914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BE4A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B485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A663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27B4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A114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6063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17A8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A3EF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15A01F1D">
        <w:tblPrEx>
          <w:tblLayout w:type="fixed"/>
        </w:tblPrEx>
        <w:trPr>
          <w:trHeight w:val="0"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7F6FA3">
            <w:pPr>
              <w:snapToGrid w:val="0"/>
              <w:jc w:val="center"/>
              <w:rPr>
                <w:rFonts w:hint="eastAsia" w:ascii="宋体" w:hAnsi="宋体" w:eastAsia="宋体" w:cs="宋体"/>
                <w:i w:val="0"/>
                <w:iCs w:val="0"/>
                <w:color w:val="000000"/>
                <w:sz w:val="18"/>
                <w:szCs w:val="18"/>
                <w:u w:val="none"/>
              </w:rPr>
            </w:pP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067D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5720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A941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发放（缴纳）覆盖率</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03C0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708A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FB1D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B6028">
            <w:pPr>
              <w:keepNext w:val="0"/>
              <w:keepLines w:val="0"/>
              <w:widowControl/>
              <w:suppressLineNumbers w:val="0"/>
              <w:snapToGrid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D66A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87D1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F4A4B">
            <w:pPr>
              <w:snapToGrid w:val="0"/>
              <w:jc w:val="center"/>
              <w:rPr>
                <w:rFonts w:hint="eastAsia" w:ascii="微软雅黑" w:hAnsi="微软雅黑" w:eastAsia="微软雅黑" w:cs="微软雅黑"/>
                <w:i/>
                <w:iCs/>
                <w:color w:val="000000"/>
                <w:sz w:val="16"/>
                <w:szCs w:val="16"/>
                <w:u w:val="none"/>
              </w:rPr>
            </w:pPr>
          </w:p>
        </w:tc>
      </w:tr>
      <w:tr w14:paraId="102323EC">
        <w:tblPrEx>
          <w:tblLayout w:type="fixed"/>
        </w:tblPrEx>
        <w:trPr>
          <w:trHeight w:val="0"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7CBAB7">
            <w:pPr>
              <w:snapToGrid w:val="0"/>
              <w:jc w:val="center"/>
              <w:rPr>
                <w:rFonts w:hint="eastAsia" w:ascii="宋体" w:hAnsi="宋体" w:eastAsia="宋体" w:cs="宋体"/>
                <w:i w:val="0"/>
                <w:iCs w:val="0"/>
                <w:color w:val="000000"/>
                <w:sz w:val="18"/>
                <w:szCs w:val="18"/>
                <w:u w:val="none"/>
              </w:rPr>
            </w:pP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933C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340A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2E21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足额保障率（参保率）</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370F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3CF3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7D14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0A417">
            <w:pPr>
              <w:keepNext w:val="0"/>
              <w:keepLines w:val="0"/>
              <w:widowControl/>
              <w:suppressLineNumbers w:val="0"/>
              <w:snapToGrid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DECB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D473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28DC2">
            <w:pPr>
              <w:snapToGrid w:val="0"/>
              <w:jc w:val="center"/>
              <w:rPr>
                <w:rFonts w:hint="eastAsia" w:ascii="微软雅黑" w:hAnsi="微软雅黑" w:eastAsia="微软雅黑" w:cs="微软雅黑"/>
                <w:i/>
                <w:iCs/>
                <w:color w:val="000000"/>
                <w:sz w:val="16"/>
                <w:szCs w:val="16"/>
                <w:u w:val="none"/>
              </w:rPr>
            </w:pPr>
          </w:p>
        </w:tc>
      </w:tr>
      <w:tr w14:paraId="0D8A7542">
        <w:tblPrEx>
          <w:tblLayout w:type="fixed"/>
        </w:tblPrEx>
        <w:trPr>
          <w:trHeight w:val="0" w:hRule="atLeast"/>
          <w:jc w:val="center"/>
        </w:trPr>
        <w:tc>
          <w:tcPr>
            <w:tcW w:w="670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535AC2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217F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8A8F3">
            <w:pPr>
              <w:keepNext w:val="0"/>
              <w:keepLines w:val="0"/>
              <w:widowControl/>
              <w:suppressLineNumbers w:val="0"/>
              <w:snapToGrid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94193">
            <w:pPr>
              <w:snapToGrid w:val="0"/>
              <w:rPr>
                <w:rFonts w:hint="eastAsia" w:ascii="宋体" w:hAnsi="宋体" w:eastAsia="宋体" w:cs="宋体"/>
                <w:i w:val="0"/>
                <w:iCs w:val="0"/>
                <w:color w:val="000000"/>
                <w:sz w:val="18"/>
                <w:szCs w:val="18"/>
                <w:u w:val="none"/>
              </w:rPr>
            </w:pPr>
          </w:p>
        </w:tc>
      </w:tr>
      <w:tr w14:paraId="30A89B09">
        <w:tblPrEx>
          <w:tblLayout w:type="fixed"/>
        </w:tblPrEx>
        <w:trPr>
          <w:trHeight w:val="0"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FB53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44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407DEE5">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该项目资金使用达到预期目标，圆满完成了项目目标任务，按照部门预算项目支出绩效自评表自评得分为100分。</w:t>
            </w:r>
          </w:p>
        </w:tc>
      </w:tr>
      <w:tr w14:paraId="11DB3B29">
        <w:tblPrEx>
          <w:tblLayout w:type="fixed"/>
        </w:tblPrEx>
        <w:trPr>
          <w:trHeight w:val="0"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B2C1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44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C611E1C">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14:paraId="747713C2">
        <w:tblPrEx>
          <w:tblLayout w:type="fixed"/>
        </w:tblPrEx>
        <w:trPr>
          <w:trHeight w:val="0"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A102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44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4308580">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14:paraId="67B25860">
        <w:tblPrEx>
          <w:tblLayout w:type="fixed"/>
        </w:tblPrEx>
        <w:trPr>
          <w:trHeight w:val="0" w:hRule="atLeast"/>
          <w:jc w:val="center"/>
        </w:trPr>
        <w:tc>
          <w:tcPr>
            <w:tcW w:w="430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F7D7C87">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项目负责人：谢海艳</w:t>
            </w:r>
          </w:p>
        </w:tc>
        <w:tc>
          <w:tcPr>
            <w:tcW w:w="475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C284F9F">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财务负责人：范安飞</w:t>
            </w:r>
          </w:p>
        </w:tc>
      </w:tr>
      <w:tr w14:paraId="778D3642">
        <w:tblPrEx>
          <w:tblLayout w:type="fixed"/>
        </w:tblPrEx>
        <w:trPr>
          <w:trHeight w:val="0" w:hRule="atLeast"/>
          <w:jc w:val="center"/>
        </w:trPr>
        <w:tc>
          <w:tcPr>
            <w:tcW w:w="614" w:type="dxa"/>
            <w:tcBorders>
              <w:top w:val="nil"/>
              <w:left w:val="nil"/>
              <w:bottom w:val="nil"/>
              <w:right w:val="nil"/>
            </w:tcBorders>
            <w:shd w:val="clear" w:color="auto" w:fill="auto"/>
            <w:vAlign w:val="center"/>
          </w:tcPr>
          <w:p w14:paraId="40B6F15C">
            <w:pPr>
              <w:snapToGrid w:val="0"/>
              <w:rPr>
                <w:rFonts w:hint="eastAsia" w:ascii="宋体" w:hAnsi="宋体" w:eastAsia="宋体" w:cs="宋体"/>
                <w:i w:val="0"/>
                <w:iCs w:val="0"/>
                <w:color w:val="000000"/>
                <w:sz w:val="18"/>
                <w:szCs w:val="18"/>
                <w:u w:val="none"/>
              </w:rPr>
            </w:pPr>
          </w:p>
        </w:tc>
        <w:tc>
          <w:tcPr>
            <w:tcW w:w="625" w:type="dxa"/>
            <w:tcBorders>
              <w:top w:val="nil"/>
              <w:left w:val="nil"/>
              <w:bottom w:val="nil"/>
              <w:right w:val="nil"/>
            </w:tcBorders>
            <w:shd w:val="clear" w:color="auto" w:fill="auto"/>
            <w:vAlign w:val="center"/>
          </w:tcPr>
          <w:p w14:paraId="02076C3A">
            <w:pPr>
              <w:snapToGrid w:val="0"/>
              <w:rPr>
                <w:rFonts w:hint="eastAsia" w:ascii="宋体" w:hAnsi="宋体" w:eastAsia="宋体" w:cs="宋体"/>
                <w:i w:val="0"/>
                <w:iCs w:val="0"/>
                <w:color w:val="000000"/>
                <w:sz w:val="18"/>
                <w:szCs w:val="18"/>
                <w:u w:val="none"/>
              </w:rPr>
            </w:pPr>
          </w:p>
        </w:tc>
        <w:tc>
          <w:tcPr>
            <w:tcW w:w="968" w:type="dxa"/>
            <w:tcBorders>
              <w:top w:val="nil"/>
              <w:left w:val="nil"/>
              <w:bottom w:val="nil"/>
              <w:right w:val="nil"/>
            </w:tcBorders>
            <w:shd w:val="clear" w:color="auto" w:fill="auto"/>
            <w:vAlign w:val="center"/>
          </w:tcPr>
          <w:p w14:paraId="1FB56C29">
            <w:pPr>
              <w:snapToGrid w:val="0"/>
              <w:rPr>
                <w:rFonts w:hint="eastAsia" w:ascii="宋体" w:hAnsi="宋体" w:eastAsia="宋体" w:cs="宋体"/>
                <w:i w:val="0"/>
                <w:iCs w:val="0"/>
                <w:color w:val="000000"/>
                <w:sz w:val="18"/>
                <w:szCs w:val="18"/>
                <w:u w:val="none"/>
              </w:rPr>
            </w:pPr>
          </w:p>
        </w:tc>
        <w:tc>
          <w:tcPr>
            <w:tcW w:w="1389" w:type="dxa"/>
            <w:tcBorders>
              <w:top w:val="nil"/>
              <w:left w:val="nil"/>
              <w:bottom w:val="nil"/>
              <w:right w:val="nil"/>
            </w:tcBorders>
            <w:shd w:val="clear" w:color="auto" w:fill="auto"/>
            <w:vAlign w:val="center"/>
          </w:tcPr>
          <w:p w14:paraId="310ADFD6">
            <w:pPr>
              <w:snapToGrid w:val="0"/>
              <w:rPr>
                <w:rFonts w:hint="eastAsia" w:ascii="宋体" w:hAnsi="宋体" w:eastAsia="宋体" w:cs="宋体"/>
                <w:i w:val="0"/>
                <w:iCs w:val="0"/>
                <w:color w:val="000000"/>
                <w:sz w:val="18"/>
                <w:szCs w:val="18"/>
                <w:u w:val="none"/>
              </w:rPr>
            </w:pPr>
          </w:p>
        </w:tc>
        <w:tc>
          <w:tcPr>
            <w:tcW w:w="710" w:type="dxa"/>
            <w:tcBorders>
              <w:top w:val="nil"/>
              <w:left w:val="nil"/>
              <w:bottom w:val="nil"/>
              <w:right w:val="nil"/>
            </w:tcBorders>
            <w:shd w:val="clear" w:color="auto" w:fill="auto"/>
            <w:vAlign w:val="center"/>
          </w:tcPr>
          <w:p w14:paraId="23A9730D">
            <w:pPr>
              <w:snapToGrid w:val="0"/>
              <w:rPr>
                <w:rFonts w:hint="eastAsia" w:ascii="宋体" w:hAnsi="宋体" w:eastAsia="宋体" w:cs="宋体"/>
                <w:i w:val="0"/>
                <w:iCs w:val="0"/>
                <w:color w:val="000000"/>
                <w:sz w:val="18"/>
                <w:szCs w:val="18"/>
                <w:u w:val="none"/>
              </w:rPr>
            </w:pPr>
          </w:p>
        </w:tc>
        <w:tc>
          <w:tcPr>
            <w:tcW w:w="710" w:type="dxa"/>
            <w:tcBorders>
              <w:top w:val="nil"/>
              <w:left w:val="nil"/>
              <w:bottom w:val="nil"/>
              <w:right w:val="nil"/>
            </w:tcBorders>
            <w:shd w:val="clear" w:color="auto" w:fill="auto"/>
            <w:vAlign w:val="center"/>
          </w:tcPr>
          <w:p w14:paraId="4A39D55E">
            <w:pPr>
              <w:snapToGrid w:val="0"/>
              <w:rPr>
                <w:rFonts w:hint="eastAsia" w:ascii="宋体" w:hAnsi="宋体" w:eastAsia="宋体" w:cs="宋体"/>
                <w:i w:val="0"/>
                <w:iCs w:val="0"/>
                <w:color w:val="000000"/>
                <w:sz w:val="18"/>
                <w:szCs w:val="18"/>
                <w:u w:val="none"/>
              </w:rPr>
            </w:pPr>
          </w:p>
        </w:tc>
        <w:tc>
          <w:tcPr>
            <w:tcW w:w="800" w:type="dxa"/>
            <w:tcBorders>
              <w:top w:val="nil"/>
              <w:left w:val="nil"/>
              <w:bottom w:val="nil"/>
              <w:right w:val="nil"/>
            </w:tcBorders>
            <w:shd w:val="clear" w:color="auto" w:fill="auto"/>
            <w:vAlign w:val="center"/>
          </w:tcPr>
          <w:p w14:paraId="2D8990E8">
            <w:pPr>
              <w:snapToGrid w:val="0"/>
              <w:rPr>
                <w:rFonts w:hint="eastAsia" w:ascii="宋体" w:hAnsi="宋体" w:eastAsia="宋体" w:cs="宋体"/>
                <w:i w:val="0"/>
                <w:iCs w:val="0"/>
                <w:color w:val="000000"/>
                <w:sz w:val="18"/>
                <w:szCs w:val="18"/>
                <w:u w:val="none"/>
              </w:rPr>
            </w:pPr>
          </w:p>
        </w:tc>
        <w:tc>
          <w:tcPr>
            <w:tcW w:w="885" w:type="dxa"/>
            <w:tcBorders>
              <w:top w:val="nil"/>
              <w:left w:val="nil"/>
              <w:bottom w:val="nil"/>
              <w:right w:val="nil"/>
            </w:tcBorders>
            <w:shd w:val="clear" w:color="auto" w:fill="auto"/>
            <w:vAlign w:val="center"/>
          </w:tcPr>
          <w:p w14:paraId="0D680C73">
            <w:pPr>
              <w:snapToGrid w:val="0"/>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3EE7143F">
            <w:pPr>
              <w:snapToGrid w:val="0"/>
              <w:rPr>
                <w:rFonts w:hint="eastAsia" w:ascii="宋体" w:hAnsi="宋体" w:eastAsia="宋体" w:cs="宋体"/>
                <w:i w:val="0"/>
                <w:iCs w:val="0"/>
                <w:color w:val="000000"/>
                <w:sz w:val="18"/>
                <w:szCs w:val="18"/>
                <w:u w:val="none"/>
              </w:rPr>
            </w:pPr>
          </w:p>
        </w:tc>
        <w:tc>
          <w:tcPr>
            <w:tcW w:w="576" w:type="dxa"/>
            <w:tcBorders>
              <w:top w:val="nil"/>
              <w:left w:val="nil"/>
              <w:bottom w:val="nil"/>
              <w:right w:val="nil"/>
            </w:tcBorders>
            <w:shd w:val="clear" w:color="auto" w:fill="auto"/>
            <w:vAlign w:val="center"/>
          </w:tcPr>
          <w:p w14:paraId="757F2F92">
            <w:pPr>
              <w:snapToGrid w:val="0"/>
              <w:rPr>
                <w:rFonts w:hint="eastAsia" w:ascii="宋体" w:hAnsi="宋体" w:eastAsia="宋体" w:cs="宋体"/>
                <w:i w:val="0"/>
                <w:iCs w:val="0"/>
                <w:color w:val="000000"/>
                <w:sz w:val="18"/>
                <w:szCs w:val="18"/>
                <w:u w:val="none"/>
              </w:rPr>
            </w:pPr>
          </w:p>
        </w:tc>
        <w:tc>
          <w:tcPr>
            <w:tcW w:w="1298" w:type="dxa"/>
            <w:tcBorders>
              <w:top w:val="nil"/>
              <w:left w:val="nil"/>
              <w:bottom w:val="nil"/>
              <w:right w:val="nil"/>
            </w:tcBorders>
            <w:shd w:val="clear" w:color="auto" w:fill="auto"/>
            <w:vAlign w:val="center"/>
          </w:tcPr>
          <w:p w14:paraId="431A3483">
            <w:pPr>
              <w:snapToGrid w:val="0"/>
              <w:rPr>
                <w:rFonts w:hint="eastAsia" w:ascii="宋体" w:hAnsi="宋体" w:eastAsia="宋体" w:cs="宋体"/>
                <w:i w:val="0"/>
                <w:iCs w:val="0"/>
                <w:color w:val="000000"/>
                <w:sz w:val="18"/>
                <w:szCs w:val="18"/>
                <w:u w:val="none"/>
              </w:rPr>
            </w:pPr>
          </w:p>
        </w:tc>
      </w:tr>
      <w:tr w14:paraId="4D4F84F4">
        <w:tblPrEx>
          <w:tblLayout w:type="fixed"/>
        </w:tblPrEx>
        <w:trPr>
          <w:trHeight w:val="0" w:hRule="atLeast"/>
          <w:jc w:val="center"/>
        </w:trPr>
        <w:tc>
          <w:tcPr>
            <w:tcW w:w="906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71797FA">
            <w:pPr>
              <w:keepNext w:val="0"/>
              <w:keepLines w:val="0"/>
              <w:widowControl/>
              <w:suppressLineNumbers w:val="0"/>
              <w:snapToGrid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部门预算项目支出绩效自评表（2025年度）</w:t>
            </w:r>
          </w:p>
        </w:tc>
      </w:tr>
      <w:tr w14:paraId="6D61D7F1">
        <w:tblPrEx>
          <w:tblLayout w:type="fixed"/>
        </w:tblPrEx>
        <w:trPr>
          <w:trHeight w:val="0" w:hRule="atLeast"/>
          <w:jc w:val="center"/>
        </w:trPr>
        <w:tc>
          <w:tcPr>
            <w:tcW w:w="12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22FC6B">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82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3361B03">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51320023R000009915221-单位缴费</w:t>
            </w:r>
          </w:p>
        </w:tc>
      </w:tr>
      <w:tr w14:paraId="075EC767">
        <w:tblPrEx>
          <w:tblLayout w:type="fixed"/>
        </w:tblPrEx>
        <w:trPr>
          <w:trHeight w:val="0" w:hRule="atLeast"/>
          <w:jc w:val="center"/>
        </w:trPr>
        <w:tc>
          <w:tcPr>
            <w:tcW w:w="12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B04B5A">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57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D8355D7">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州市场监督管理局部门</w:t>
            </w:r>
          </w:p>
        </w:tc>
        <w:tc>
          <w:tcPr>
            <w:tcW w:w="885" w:type="dxa"/>
            <w:tcBorders>
              <w:top w:val="nil"/>
              <w:left w:val="nil"/>
              <w:bottom w:val="nil"/>
              <w:right w:val="nil"/>
            </w:tcBorders>
            <w:shd w:val="clear" w:color="auto" w:fill="auto"/>
            <w:vAlign w:val="center"/>
          </w:tcPr>
          <w:p w14:paraId="76B05241">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3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487DF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州计量检定测试所</w:t>
            </w:r>
          </w:p>
        </w:tc>
      </w:tr>
      <w:tr w14:paraId="1883A5A6">
        <w:tblPrEx>
          <w:tblLayout w:type="fixed"/>
        </w:tblPrEx>
        <w:trPr>
          <w:trHeight w:val="0" w:hRule="atLeast"/>
          <w:jc w:val="center"/>
        </w:trPr>
        <w:tc>
          <w:tcPr>
            <w:tcW w:w="6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1C2207">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6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C4D888">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57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FB0BB0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2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43EEF02">
            <w:pPr>
              <w:keepNext w:val="0"/>
              <w:keepLines w:val="0"/>
              <w:widowControl/>
              <w:suppressLineNumbers w:val="0"/>
              <w:snapToGrid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2407A08D">
        <w:tblPrEx>
          <w:tblLayout w:type="fixed"/>
        </w:tblPrEx>
        <w:trPr>
          <w:trHeight w:val="0"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4245D4">
            <w:pPr>
              <w:snapToGrid w:val="0"/>
              <w:rPr>
                <w:rFonts w:hint="eastAsia" w:ascii="宋体" w:hAnsi="宋体" w:eastAsia="宋体" w:cs="宋体"/>
                <w:i w:val="0"/>
                <w:iCs w:val="0"/>
                <w:color w:val="000000"/>
                <w:sz w:val="18"/>
                <w:szCs w:val="18"/>
                <w:u w:val="none"/>
              </w:rPr>
            </w:pPr>
          </w:p>
        </w:tc>
        <w:tc>
          <w:tcPr>
            <w:tcW w:w="6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9238C5">
            <w:pPr>
              <w:snapToGrid w:val="0"/>
              <w:rPr>
                <w:rFonts w:hint="eastAsia" w:ascii="宋体" w:hAnsi="宋体" w:eastAsia="宋体" w:cs="宋体"/>
                <w:i w:val="0"/>
                <w:iCs w:val="0"/>
                <w:color w:val="000000"/>
                <w:sz w:val="18"/>
                <w:szCs w:val="18"/>
                <w:u w:val="none"/>
              </w:rPr>
            </w:pPr>
          </w:p>
        </w:tc>
        <w:tc>
          <w:tcPr>
            <w:tcW w:w="457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B01EEEA">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32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B37BAFA">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严格执行相关政策，保障工资及时、足额发放或社保及时、足额缴纳，预算编制科学合理，减少结余资金。</w:t>
            </w:r>
          </w:p>
        </w:tc>
      </w:tr>
      <w:tr w14:paraId="2B60BB7C">
        <w:tblPrEx>
          <w:tblLayout w:type="fixed"/>
        </w:tblPrEx>
        <w:trPr>
          <w:trHeight w:val="0"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D5F639">
            <w:pPr>
              <w:snapToGrid w:val="0"/>
              <w:rPr>
                <w:rFonts w:hint="eastAsia" w:ascii="宋体" w:hAnsi="宋体" w:eastAsia="宋体" w:cs="宋体"/>
                <w:i w:val="0"/>
                <w:iCs w:val="0"/>
                <w:color w:val="000000"/>
                <w:sz w:val="18"/>
                <w:szCs w:val="18"/>
                <w:u w:val="none"/>
              </w:rPr>
            </w:pP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60635">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82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A0F8676">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r>
      <w:tr w14:paraId="2E05E30A">
        <w:tblPrEx>
          <w:tblLayout w:type="fixed"/>
        </w:tblPrEx>
        <w:trPr>
          <w:trHeight w:val="0" w:hRule="atLeast"/>
          <w:jc w:val="center"/>
        </w:trPr>
        <w:tc>
          <w:tcPr>
            <w:tcW w:w="6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BAE25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534E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265A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C632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2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D251E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8D37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155C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8288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22C9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53540451">
        <w:tblPrEx>
          <w:tblLayout w:type="fixed"/>
        </w:tblPrEx>
        <w:trPr>
          <w:trHeight w:val="0"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815C3C">
            <w:pPr>
              <w:snapToGrid w:val="0"/>
              <w:jc w:val="center"/>
              <w:rPr>
                <w:rFonts w:hint="eastAsia" w:ascii="宋体" w:hAnsi="宋体" w:eastAsia="宋体" w:cs="宋体"/>
                <w:i w:val="0"/>
                <w:iCs w:val="0"/>
                <w:color w:val="000000"/>
                <w:sz w:val="18"/>
                <w:szCs w:val="18"/>
                <w:u w:val="none"/>
              </w:rPr>
            </w:pP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97BA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3170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67.10</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94D0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62.27</w:t>
            </w:r>
          </w:p>
        </w:tc>
        <w:tc>
          <w:tcPr>
            <w:tcW w:w="22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BF276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62.27</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E078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5DC3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BBED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2F6451">
            <w:pPr>
              <w:snapToGrid w:val="0"/>
              <w:rPr>
                <w:rFonts w:hint="eastAsia" w:ascii="黑体" w:hAnsi="黑体" w:eastAsia="黑体" w:cs="黑体"/>
                <w:i/>
                <w:iCs/>
                <w:color w:val="000000"/>
                <w:sz w:val="18"/>
                <w:szCs w:val="18"/>
                <w:u w:val="none"/>
              </w:rPr>
            </w:pPr>
          </w:p>
        </w:tc>
      </w:tr>
      <w:tr w14:paraId="234B9067">
        <w:tblPrEx>
          <w:tblLayout w:type="fixed"/>
        </w:tblPrEx>
        <w:trPr>
          <w:trHeight w:val="0"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977D84">
            <w:pPr>
              <w:snapToGrid w:val="0"/>
              <w:jc w:val="center"/>
              <w:rPr>
                <w:rFonts w:hint="eastAsia" w:ascii="宋体" w:hAnsi="宋体" w:eastAsia="宋体" w:cs="宋体"/>
                <w:i w:val="0"/>
                <w:iCs w:val="0"/>
                <w:color w:val="000000"/>
                <w:sz w:val="18"/>
                <w:szCs w:val="18"/>
                <w:u w:val="none"/>
              </w:rPr>
            </w:pP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3204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FC34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67.10</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4078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62.27</w:t>
            </w:r>
          </w:p>
        </w:tc>
        <w:tc>
          <w:tcPr>
            <w:tcW w:w="22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84040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62.27</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D7A3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57C3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4C35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AAFE9B">
            <w:pPr>
              <w:snapToGrid w:val="0"/>
              <w:rPr>
                <w:rFonts w:hint="eastAsia" w:ascii="黑体" w:hAnsi="黑体" w:eastAsia="黑体" w:cs="黑体"/>
                <w:i/>
                <w:iCs/>
                <w:color w:val="000000"/>
                <w:sz w:val="18"/>
                <w:szCs w:val="18"/>
                <w:u w:val="none"/>
              </w:rPr>
            </w:pPr>
          </w:p>
        </w:tc>
      </w:tr>
      <w:tr w14:paraId="5ED2EFA3">
        <w:tblPrEx>
          <w:tblLayout w:type="fixed"/>
        </w:tblPrEx>
        <w:trPr>
          <w:trHeight w:val="0"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EE4F44">
            <w:pPr>
              <w:snapToGrid w:val="0"/>
              <w:jc w:val="center"/>
              <w:rPr>
                <w:rFonts w:hint="eastAsia" w:ascii="宋体" w:hAnsi="宋体" w:eastAsia="宋体" w:cs="宋体"/>
                <w:i w:val="0"/>
                <w:iCs w:val="0"/>
                <w:color w:val="000000"/>
                <w:sz w:val="18"/>
                <w:szCs w:val="18"/>
                <w:u w:val="none"/>
              </w:rPr>
            </w:pP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5595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6D66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1D7F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89061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0E85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9B60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25F7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C3BA6F">
            <w:pPr>
              <w:snapToGrid w:val="0"/>
              <w:rPr>
                <w:rFonts w:hint="eastAsia" w:ascii="黑体" w:hAnsi="黑体" w:eastAsia="黑体" w:cs="黑体"/>
                <w:i/>
                <w:iCs/>
                <w:color w:val="000000"/>
                <w:sz w:val="18"/>
                <w:szCs w:val="18"/>
                <w:u w:val="none"/>
              </w:rPr>
            </w:pPr>
          </w:p>
        </w:tc>
      </w:tr>
      <w:tr w14:paraId="3F675D8B">
        <w:tblPrEx>
          <w:tblLayout w:type="fixed"/>
        </w:tblPrEx>
        <w:trPr>
          <w:trHeight w:val="0"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C67FB9">
            <w:pPr>
              <w:snapToGrid w:val="0"/>
              <w:jc w:val="center"/>
              <w:rPr>
                <w:rFonts w:hint="eastAsia" w:ascii="宋体" w:hAnsi="宋体" w:eastAsia="宋体" w:cs="宋体"/>
                <w:i w:val="0"/>
                <w:iCs w:val="0"/>
                <w:color w:val="000000"/>
                <w:sz w:val="18"/>
                <w:szCs w:val="18"/>
                <w:u w:val="none"/>
              </w:rPr>
            </w:pP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E7AB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4D48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A58F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41942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27DD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0DDB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457D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041DA7">
            <w:pPr>
              <w:snapToGrid w:val="0"/>
              <w:rPr>
                <w:rFonts w:hint="eastAsia" w:ascii="黑体" w:hAnsi="黑体" w:eastAsia="黑体" w:cs="黑体"/>
                <w:i/>
                <w:iCs/>
                <w:color w:val="000000"/>
                <w:sz w:val="18"/>
                <w:szCs w:val="18"/>
                <w:u w:val="none"/>
              </w:rPr>
            </w:pPr>
          </w:p>
        </w:tc>
      </w:tr>
      <w:tr w14:paraId="0F0FED61">
        <w:tblPrEx>
          <w:tblLayout w:type="fixed"/>
        </w:tblPrEx>
        <w:trPr>
          <w:trHeight w:val="0"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A3F5FC">
            <w:pPr>
              <w:snapToGrid w:val="0"/>
              <w:jc w:val="center"/>
              <w:rPr>
                <w:rFonts w:hint="eastAsia" w:ascii="宋体" w:hAnsi="宋体" w:eastAsia="宋体" w:cs="宋体"/>
                <w:i w:val="0"/>
                <w:iCs w:val="0"/>
                <w:color w:val="000000"/>
                <w:sz w:val="18"/>
                <w:szCs w:val="18"/>
                <w:u w:val="none"/>
              </w:rPr>
            </w:pP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059B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02EDD">
            <w:pPr>
              <w:snapToGrid w:val="0"/>
              <w:jc w:val="center"/>
              <w:rPr>
                <w:rFonts w:hint="eastAsia" w:ascii="微软雅黑" w:hAnsi="微软雅黑" w:eastAsia="微软雅黑" w:cs="微软雅黑"/>
                <w:i/>
                <w:iCs/>
                <w:color w:val="000000"/>
                <w:sz w:val="16"/>
                <w:szCs w:val="16"/>
                <w:u w:val="none"/>
              </w:rPr>
            </w:pP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7AD15">
            <w:pPr>
              <w:snapToGrid w:val="0"/>
              <w:jc w:val="center"/>
              <w:rPr>
                <w:rFonts w:hint="eastAsia" w:ascii="微软雅黑" w:hAnsi="微软雅黑" w:eastAsia="微软雅黑" w:cs="微软雅黑"/>
                <w:i/>
                <w:iCs/>
                <w:color w:val="000000"/>
                <w:sz w:val="16"/>
                <w:szCs w:val="16"/>
                <w:u w:val="none"/>
              </w:rPr>
            </w:pPr>
          </w:p>
        </w:tc>
        <w:tc>
          <w:tcPr>
            <w:tcW w:w="22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4913DD">
            <w:pPr>
              <w:snapToGrid w:val="0"/>
              <w:jc w:val="center"/>
              <w:rPr>
                <w:rFonts w:hint="eastAsia" w:ascii="微软雅黑" w:hAnsi="微软雅黑" w:eastAsia="微软雅黑" w:cs="微软雅黑"/>
                <w:i/>
                <w:iCs/>
                <w:color w:val="000000"/>
                <w:sz w:val="16"/>
                <w:szCs w:val="16"/>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9EE0D">
            <w:pPr>
              <w:snapToGrid w:val="0"/>
              <w:jc w:val="center"/>
              <w:rPr>
                <w:rFonts w:hint="eastAsia" w:ascii="微软雅黑" w:hAnsi="微软雅黑" w:eastAsia="微软雅黑" w:cs="微软雅黑"/>
                <w:i/>
                <w:iCs/>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E5C6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971C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C87C84">
            <w:pPr>
              <w:snapToGrid w:val="0"/>
              <w:rPr>
                <w:rFonts w:hint="eastAsia" w:ascii="黑体" w:hAnsi="黑体" w:eastAsia="黑体" w:cs="黑体"/>
                <w:i/>
                <w:iCs/>
                <w:color w:val="000000"/>
                <w:sz w:val="18"/>
                <w:szCs w:val="18"/>
                <w:u w:val="none"/>
              </w:rPr>
            </w:pPr>
          </w:p>
        </w:tc>
      </w:tr>
      <w:tr w14:paraId="3D5FB0AC">
        <w:tblPrEx>
          <w:tblLayout w:type="fixed"/>
        </w:tblPrEx>
        <w:trPr>
          <w:trHeight w:val="0" w:hRule="atLeast"/>
          <w:jc w:val="center"/>
        </w:trPr>
        <w:tc>
          <w:tcPr>
            <w:tcW w:w="6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C30FC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390F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370A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D673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D687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895F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73F8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92A8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8077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02A5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E17A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710D0036">
        <w:tblPrEx>
          <w:tblLayout w:type="fixed"/>
        </w:tblPrEx>
        <w:trPr>
          <w:trHeight w:val="0"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CA47CC">
            <w:pPr>
              <w:snapToGrid w:val="0"/>
              <w:jc w:val="center"/>
              <w:rPr>
                <w:rFonts w:hint="eastAsia" w:ascii="宋体" w:hAnsi="宋体" w:eastAsia="宋体" w:cs="宋体"/>
                <w:i w:val="0"/>
                <w:iCs w:val="0"/>
                <w:color w:val="000000"/>
                <w:sz w:val="18"/>
                <w:szCs w:val="18"/>
                <w:u w:val="none"/>
              </w:rPr>
            </w:pP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76B3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4347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7DE0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发放（缴纳）覆盖率</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E791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DAAC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C5CF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DFF13">
            <w:pPr>
              <w:keepNext w:val="0"/>
              <w:keepLines w:val="0"/>
              <w:widowControl/>
              <w:suppressLineNumbers w:val="0"/>
              <w:snapToGrid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4692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9275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C27DF">
            <w:pPr>
              <w:snapToGrid w:val="0"/>
              <w:jc w:val="center"/>
              <w:rPr>
                <w:rFonts w:hint="eastAsia" w:ascii="微软雅黑" w:hAnsi="微软雅黑" w:eastAsia="微软雅黑" w:cs="微软雅黑"/>
                <w:i/>
                <w:iCs/>
                <w:color w:val="000000"/>
                <w:sz w:val="16"/>
                <w:szCs w:val="16"/>
                <w:u w:val="none"/>
              </w:rPr>
            </w:pPr>
          </w:p>
        </w:tc>
      </w:tr>
      <w:tr w14:paraId="7B39027E">
        <w:tblPrEx>
          <w:tblLayout w:type="fixed"/>
        </w:tblPrEx>
        <w:trPr>
          <w:trHeight w:val="0"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3A21B2">
            <w:pPr>
              <w:snapToGrid w:val="0"/>
              <w:jc w:val="center"/>
              <w:rPr>
                <w:rFonts w:hint="eastAsia" w:ascii="宋体" w:hAnsi="宋体" w:eastAsia="宋体" w:cs="宋体"/>
                <w:i w:val="0"/>
                <w:iCs w:val="0"/>
                <w:color w:val="000000"/>
                <w:sz w:val="18"/>
                <w:szCs w:val="18"/>
                <w:u w:val="none"/>
              </w:rPr>
            </w:pP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37D7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A1A8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840E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足额保障率（参保率）</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F859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8F2E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5392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A1FDE">
            <w:pPr>
              <w:keepNext w:val="0"/>
              <w:keepLines w:val="0"/>
              <w:widowControl/>
              <w:suppressLineNumbers w:val="0"/>
              <w:snapToGrid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DD74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34B3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9F367">
            <w:pPr>
              <w:snapToGrid w:val="0"/>
              <w:jc w:val="center"/>
              <w:rPr>
                <w:rFonts w:hint="eastAsia" w:ascii="微软雅黑" w:hAnsi="微软雅黑" w:eastAsia="微软雅黑" w:cs="微软雅黑"/>
                <w:i/>
                <w:iCs/>
                <w:color w:val="000000"/>
                <w:sz w:val="16"/>
                <w:szCs w:val="16"/>
                <w:u w:val="none"/>
              </w:rPr>
            </w:pPr>
          </w:p>
        </w:tc>
      </w:tr>
      <w:tr w14:paraId="6233FCCC">
        <w:tblPrEx>
          <w:tblLayout w:type="fixed"/>
        </w:tblPrEx>
        <w:trPr>
          <w:trHeight w:val="0" w:hRule="atLeast"/>
          <w:jc w:val="center"/>
        </w:trPr>
        <w:tc>
          <w:tcPr>
            <w:tcW w:w="670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52DCFB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4E38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5023F">
            <w:pPr>
              <w:keepNext w:val="0"/>
              <w:keepLines w:val="0"/>
              <w:widowControl/>
              <w:suppressLineNumbers w:val="0"/>
              <w:snapToGrid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9F9E4">
            <w:pPr>
              <w:snapToGrid w:val="0"/>
              <w:rPr>
                <w:rFonts w:hint="eastAsia" w:ascii="宋体" w:hAnsi="宋体" w:eastAsia="宋体" w:cs="宋体"/>
                <w:i w:val="0"/>
                <w:iCs w:val="0"/>
                <w:color w:val="000000"/>
                <w:sz w:val="18"/>
                <w:szCs w:val="18"/>
                <w:u w:val="none"/>
              </w:rPr>
            </w:pPr>
          </w:p>
        </w:tc>
      </w:tr>
      <w:tr w14:paraId="1FAD210D">
        <w:tblPrEx>
          <w:tblLayout w:type="fixed"/>
        </w:tblPrEx>
        <w:trPr>
          <w:trHeight w:val="0"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6B30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44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9DA6437">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该项目资金使用达到预期目标，圆满完成了项目目标任务，按照部门预算项目支出绩效自评表自评得分为100分。</w:t>
            </w:r>
          </w:p>
        </w:tc>
      </w:tr>
      <w:tr w14:paraId="4FE47335">
        <w:tblPrEx>
          <w:tblLayout w:type="fixed"/>
        </w:tblPrEx>
        <w:trPr>
          <w:trHeight w:val="0"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22E3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44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9FA482C">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14:paraId="40323A25">
        <w:tblPrEx>
          <w:tblLayout w:type="fixed"/>
        </w:tblPrEx>
        <w:trPr>
          <w:trHeight w:val="0"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B7FB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44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0F7683E">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14:paraId="54309BF0">
        <w:tblPrEx>
          <w:tblLayout w:type="fixed"/>
        </w:tblPrEx>
        <w:trPr>
          <w:trHeight w:val="0" w:hRule="atLeast"/>
          <w:jc w:val="center"/>
        </w:trPr>
        <w:tc>
          <w:tcPr>
            <w:tcW w:w="430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2581DE9">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项目负责人：范安飞</w:t>
            </w:r>
          </w:p>
        </w:tc>
        <w:tc>
          <w:tcPr>
            <w:tcW w:w="475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5941471">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财务负责人：范安飞</w:t>
            </w:r>
          </w:p>
        </w:tc>
      </w:tr>
      <w:tr w14:paraId="6C858F63">
        <w:tblPrEx>
          <w:tblLayout w:type="fixed"/>
        </w:tblPrEx>
        <w:trPr>
          <w:trHeight w:val="0" w:hRule="atLeast"/>
          <w:jc w:val="center"/>
        </w:trPr>
        <w:tc>
          <w:tcPr>
            <w:tcW w:w="614" w:type="dxa"/>
            <w:tcBorders>
              <w:top w:val="nil"/>
              <w:left w:val="nil"/>
              <w:bottom w:val="nil"/>
              <w:right w:val="nil"/>
            </w:tcBorders>
            <w:shd w:val="clear" w:color="auto" w:fill="auto"/>
            <w:vAlign w:val="center"/>
          </w:tcPr>
          <w:p w14:paraId="7AF32695">
            <w:pPr>
              <w:snapToGrid w:val="0"/>
              <w:rPr>
                <w:rFonts w:hint="eastAsia" w:ascii="宋体" w:hAnsi="宋体" w:eastAsia="宋体" w:cs="宋体"/>
                <w:i w:val="0"/>
                <w:iCs w:val="0"/>
                <w:color w:val="000000"/>
                <w:sz w:val="18"/>
                <w:szCs w:val="18"/>
                <w:u w:val="none"/>
              </w:rPr>
            </w:pPr>
          </w:p>
        </w:tc>
        <w:tc>
          <w:tcPr>
            <w:tcW w:w="625" w:type="dxa"/>
            <w:tcBorders>
              <w:top w:val="nil"/>
              <w:left w:val="nil"/>
              <w:bottom w:val="nil"/>
              <w:right w:val="nil"/>
            </w:tcBorders>
            <w:shd w:val="clear" w:color="auto" w:fill="auto"/>
            <w:vAlign w:val="center"/>
          </w:tcPr>
          <w:p w14:paraId="191E6C70">
            <w:pPr>
              <w:snapToGrid w:val="0"/>
              <w:rPr>
                <w:rFonts w:hint="eastAsia" w:ascii="宋体" w:hAnsi="宋体" w:eastAsia="宋体" w:cs="宋体"/>
                <w:i w:val="0"/>
                <w:iCs w:val="0"/>
                <w:color w:val="000000"/>
                <w:sz w:val="18"/>
                <w:szCs w:val="18"/>
                <w:u w:val="none"/>
              </w:rPr>
            </w:pPr>
          </w:p>
        </w:tc>
        <w:tc>
          <w:tcPr>
            <w:tcW w:w="968" w:type="dxa"/>
            <w:tcBorders>
              <w:top w:val="nil"/>
              <w:left w:val="nil"/>
              <w:bottom w:val="nil"/>
              <w:right w:val="nil"/>
            </w:tcBorders>
            <w:shd w:val="clear" w:color="auto" w:fill="auto"/>
            <w:vAlign w:val="center"/>
          </w:tcPr>
          <w:p w14:paraId="08850B0E">
            <w:pPr>
              <w:snapToGrid w:val="0"/>
              <w:rPr>
                <w:rFonts w:hint="eastAsia" w:ascii="宋体" w:hAnsi="宋体" w:eastAsia="宋体" w:cs="宋体"/>
                <w:i w:val="0"/>
                <w:iCs w:val="0"/>
                <w:color w:val="000000"/>
                <w:sz w:val="18"/>
                <w:szCs w:val="18"/>
                <w:u w:val="none"/>
              </w:rPr>
            </w:pPr>
          </w:p>
        </w:tc>
        <w:tc>
          <w:tcPr>
            <w:tcW w:w="1389" w:type="dxa"/>
            <w:tcBorders>
              <w:top w:val="nil"/>
              <w:left w:val="nil"/>
              <w:bottom w:val="nil"/>
              <w:right w:val="nil"/>
            </w:tcBorders>
            <w:shd w:val="clear" w:color="auto" w:fill="auto"/>
            <w:vAlign w:val="center"/>
          </w:tcPr>
          <w:p w14:paraId="4DBA1F65">
            <w:pPr>
              <w:snapToGrid w:val="0"/>
              <w:rPr>
                <w:rFonts w:hint="eastAsia" w:ascii="宋体" w:hAnsi="宋体" w:eastAsia="宋体" w:cs="宋体"/>
                <w:i w:val="0"/>
                <w:iCs w:val="0"/>
                <w:color w:val="000000"/>
                <w:sz w:val="18"/>
                <w:szCs w:val="18"/>
                <w:u w:val="none"/>
              </w:rPr>
            </w:pPr>
          </w:p>
        </w:tc>
        <w:tc>
          <w:tcPr>
            <w:tcW w:w="710" w:type="dxa"/>
            <w:tcBorders>
              <w:top w:val="nil"/>
              <w:left w:val="nil"/>
              <w:bottom w:val="nil"/>
              <w:right w:val="nil"/>
            </w:tcBorders>
            <w:shd w:val="clear" w:color="auto" w:fill="auto"/>
            <w:vAlign w:val="center"/>
          </w:tcPr>
          <w:p w14:paraId="4AAD848C">
            <w:pPr>
              <w:snapToGrid w:val="0"/>
              <w:rPr>
                <w:rFonts w:hint="eastAsia" w:ascii="宋体" w:hAnsi="宋体" w:eastAsia="宋体" w:cs="宋体"/>
                <w:i w:val="0"/>
                <w:iCs w:val="0"/>
                <w:color w:val="000000"/>
                <w:sz w:val="18"/>
                <w:szCs w:val="18"/>
                <w:u w:val="none"/>
              </w:rPr>
            </w:pPr>
          </w:p>
        </w:tc>
        <w:tc>
          <w:tcPr>
            <w:tcW w:w="710" w:type="dxa"/>
            <w:tcBorders>
              <w:top w:val="nil"/>
              <w:left w:val="nil"/>
              <w:bottom w:val="nil"/>
              <w:right w:val="nil"/>
            </w:tcBorders>
            <w:shd w:val="clear" w:color="auto" w:fill="auto"/>
            <w:vAlign w:val="center"/>
          </w:tcPr>
          <w:p w14:paraId="4553545E">
            <w:pPr>
              <w:snapToGrid w:val="0"/>
              <w:rPr>
                <w:rFonts w:hint="eastAsia" w:ascii="宋体" w:hAnsi="宋体" w:eastAsia="宋体" w:cs="宋体"/>
                <w:i w:val="0"/>
                <w:iCs w:val="0"/>
                <w:color w:val="000000"/>
                <w:sz w:val="18"/>
                <w:szCs w:val="18"/>
                <w:u w:val="none"/>
              </w:rPr>
            </w:pPr>
          </w:p>
        </w:tc>
        <w:tc>
          <w:tcPr>
            <w:tcW w:w="800" w:type="dxa"/>
            <w:tcBorders>
              <w:top w:val="nil"/>
              <w:left w:val="nil"/>
              <w:bottom w:val="nil"/>
              <w:right w:val="nil"/>
            </w:tcBorders>
            <w:shd w:val="clear" w:color="auto" w:fill="auto"/>
            <w:vAlign w:val="center"/>
          </w:tcPr>
          <w:p w14:paraId="6CAC5A5C">
            <w:pPr>
              <w:snapToGrid w:val="0"/>
              <w:rPr>
                <w:rFonts w:hint="eastAsia" w:ascii="宋体" w:hAnsi="宋体" w:eastAsia="宋体" w:cs="宋体"/>
                <w:i w:val="0"/>
                <w:iCs w:val="0"/>
                <w:color w:val="000000"/>
                <w:sz w:val="18"/>
                <w:szCs w:val="18"/>
                <w:u w:val="none"/>
              </w:rPr>
            </w:pPr>
          </w:p>
        </w:tc>
        <w:tc>
          <w:tcPr>
            <w:tcW w:w="885" w:type="dxa"/>
            <w:tcBorders>
              <w:top w:val="nil"/>
              <w:left w:val="nil"/>
              <w:bottom w:val="nil"/>
              <w:right w:val="nil"/>
            </w:tcBorders>
            <w:shd w:val="clear" w:color="auto" w:fill="auto"/>
            <w:vAlign w:val="center"/>
          </w:tcPr>
          <w:p w14:paraId="395412AD">
            <w:pPr>
              <w:snapToGrid w:val="0"/>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7892E422">
            <w:pPr>
              <w:snapToGrid w:val="0"/>
              <w:rPr>
                <w:rFonts w:hint="eastAsia" w:ascii="宋体" w:hAnsi="宋体" w:eastAsia="宋体" w:cs="宋体"/>
                <w:i w:val="0"/>
                <w:iCs w:val="0"/>
                <w:color w:val="000000"/>
                <w:sz w:val="18"/>
                <w:szCs w:val="18"/>
                <w:u w:val="none"/>
              </w:rPr>
            </w:pPr>
          </w:p>
        </w:tc>
        <w:tc>
          <w:tcPr>
            <w:tcW w:w="576" w:type="dxa"/>
            <w:tcBorders>
              <w:top w:val="nil"/>
              <w:left w:val="nil"/>
              <w:bottom w:val="nil"/>
              <w:right w:val="nil"/>
            </w:tcBorders>
            <w:shd w:val="clear" w:color="auto" w:fill="auto"/>
            <w:vAlign w:val="center"/>
          </w:tcPr>
          <w:p w14:paraId="13E8B30D">
            <w:pPr>
              <w:snapToGrid w:val="0"/>
              <w:rPr>
                <w:rFonts w:hint="eastAsia" w:ascii="宋体" w:hAnsi="宋体" w:eastAsia="宋体" w:cs="宋体"/>
                <w:i w:val="0"/>
                <w:iCs w:val="0"/>
                <w:color w:val="000000"/>
                <w:sz w:val="18"/>
                <w:szCs w:val="18"/>
                <w:u w:val="none"/>
              </w:rPr>
            </w:pPr>
          </w:p>
        </w:tc>
        <w:tc>
          <w:tcPr>
            <w:tcW w:w="1298" w:type="dxa"/>
            <w:tcBorders>
              <w:top w:val="nil"/>
              <w:left w:val="nil"/>
              <w:bottom w:val="nil"/>
              <w:right w:val="nil"/>
            </w:tcBorders>
            <w:shd w:val="clear" w:color="auto" w:fill="auto"/>
            <w:vAlign w:val="center"/>
          </w:tcPr>
          <w:p w14:paraId="7290871D">
            <w:pPr>
              <w:snapToGrid w:val="0"/>
              <w:rPr>
                <w:rFonts w:hint="eastAsia" w:ascii="宋体" w:hAnsi="宋体" w:eastAsia="宋体" w:cs="宋体"/>
                <w:i w:val="0"/>
                <w:iCs w:val="0"/>
                <w:color w:val="000000"/>
                <w:sz w:val="18"/>
                <w:szCs w:val="18"/>
                <w:u w:val="none"/>
              </w:rPr>
            </w:pPr>
          </w:p>
        </w:tc>
      </w:tr>
      <w:tr w14:paraId="28F109CA">
        <w:tblPrEx>
          <w:tblLayout w:type="fixed"/>
        </w:tblPrEx>
        <w:trPr>
          <w:trHeight w:val="0" w:hRule="atLeast"/>
          <w:jc w:val="center"/>
        </w:trPr>
        <w:tc>
          <w:tcPr>
            <w:tcW w:w="906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1FA06A0">
            <w:pPr>
              <w:keepNext w:val="0"/>
              <w:keepLines w:val="0"/>
              <w:widowControl/>
              <w:suppressLineNumbers w:val="0"/>
              <w:snapToGrid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部门预算项目支出绩效自评表（2025年度）</w:t>
            </w:r>
          </w:p>
        </w:tc>
      </w:tr>
      <w:tr w14:paraId="6D988477">
        <w:tblPrEx>
          <w:tblLayout w:type="fixed"/>
        </w:tblPrEx>
        <w:trPr>
          <w:trHeight w:val="0" w:hRule="atLeast"/>
          <w:jc w:val="center"/>
        </w:trPr>
        <w:tc>
          <w:tcPr>
            <w:tcW w:w="12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8BB4AD">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82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01FC5EE">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51320023R000009915925-聘用人员经费</w:t>
            </w:r>
          </w:p>
        </w:tc>
      </w:tr>
      <w:tr w14:paraId="779873AF">
        <w:tblPrEx>
          <w:tblLayout w:type="fixed"/>
        </w:tblPrEx>
        <w:trPr>
          <w:trHeight w:val="0" w:hRule="atLeast"/>
          <w:jc w:val="center"/>
        </w:trPr>
        <w:tc>
          <w:tcPr>
            <w:tcW w:w="12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977DEA">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57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7706F8B">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州市场监督管理局部门</w:t>
            </w:r>
          </w:p>
        </w:tc>
        <w:tc>
          <w:tcPr>
            <w:tcW w:w="885" w:type="dxa"/>
            <w:tcBorders>
              <w:top w:val="nil"/>
              <w:left w:val="nil"/>
              <w:bottom w:val="nil"/>
              <w:right w:val="nil"/>
            </w:tcBorders>
            <w:shd w:val="clear" w:color="auto" w:fill="auto"/>
            <w:vAlign w:val="center"/>
          </w:tcPr>
          <w:p w14:paraId="677F3BCB">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3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A2B75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州计量检定测试所</w:t>
            </w:r>
          </w:p>
        </w:tc>
      </w:tr>
      <w:tr w14:paraId="19E7C861">
        <w:tblPrEx>
          <w:tblLayout w:type="fixed"/>
        </w:tblPrEx>
        <w:trPr>
          <w:trHeight w:val="0" w:hRule="atLeast"/>
          <w:jc w:val="center"/>
        </w:trPr>
        <w:tc>
          <w:tcPr>
            <w:tcW w:w="6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238012">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6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0E82EF">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57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B5E96E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2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63AB8F5">
            <w:pPr>
              <w:keepNext w:val="0"/>
              <w:keepLines w:val="0"/>
              <w:widowControl/>
              <w:suppressLineNumbers w:val="0"/>
              <w:snapToGrid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0BFB86EA">
        <w:tblPrEx>
          <w:tblLayout w:type="fixed"/>
        </w:tblPrEx>
        <w:trPr>
          <w:trHeight w:val="0"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987471">
            <w:pPr>
              <w:snapToGrid w:val="0"/>
              <w:rPr>
                <w:rFonts w:hint="eastAsia" w:ascii="宋体" w:hAnsi="宋体" w:eastAsia="宋体" w:cs="宋体"/>
                <w:i w:val="0"/>
                <w:iCs w:val="0"/>
                <w:color w:val="000000"/>
                <w:sz w:val="18"/>
                <w:szCs w:val="18"/>
                <w:u w:val="none"/>
              </w:rPr>
            </w:pPr>
          </w:p>
        </w:tc>
        <w:tc>
          <w:tcPr>
            <w:tcW w:w="6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1E2AB2">
            <w:pPr>
              <w:snapToGrid w:val="0"/>
              <w:rPr>
                <w:rFonts w:hint="eastAsia" w:ascii="宋体" w:hAnsi="宋体" w:eastAsia="宋体" w:cs="宋体"/>
                <w:i w:val="0"/>
                <w:iCs w:val="0"/>
                <w:color w:val="000000"/>
                <w:sz w:val="18"/>
                <w:szCs w:val="18"/>
                <w:u w:val="none"/>
              </w:rPr>
            </w:pPr>
          </w:p>
        </w:tc>
        <w:tc>
          <w:tcPr>
            <w:tcW w:w="457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E56F7C3">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32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AB87CA3">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严格执行相关政策，保障工资及时、足额发放或社保及时、足额缴纳，预算编制科学合理，减少结余资金。</w:t>
            </w:r>
          </w:p>
        </w:tc>
      </w:tr>
      <w:tr w14:paraId="0DEE1FAB">
        <w:tblPrEx>
          <w:tblLayout w:type="fixed"/>
        </w:tblPrEx>
        <w:trPr>
          <w:trHeight w:val="0"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67ED3C">
            <w:pPr>
              <w:snapToGrid w:val="0"/>
              <w:rPr>
                <w:rFonts w:hint="eastAsia" w:ascii="宋体" w:hAnsi="宋体" w:eastAsia="宋体" w:cs="宋体"/>
                <w:i w:val="0"/>
                <w:iCs w:val="0"/>
                <w:color w:val="000000"/>
                <w:sz w:val="18"/>
                <w:szCs w:val="18"/>
                <w:u w:val="none"/>
              </w:rPr>
            </w:pP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C2E22">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82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FDB90B0">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r>
      <w:tr w14:paraId="1F626F40">
        <w:tblPrEx>
          <w:tblLayout w:type="fixed"/>
        </w:tblPrEx>
        <w:trPr>
          <w:trHeight w:val="0" w:hRule="atLeast"/>
          <w:jc w:val="center"/>
        </w:trPr>
        <w:tc>
          <w:tcPr>
            <w:tcW w:w="6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37F34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DBAF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0F3E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AD36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2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F7685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48DF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D377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21B8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088E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4FECDBF9">
        <w:tblPrEx>
          <w:tblLayout w:type="fixed"/>
        </w:tblPrEx>
        <w:trPr>
          <w:trHeight w:val="0"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7F933A">
            <w:pPr>
              <w:snapToGrid w:val="0"/>
              <w:jc w:val="center"/>
              <w:rPr>
                <w:rFonts w:hint="eastAsia" w:ascii="宋体" w:hAnsi="宋体" w:eastAsia="宋体" w:cs="宋体"/>
                <w:i w:val="0"/>
                <w:iCs w:val="0"/>
                <w:color w:val="000000"/>
                <w:sz w:val="18"/>
                <w:szCs w:val="18"/>
                <w:u w:val="none"/>
              </w:rPr>
            </w:pP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9C87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29A7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28.16</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6FC5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25.25</w:t>
            </w:r>
          </w:p>
        </w:tc>
        <w:tc>
          <w:tcPr>
            <w:tcW w:w="22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15F11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25.25</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63AD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3590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C2FF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DCC917">
            <w:pPr>
              <w:snapToGrid w:val="0"/>
              <w:rPr>
                <w:rFonts w:hint="eastAsia" w:ascii="黑体" w:hAnsi="黑体" w:eastAsia="黑体" w:cs="黑体"/>
                <w:i/>
                <w:iCs/>
                <w:color w:val="000000"/>
                <w:sz w:val="18"/>
                <w:szCs w:val="18"/>
                <w:u w:val="none"/>
              </w:rPr>
            </w:pPr>
          </w:p>
        </w:tc>
      </w:tr>
      <w:tr w14:paraId="4DBAB030">
        <w:tblPrEx>
          <w:tblLayout w:type="fixed"/>
        </w:tblPrEx>
        <w:trPr>
          <w:trHeight w:val="0"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73D95C">
            <w:pPr>
              <w:snapToGrid w:val="0"/>
              <w:jc w:val="center"/>
              <w:rPr>
                <w:rFonts w:hint="eastAsia" w:ascii="宋体" w:hAnsi="宋体" w:eastAsia="宋体" w:cs="宋体"/>
                <w:i w:val="0"/>
                <w:iCs w:val="0"/>
                <w:color w:val="000000"/>
                <w:sz w:val="18"/>
                <w:szCs w:val="18"/>
                <w:u w:val="none"/>
              </w:rPr>
            </w:pP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7455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5021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28.16</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E620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25.25</w:t>
            </w:r>
          </w:p>
        </w:tc>
        <w:tc>
          <w:tcPr>
            <w:tcW w:w="22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17814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25.25</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1405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ED91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B8B4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A00BF5">
            <w:pPr>
              <w:snapToGrid w:val="0"/>
              <w:rPr>
                <w:rFonts w:hint="eastAsia" w:ascii="黑体" w:hAnsi="黑体" w:eastAsia="黑体" w:cs="黑体"/>
                <w:i/>
                <w:iCs/>
                <w:color w:val="000000"/>
                <w:sz w:val="18"/>
                <w:szCs w:val="18"/>
                <w:u w:val="none"/>
              </w:rPr>
            </w:pPr>
          </w:p>
        </w:tc>
      </w:tr>
      <w:tr w14:paraId="6FE52D38">
        <w:tblPrEx>
          <w:tblLayout w:type="fixed"/>
        </w:tblPrEx>
        <w:trPr>
          <w:trHeight w:val="0"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24F3C4">
            <w:pPr>
              <w:snapToGrid w:val="0"/>
              <w:jc w:val="center"/>
              <w:rPr>
                <w:rFonts w:hint="eastAsia" w:ascii="宋体" w:hAnsi="宋体" w:eastAsia="宋体" w:cs="宋体"/>
                <w:i w:val="0"/>
                <w:iCs w:val="0"/>
                <w:color w:val="000000"/>
                <w:sz w:val="18"/>
                <w:szCs w:val="18"/>
                <w:u w:val="none"/>
              </w:rPr>
            </w:pP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B20C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67EB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A0B2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6CD32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EA06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0D3C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5D40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AB4B42">
            <w:pPr>
              <w:snapToGrid w:val="0"/>
              <w:rPr>
                <w:rFonts w:hint="eastAsia" w:ascii="黑体" w:hAnsi="黑体" w:eastAsia="黑体" w:cs="黑体"/>
                <w:i/>
                <w:iCs/>
                <w:color w:val="000000"/>
                <w:sz w:val="18"/>
                <w:szCs w:val="18"/>
                <w:u w:val="none"/>
              </w:rPr>
            </w:pPr>
          </w:p>
        </w:tc>
      </w:tr>
      <w:tr w14:paraId="4FD65ED1">
        <w:tblPrEx>
          <w:tblLayout w:type="fixed"/>
        </w:tblPrEx>
        <w:trPr>
          <w:trHeight w:val="0"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50349D">
            <w:pPr>
              <w:snapToGrid w:val="0"/>
              <w:jc w:val="center"/>
              <w:rPr>
                <w:rFonts w:hint="eastAsia" w:ascii="宋体" w:hAnsi="宋体" w:eastAsia="宋体" w:cs="宋体"/>
                <w:i w:val="0"/>
                <w:iCs w:val="0"/>
                <w:color w:val="000000"/>
                <w:sz w:val="18"/>
                <w:szCs w:val="18"/>
                <w:u w:val="none"/>
              </w:rPr>
            </w:pP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C1F6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D7A0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2AF8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9B2DE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28E5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A95E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3401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740180">
            <w:pPr>
              <w:snapToGrid w:val="0"/>
              <w:rPr>
                <w:rFonts w:hint="eastAsia" w:ascii="黑体" w:hAnsi="黑体" w:eastAsia="黑体" w:cs="黑体"/>
                <w:i/>
                <w:iCs/>
                <w:color w:val="000000"/>
                <w:sz w:val="18"/>
                <w:szCs w:val="18"/>
                <w:u w:val="none"/>
              </w:rPr>
            </w:pPr>
          </w:p>
        </w:tc>
      </w:tr>
      <w:tr w14:paraId="796E376E">
        <w:tblPrEx>
          <w:tblLayout w:type="fixed"/>
        </w:tblPrEx>
        <w:trPr>
          <w:trHeight w:val="0"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E85755">
            <w:pPr>
              <w:snapToGrid w:val="0"/>
              <w:jc w:val="center"/>
              <w:rPr>
                <w:rFonts w:hint="eastAsia" w:ascii="宋体" w:hAnsi="宋体" w:eastAsia="宋体" w:cs="宋体"/>
                <w:i w:val="0"/>
                <w:iCs w:val="0"/>
                <w:color w:val="000000"/>
                <w:sz w:val="18"/>
                <w:szCs w:val="18"/>
                <w:u w:val="none"/>
              </w:rPr>
            </w:pP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29A2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9930E">
            <w:pPr>
              <w:snapToGrid w:val="0"/>
              <w:jc w:val="center"/>
              <w:rPr>
                <w:rFonts w:hint="eastAsia" w:ascii="微软雅黑" w:hAnsi="微软雅黑" w:eastAsia="微软雅黑" w:cs="微软雅黑"/>
                <w:i/>
                <w:iCs/>
                <w:color w:val="000000"/>
                <w:sz w:val="16"/>
                <w:szCs w:val="16"/>
                <w:u w:val="none"/>
              </w:rPr>
            </w:pP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9EEE0">
            <w:pPr>
              <w:snapToGrid w:val="0"/>
              <w:jc w:val="center"/>
              <w:rPr>
                <w:rFonts w:hint="eastAsia" w:ascii="微软雅黑" w:hAnsi="微软雅黑" w:eastAsia="微软雅黑" w:cs="微软雅黑"/>
                <w:i/>
                <w:iCs/>
                <w:color w:val="000000"/>
                <w:sz w:val="16"/>
                <w:szCs w:val="16"/>
                <w:u w:val="none"/>
              </w:rPr>
            </w:pPr>
          </w:p>
        </w:tc>
        <w:tc>
          <w:tcPr>
            <w:tcW w:w="22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2AD19F">
            <w:pPr>
              <w:snapToGrid w:val="0"/>
              <w:jc w:val="center"/>
              <w:rPr>
                <w:rFonts w:hint="eastAsia" w:ascii="微软雅黑" w:hAnsi="微软雅黑" w:eastAsia="微软雅黑" w:cs="微软雅黑"/>
                <w:i/>
                <w:iCs/>
                <w:color w:val="000000"/>
                <w:sz w:val="16"/>
                <w:szCs w:val="16"/>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90C4B">
            <w:pPr>
              <w:snapToGrid w:val="0"/>
              <w:jc w:val="center"/>
              <w:rPr>
                <w:rFonts w:hint="eastAsia" w:ascii="微软雅黑" w:hAnsi="微软雅黑" w:eastAsia="微软雅黑" w:cs="微软雅黑"/>
                <w:i/>
                <w:iCs/>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1143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7756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F39A01">
            <w:pPr>
              <w:snapToGrid w:val="0"/>
              <w:rPr>
                <w:rFonts w:hint="eastAsia" w:ascii="黑体" w:hAnsi="黑体" w:eastAsia="黑体" w:cs="黑体"/>
                <w:i/>
                <w:iCs/>
                <w:color w:val="000000"/>
                <w:sz w:val="18"/>
                <w:szCs w:val="18"/>
                <w:u w:val="none"/>
              </w:rPr>
            </w:pPr>
          </w:p>
        </w:tc>
      </w:tr>
      <w:tr w14:paraId="1951CED0">
        <w:tblPrEx>
          <w:tblLayout w:type="fixed"/>
        </w:tblPrEx>
        <w:trPr>
          <w:trHeight w:val="0" w:hRule="atLeast"/>
          <w:jc w:val="center"/>
        </w:trPr>
        <w:tc>
          <w:tcPr>
            <w:tcW w:w="6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2F36B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A9D1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64DB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396F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6419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29B6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BE93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2C20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60E0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6A9D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DEB6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5015DE1C">
        <w:tblPrEx>
          <w:tblLayout w:type="fixed"/>
        </w:tblPrEx>
        <w:trPr>
          <w:trHeight w:val="0"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EF4C27">
            <w:pPr>
              <w:snapToGrid w:val="0"/>
              <w:jc w:val="center"/>
              <w:rPr>
                <w:rFonts w:hint="eastAsia" w:ascii="宋体" w:hAnsi="宋体" w:eastAsia="宋体" w:cs="宋体"/>
                <w:i w:val="0"/>
                <w:iCs w:val="0"/>
                <w:color w:val="000000"/>
                <w:sz w:val="18"/>
                <w:szCs w:val="18"/>
                <w:u w:val="none"/>
              </w:rPr>
            </w:pP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F792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1B70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A93D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发放（缴纳）覆盖率</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256C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D821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989C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22707">
            <w:pPr>
              <w:keepNext w:val="0"/>
              <w:keepLines w:val="0"/>
              <w:widowControl/>
              <w:suppressLineNumbers w:val="0"/>
              <w:snapToGrid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B6D1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0674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266C9">
            <w:pPr>
              <w:snapToGrid w:val="0"/>
              <w:jc w:val="center"/>
              <w:rPr>
                <w:rFonts w:hint="eastAsia" w:ascii="微软雅黑" w:hAnsi="微软雅黑" w:eastAsia="微软雅黑" w:cs="微软雅黑"/>
                <w:i/>
                <w:iCs/>
                <w:color w:val="000000"/>
                <w:sz w:val="16"/>
                <w:szCs w:val="16"/>
                <w:u w:val="none"/>
              </w:rPr>
            </w:pPr>
          </w:p>
        </w:tc>
      </w:tr>
      <w:tr w14:paraId="30F0D7BA">
        <w:tblPrEx>
          <w:tblLayout w:type="fixed"/>
        </w:tblPrEx>
        <w:trPr>
          <w:trHeight w:val="0"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CF4ABB">
            <w:pPr>
              <w:snapToGrid w:val="0"/>
              <w:jc w:val="center"/>
              <w:rPr>
                <w:rFonts w:hint="eastAsia" w:ascii="宋体" w:hAnsi="宋体" w:eastAsia="宋体" w:cs="宋体"/>
                <w:i w:val="0"/>
                <w:iCs w:val="0"/>
                <w:color w:val="000000"/>
                <w:sz w:val="18"/>
                <w:szCs w:val="18"/>
                <w:u w:val="none"/>
              </w:rPr>
            </w:pP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9294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E034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BFD1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足额保障率（参保率）</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6439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E781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B442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CC690">
            <w:pPr>
              <w:keepNext w:val="0"/>
              <w:keepLines w:val="0"/>
              <w:widowControl/>
              <w:suppressLineNumbers w:val="0"/>
              <w:snapToGrid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65F7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07B1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5020B">
            <w:pPr>
              <w:snapToGrid w:val="0"/>
              <w:jc w:val="center"/>
              <w:rPr>
                <w:rFonts w:hint="eastAsia" w:ascii="微软雅黑" w:hAnsi="微软雅黑" w:eastAsia="微软雅黑" w:cs="微软雅黑"/>
                <w:i/>
                <w:iCs/>
                <w:color w:val="000000"/>
                <w:sz w:val="16"/>
                <w:szCs w:val="16"/>
                <w:u w:val="none"/>
              </w:rPr>
            </w:pPr>
          </w:p>
        </w:tc>
      </w:tr>
      <w:tr w14:paraId="62805DB4">
        <w:tblPrEx>
          <w:tblLayout w:type="fixed"/>
        </w:tblPrEx>
        <w:trPr>
          <w:trHeight w:val="0" w:hRule="atLeast"/>
          <w:jc w:val="center"/>
        </w:trPr>
        <w:tc>
          <w:tcPr>
            <w:tcW w:w="670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552C36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F505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AB12F">
            <w:pPr>
              <w:keepNext w:val="0"/>
              <w:keepLines w:val="0"/>
              <w:widowControl/>
              <w:suppressLineNumbers w:val="0"/>
              <w:snapToGrid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85051">
            <w:pPr>
              <w:snapToGrid w:val="0"/>
              <w:rPr>
                <w:rFonts w:hint="eastAsia" w:ascii="宋体" w:hAnsi="宋体" w:eastAsia="宋体" w:cs="宋体"/>
                <w:i w:val="0"/>
                <w:iCs w:val="0"/>
                <w:color w:val="000000"/>
                <w:sz w:val="18"/>
                <w:szCs w:val="18"/>
                <w:u w:val="none"/>
              </w:rPr>
            </w:pPr>
          </w:p>
        </w:tc>
      </w:tr>
      <w:tr w14:paraId="12345345">
        <w:tblPrEx>
          <w:tblLayout w:type="fixed"/>
        </w:tblPrEx>
        <w:trPr>
          <w:trHeight w:val="0"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66CE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44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832932C">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该项目资金使用达到预期目标，圆满完成了项目目标任务，按照部门预算项目支出绩效自评表自评得分为100分。</w:t>
            </w:r>
          </w:p>
        </w:tc>
      </w:tr>
      <w:tr w14:paraId="7095B4F5">
        <w:tblPrEx>
          <w:tblLayout w:type="fixed"/>
        </w:tblPrEx>
        <w:trPr>
          <w:trHeight w:val="0"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1E56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44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2A05F08">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14:paraId="18E4A780">
        <w:tblPrEx>
          <w:tblLayout w:type="fixed"/>
        </w:tblPrEx>
        <w:trPr>
          <w:trHeight w:val="0"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2473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44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D86DFEA">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14:paraId="6FDC16B9">
        <w:tblPrEx>
          <w:tblLayout w:type="fixed"/>
        </w:tblPrEx>
        <w:trPr>
          <w:trHeight w:val="0" w:hRule="atLeast"/>
          <w:jc w:val="center"/>
        </w:trPr>
        <w:tc>
          <w:tcPr>
            <w:tcW w:w="430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C4D6411">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项目负责人：陈刚</w:t>
            </w:r>
          </w:p>
        </w:tc>
        <w:tc>
          <w:tcPr>
            <w:tcW w:w="475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A7B792A">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财务负责人：范安飞</w:t>
            </w:r>
          </w:p>
        </w:tc>
      </w:tr>
      <w:tr w14:paraId="14C520C9">
        <w:tblPrEx>
          <w:tblLayout w:type="fixed"/>
        </w:tblPrEx>
        <w:trPr>
          <w:trHeight w:val="0" w:hRule="atLeast"/>
          <w:jc w:val="center"/>
        </w:trPr>
        <w:tc>
          <w:tcPr>
            <w:tcW w:w="614" w:type="dxa"/>
            <w:tcBorders>
              <w:top w:val="nil"/>
              <w:left w:val="nil"/>
              <w:bottom w:val="nil"/>
              <w:right w:val="nil"/>
            </w:tcBorders>
            <w:shd w:val="clear" w:color="auto" w:fill="auto"/>
            <w:vAlign w:val="center"/>
          </w:tcPr>
          <w:p w14:paraId="669BACDA">
            <w:pPr>
              <w:snapToGrid w:val="0"/>
              <w:rPr>
                <w:rFonts w:hint="eastAsia" w:ascii="宋体" w:hAnsi="宋体" w:eastAsia="宋体" w:cs="宋体"/>
                <w:i w:val="0"/>
                <w:iCs w:val="0"/>
                <w:color w:val="000000"/>
                <w:sz w:val="18"/>
                <w:szCs w:val="18"/>
                <w:u w:val="none"/>
              </w:rPr>
            </w:pPr>
          </w:p>
        </w:tc>
        <w:tc>
          <w:tcPr>
            <w:tcW w:w="625" w:type="dxa"/>
            <w:tcBorders>
              <w:top w:val="nil"/>
              <w:left w:val="nil"/>
              <w:bottom w:val="nil"/>
              <w:right w:val="nil"/>
            </w:tcBorders>
            <w:shd w:val="clear" w:color="auto" w:fill="auto"/>
            <w:vAlign w:val="center"/>
          </w:tcPr>
          <w:p w14:paraId="4AC81D3C">
            <w:pPr>
              <w:snapToGrid w:val="0"/>
              <w:rPr>
                <w:rFonts w:hint="eastAsia" w:ascii="宋体" w:hAnsi="宋体" w:eastAsia="宋体" w:cs="宋体"/>
                <w:i w:val="0"/>
                <w:iCs w:val="0"/>
                <w:color w:val="000000"/>
                <w:sz w:val="18"/>
                <w:szCs w:val="18"/>
                <w:u w:val="none"/>
              </w:rPr>
            </w:pPr>
          </w:p>
        </w:tc>
        <w:tc>
          <w:tcPr>
            <w:tcW w:w="968" w:type="dxa"/>
            <w:tcBorders>
              <w:top w:val="nil"/>
              <w:left w:val="nil"/>
              <w:bottom w:val="nil"/>
              <w:right w:val="nil"/>
            </w:tcBorders>
            <w:shd w:val="clear" w:color="auto" w:fill="auto"/>
            <w:vAlign w:val="center"/>
          </w:tcPr>
          <w:p w14:paraId="07D15091">
            <w:pPr>
              <w:snapToGrid w:val="0"/>
              <w:rPr>
                <w:rFonts w:hint="eastAsia" w:ascii="宋体" w:hAnsi="宋体" w:eastAsia="宋体" w:cs="宋体"/>
                <w:i w:val="0"/>
                <w:iCs w:val="0"/>
                <w:color w:val="000000"/>
                <w:sz w:val="18"/>
                <w:szCs w:val="18"/>
                <w:u w:val="none"/>
              </w:rPr>
            </w:pPr>
          </w:p>
        </w:tc>
        <w:tc>
          <w:tcPr>
            <w:tcW w:w="1389" w:type="dxa"/>
            <w:tcBorders>
              <w:top w:val="nil"/>
              <w:left w:val="nil"/>
              <w:bottom w:val="nil"/>
              <w:right w:val="nil"/>
            </w:tcBorders>
            <w:shd w:val="clear" w:color="auto" w:fill="auto"/>
            <w:vAlign w:val="center"/>
          </w:tcPr>
          <w:p w14:paraId="5CC0F64E">
            <w:pPr>
              <w:snapToGrid w:val="0"/>
              <w:rPr>
                <w:rFonts w:hint="eastAsia" w:ascii="宋体" w:hAnsi="宋体" w:eastAsia="宋体" w:cs="宋体"/>
                <w:i w:val="0"/>
                <w:iCs w:val="0"/>
                <w:color w:val="000000"/>
                <w:sz w:val="18"/>
                <w:szCs w:val="18"/>
                <w:u w:val="none"/>
              </w:rPr>
            </w:pPr>
          </w:p>
        </w:tc>
        <w:tc>
          <w:tcPr>
            <w:tcW w:w="710" w:type="dxa"/>
            <w:tcBorders>
              <w:top w:val="nil"/>
              <w:left w:val="nil"/>
              <w:bottom w:val="nil"/>
              <w:right w:val="nil"/>
            </w:tcBorders>
            <w:shd w:val="clear" w:color="auto" w:fill="auto"/>
            <w:vAlign w:val="center"/>
          </w:tcPr>
          <w:p w14:paraId="0A32980D">
            <w:pPr>
              <w:snapToGrid w:val="0"/>
              <w:rPr>
                <w:rFonts w:hint="eastAsia" w:ascii="宋体" w:hAnsi="宋体" w:eastAsia="宋体" w:cs="宋体"/>
                <w:i w:val="0"/>
                <w:iCs w:val="0"/>
                <w:color w:val="000000"/>
                <w:sz w:val="18"/>
                <w:szCs w:val="18"/>
                <w:u w:val="none"/>
              </w:rPr>
            </w:pPr>
          </w:p>
        </w:tc>
        <w:tc>
          <w:tcPr>
            <w:tcW w:w="710" w:type="dxa"/>
            <w:tcBorders>
              <w:top w:val="nil"/>
              <w:left w:val="nil"/>
              <w:bottom w:val="nil"/>
              <w:right w:val="nil"/>
            </w:tcBorders>
            <w:shd w:val="clear" w:color="auto" w:fill="auto"/>
            <w:vAlign w:val="center"/>
          </w:tcPr>
          <w:p w14:paraId="2C6F1653">
            <w:pPr>
              <w:snapToGrid w:val="0"/>
              <w:rPr>
                <w:rFonts w:hint="eastAsia" w:ascii="宋体" w:hAnsi="宋体" w:eastAsia="宋体" w:cs="宋体"/>
                <w:i w:val="0"/>
                <w:iCs w:val="0"/>
                <w:color w:val="000000"/>
                <w:sz w:val="18"/>
                <w:szCs w:val="18"/>
                <w:u w:val="none"/>
              </w:rPr>
            </w:pPr>
          </w:p>
        </w:tc>
        <w:tc>
          <w:tcPr>
            <w:tcW w:w="800" w:type="dxa"/>
            <w:tcBorders>
              <w:top w:val="nil"/>
              <w:left w:val="nil"/>
              <w:bottom w:val="nil"/>
              <w:right w:val="nil"/>
            </w:tcBorders>
            <w:shd w:val="clear" w:color="auto" w:fill="auto"/>
            <w:vAlign w:val="center"/>
          </w:tcPr>
          <w:p w14:paraId="1533890B">
            <w:pPr>
              <w:snapToGrid w:val="0"/>
              <w:rPr>
                <w:rFonts w:hint="eastAsia" w:ascii="宋体" w:hAnsi="宋体" w:eastAsia="宋体" w:cs="宋体"/>
                <w:i w:val="0"/>
                <w:iCs w:val="0"/>
                <w:color w:val="000000"/>
                <w:sz w:val="18"/>
                <w:szCs w:val="18"/>
                <w:u w:val="none"/>
              </w:rPr>
            </w:pPr>
          </w:p>
        </w:tc>
        <w:tc>
          <w:tcPr>
            <w:tcW w:w="885" w:type="dxa"/>
            <w:tcBorders>
              <w:top w:val="nil"/>
              <w:left w:val="nil"/>
              <w:bottom w:val="nil"/>
              <w:right w:val="nil"/>
            </w:tcBorders>
            <w:shd w:val="clear" w:color="auto" w:fill="auto"/>
            <w:vAlign w:val="center"/>
          </w:tcPr>
          <w:p w14:paraId="1BB2E515">
            <w:pPr>
              <w:snapToGrid w:val="0"/>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2E3E38DA">
            <w:pPr>
              <w:snapToGrid w:val="0"/>
              <w:rPr>
                <w:rFonts w:hint="eastAsia" w:ascii="宋体" w:hAnsi="宋体" w:eastAsia="宋体" w:cs="宋体"/>
                <w:i w:val="0"/>
                <w:iCs w:val="0"/>
                <w:color w:val="000000"/>
                <w:sz w:val="18"/>
                <w:szCs w:val="18"/>
                <w:u w:val="none"/>
              </w:rPr>
            </w:pPr>
          </w:p>
        </w:tc>
        <w:tc>
          <w:tcPr>
            <w:tcW w:w="576" w:type="dxa"/>
            <w:tcBorders>
              <w:top w:val="nil"/>
              <w:left w:val="nil"/>
              <w:bottom w:val="nil"/>
              <w:right w:val="nil"/>
            </w:tcBorders>
            <w:shd w:val="clear" w:color="auto" w:fill="auto"/>
            <w:vAlign w:val="center"/>
          </w:tcPr>
          <w:p w14:paraId="65C0909F">
            <w:pPr>
              <w:snapToGrid w:val="0"/>
              <w:rPr>
                <w:rFonts w:hint="eastAsia" w:ascii="宋体" w:hAnsi="宋体" w:eastAsia="宋体" w:cs="宋体"/>
                <w:i w:val="0"/>
                <w:iCs w:val="0"/>
                <w:color w:val="000000"/>
                <w:sz w:val="18"/>
                <w:szCs w:val="18"/>
                <w:u w:val="none"/>
              </w:rPr>
            </w:pPr>
          </w:p>
        </w:tc>
        <w:tc>
          <w:tcPr>
            <w:tcW w:w="1298" w:type="dxa"/>
            <w:tcBorders>
              <w:top w:val="nil"/>
              <w:left w:val="nil"/>
              <w:bottom w:val="nil"/>
              <w:right w:val="nil"/>
            </w:tcBorders>
            <w:shd w:val="clear" w:color="auto" w:fill="auto"/>
            <w:vAlign w:val="center"/>
          </w:tcPr>
          <w:p w14:paraId="6AB98295">
            <w:pPr>
              <w:snapToGrid w:val="0"/>
              <w:rPr>
                <w:rFonts w:hint="eastAsia" w:ascii="宋体" w:hAnsi="宋体" w:eastAsia="宋体" w:cs="宋体"/>
                <w:i w:val="0"/>
                <w:iCs w:val="0"/>
                <w:color w:val="000000"/>
                <w:sz w:val="18"/>
                <w:szCs w:val="18"/>
                <w:u w:val="none"/>
              </w:rPr>
            </w:pPr>
          </w:p>
        </w:tc>
      </w:tr>
      <w:tr w14:paraId="55B2E089">
        <w:tblPrEx>
          <w:tblLayout w:type="fixed"/>
        </w:tblPrEx>
        <w:trPr>
          <w:trHeight w:val="0" w:hRule="atLeast"/>
          <w:jc w:val="center"/>
        </w:trPr>
        <w:tc>
          <w:tcPr>
            <w:tcW w:w="906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F25195C">
            <w:pPr>
              <w:keepNext w:val="0"/>
              <w:keepLines w:val="0"/>
              <w:widowControl/>
              <w:suppressLineNumbers w:val="0"/>
              <w:snapToGrid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部门预算项目支出绩效自评表（2025年度）</w:t>
            </w:r>
          </w:p>
        </w:tc>
      </w:tr>
      <w:tr w14:paraId="061131AF">
        <w:tblPrEx>
          <w:tblLayout w:type="fixed"/>
        </w:tblPrEx>
        <w:trPr>
          <w:trHeight w:val="0" w:hRule="atLeast"/>
          <w:jc w:val="center"/>
        </w:trPr>
        <w:tc>
          <w:tcPr>
            <w:tcW w:w="12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676D0E">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82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D577414">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51320023Y000009917272-日常公用经费</w:t>
            </w:r>
          </w:p>
        </w:tc>
      </w:tr>
      <w:tr w14:paraId="688FC851">
        <w:tblPrEx>
          <w:tblLayout w:type="fixed"/>
        </w:tblPrEx>
        <w:trPr>
          <w:trHeight w:val="0" w:hRule="atLeast"/>
          <w:jc w:val="center"/>
        </w:trPr>
        <w:tc>
          <w:tcPr>
            <w:tcW w:w="12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94CB48">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57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0B78504">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州市场监督管理局部门</w:t>
            </w:r>
          </w:p>
        </w:tc>
        <w:tc>
          <w:tcPr>
            <w:tcW w:w="885" w:type="dxa"/>
            <w:tcBorders>
              <w:top w:val="nil"/>
              <w:left w:val="nil"/>
              <w:bottom w:val="nil"/>
              <w:right w:val="nil"/>
            </w:tcBorders>
            <w:shd w:val="clear" w:color="auto" w:fill="auto"/>
            <w:vAlign w:val="center"/>
          </w:tcPr>
          <w:p w14:paraId="3189CBE8">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3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D7274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州计量检定测试所</w:t>
            </w:r>
          </w:p>
        </w:tc>
      </w:tr>
      <w:tr w14:paraId="4C9CF7ED">
        <w:tblPrEx>
          <w:tblLayout w:type="fixed"/>
        </w:tblPrEx>
        <w:trPr>
          <w:trHeight w:val="0" w:hRule="atLeast"/>
          <w:jc w:val="center"/>
        </w:trPr>
        <w:tc>
          <w:tcPr>
            <w:tcW w:w="6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14FBFE">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6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C06B3D">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57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93C78F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2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36A4B26">
            <w:pPr>
              <w:keepNext w:val="0"/>
              <w:keepLines w:val="0"/>
              <w:widowControl/>
              <w:suppressLineNumbers w:val="0"/>
              <w:snapToGrid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67A9D492">
        <w:tblPrEx>
          <w:tblLayout w:type="fixed"/>
        </w:tblPrEx>
        <w:trPr>
          <w:trHeight w:val="0"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297DB7">
            <w:pPr>
              <w:snapToGrid w:val="0"/>
              <w:rPr>
                <w:rFonts w:hint="eastAsia" w:ascii="宋体" w:hAnsi="宋体" w:eastAsia="宋体" w:cs="宋体"/>
                <w:i w:val="0"/>
                <w:iCs w:val="0"/>
                <w:color w:val="000000"/>
                <w:sz w:val="18"/>
                <w:szCs w:val="18"/>
                <w:u w:val="none"/>
              </w:rPr>
            </w:pPr>
          </w:p>
        </w:tc>
        <w:tc>
          <w:tcPr>
            <w:tcW w:w="6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3E8BF3">
            <w:pPr>
              <w:snapToGrid w:val="0"/>
              <w:rPr>
                <w:rFonts w:hint="eastAsia" w:ascii="宋体" w:hAnsi="宋体" w:eastAsia="宋体" w:cs="宋体"/>
                <w:i w:val="0"/>
                <w:iCs w:val="0"/>
                <w:color w:val="000000"/>
                <w:sz w:val="18"/>
                <w:szCs w:val="18"/>
                <w:u w:val="none"/>
              </w:rPr>
            </w:pPr>
          </w:p>
        </w:tc>
        <w:tc>
          <w:tcPr>
            <w:tcW w:w="457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8361BA6">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提高预算编制质量，严格执行预算，保障单位日常运转。</w:t>
            </w:r>
          </w:p>
        </w:tc>
        <w:tc>
          <w:tcPr>
            <w:tcW w:w="32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1E91680">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提高预算编制质量，严格执行预算，保障单位日常运转。</w:t>
            </w:r>
          </w:p>
        </w:tc>
      </w:tr>
      <w:tr w14:paraId="468FA638">
        <w:tblPrEx>
          <w:tblLayout w:type="fixed"/>
        </w:tblPrEx>
        <w:trPr>
          <w:trHeight w:val="0"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09D633">
            <w:pPr>
              <w:snapToGrid w:val="0"/>
              <w:rPr>
                <w:rFonts w:hint="eastAsia" w:ascii="宋体" w:hAnsi="宋体" w:eastAsia="宋体" w:cs="宋体"/>
                <w:i w:val="0"/>
                <w:iCs w:val="0"/>
                <w:color w:val="000000"/>
                <w:sz w:val="18"/>
                <w:szCs w:val="18"/>
                <w:u w:val="none"/>
              </w:rPr>
            </w:pP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F1607">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82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6B375BF">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提高预算编制质量，严格执行预算，保障单位日常运转。</w:t>
            </w:r>
          </w:p>
        </w:tc>
      </w:tr>
      <w:tr w14:paraId="1A22A1BB">
        <w:tblPrEx>
          <w:tblLayout w:type="fixed"/>
        </w:tblPrEx>
        <w:trPr>
          <w:trHeight w:val="0" w:hRule="atLeast"/>
          <w:jc w:val="center"/>
        </w:trPr>
        <w:tc>
          <w:tcPr>
            <w:tcW w:w="6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D92BC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10AF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2AD2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41F4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2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4EFD5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88E1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AA5C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4816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10CD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6FB8C5B9">
        <w:tblPrEx>
          <w:tblLayout w:type="fixed"/>
        </w:tblPrEx>
        <w:trPr>
          <w:trHeight w:val="0"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A84BEA">
            <w:pPr>
              <w:snapToGrid w:val="0"/>
              <w:jc w:val="center"/>
              <w:rPr>
                <w:rFonts w:hint="eastAsia" w:ascii="宋体" w:hAnsi="宋体" w:eastAsia="宋体" w:cs="宋体"/>
                <w:i w:val="0"/>
                <w:iCs w:val="0"/>
                <w:color w:val="000000"/>
                <w:sz w:val="18"/>
                <w:szCs w:val="18"/>
                <w:u w:val="none"/>
              </w:rPr>
            </w:pP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A7D2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D836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31.52</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D975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30.02</w:t>
            </w:r>
          </w:p>
        </w:tc>
        <w:tc>
          <w:tcPr>
            <w:tcW w:w="22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CB2F1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A6B7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921E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B893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A9B45D">
            <w:pPr>
              <w:snapToGrid w:val="0"/>
              <w:rPr>
                <w:rFonts w:hint="eastAsia" w:ascii="黑体" w:hAnsi="黑体" w:eastAsia="黑体" w:cs="黑体"/>
                <w:i/>
                <w:iCs/>
                <w:color w:val="000000"/>
                <w:sz w:val="18"/>
                <w:szCs w:val="18"/>
                <w:u w:val="none"/>
              </w:rPr>
            </w:pPr>
          </w:p>
        </w:tc>
      </w:tr>
      <w:tr w14:paraId="693369C3">
        <w:tblPrEx>
          <w:tblLayout w:type="fixed"/>
        </w:tblPrEx>
        <w:trPr>
          <w:trHeight w:val="0"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545F84">
            <w:pPr>
              <w:snapToGrid w:val="0"/>
              <w:jc w:val="center"/>
              <w:rPr>
                <w:rFonts w:hint="eastAsia" w:ascii="宋体" w:hAnsi="宋体" w:eastAsia="宋体" w:cs="宋体"/>
                <w:i w:val="0"/>
                <w:iCs w:val="0"/>
                <w:color w:val="000000"/>
                <w:sz w:val="18"/>
                <w:szCs w:val="18"/>
                <w:u w:val="none"/>
              </w:rPr>
            </w:pP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04AC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47AF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31.52</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4669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30.02</w:t>
            </w:r>
          </w:p>
        </w:tc>
        <w:tc>
          <w:tcPr>
            <w:tcW w:w="22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D1A98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BC04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8B0C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A375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63E952">
            <w:pPr>
              <w:snapToGrid w:val="0"/>
              <w:rPr>
                <w:rFonts w:hint="eastAsia" w:ascii="黑体" w:hAnsi="黑体" w:eastAsia="黑体" w:cs="黑体"/>
                <w:i/>
                <w:iCs/>
                <w:color w:val="000000"/>
                <w:sz w:val="18"/>
                <w:szCs w:val="18"/>
                <w:u w:val="none"/>
              </w:rPr>
            </w:pPr>
          </w:p>
        </w:tc>
      </w:tr>
      <w:tr w14:paraId="603C7ABD">
        <w:tblPrEx>
          <w:tblLayout w:type="fixed"/>
        </w:tblPrEx>
        <w:trPr>
          <w:trHeight w:val="0"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2BE651">
            <w:pPr>
              <w:snapToGrid w:val="0"/>
              <w:jc w:val="center"/>
              <w:rPr>
                <w:rFonts w:hint="eastAsia" w:ascii="宋体" w:hAnsi="宋体" w:eastAsia="宋体" w:cs="宋体"/>
                <w:i w:val="0"/>
                <w:iCs w:val="0"/>
                <w:color w:val="000000"/>
                <w:sz w:val="18"/>
                <w:szCs w:val="18"/>
                <w:u w:val="none"/>
              </w:rPr>
            </w:pP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1CE5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9426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829A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BC468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F45C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DEFD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14D5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E060FF">
            <w:pPr>
              <w:snapToGrid w:val="0"/>
              <w:rPr>
                <w:rFonts w:hint="eastAsia" w:ascii="黑体" w:hAnsi="黑体" w:eastAsia="黑体" w:cs="黑体"/>
                <w:i/>
                <w:iCs/>
                <w:color w:val="000000"/>
                <w:sz w:val="18"/>
                <w:szCs w:val="18"/>
                <w:u w:val="none"/>
              </w:rPr>
            </w:pPr>
          </w:p>
        </w:tc>
      </w:tr>
      <w:tr w14:paraId="6E9AC5A4">
        <w:tblPrEx>
          <w:tblLayout w:type="fixed"/>
        </w:tblPrEx>
        <w:trPr>
          <w:trHeight w:val="0"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9B6AC0">
            <w:pPr>
              <w:snapToGrid w:val="0"/>
              <w:jc w:val="center"/>
              <w:rPr>
                <w:rFonts w:hint="eastAsia" w:ascii="宋体" w:hAnsi="宋体" w:eastAsia="宋体" w:cs="宋体"/>
                <w:i w:val="0"/>
                <w:iCs w:val="0"/>
                <w:color w:val="000000"/>
                <w:sz w:val="18"/>
                <w:szCs w:val="18"/>
                <w:u w:val="none"/>
              </w:rPr>
            </w:pP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DECE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779B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E8D7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07675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6C2C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9D8D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0222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AC80AD">
            <w:pPr>
              <w:snapToGrid w:val="0"/>
              <w:rPr>
                <w:rFonts w:hint="eastAsia" w:ascii="黑体" w:hAnsi="黑体" w:eastAsia="黑体" w:cs="黑体"/>
                <w:i/>
                <w:iCs/>
                <w:color w:val="000000"/>
                <w:sz w:val="18"/>
                <w:szCs w:val="18"/>
                <w:u w:val="none"/>
              </w:rPr>
            </w:pPr>
          </w:p>
        </w:tc>
      </w:tr>
      <w:tr w14:paraId="19F725CB">
        <w:tblPrEx>
          <w:tblLayout w:type="fixed"/>
        </w:tblPrEx>
        <w:trPr>
          <w:trHeight w:val="0"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8BB77E">
            <w:pPr>
              <w:snapToGrid w:val="0"/>
              <w:jc w:val="center"/>
              <w:rPr>
                <w:rFonts w:hint="eastAsia" w:ascii="宋体" w:hAnsi="宋体" w:eastAsia="宋体" w:cs="宋体"/>
                <w:i w:val="0"/>
                <w:iCs w:val="0"/>
                <w:color w:val="000000"/>
                <w:sz w:val="18"/>
                <w:szCs w:val="18"/>
                <w:u w:val="none"/>
              </w:rPr>
            </w:pP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9017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9C009">
            <w:pPr>
              <w:snapToGrid w:val="0"/>
              <w:jc w:val="center"/>
              <w:rPr>
                <w:rFonts w:hint="eastAsia" w:ascii="微软雅黑" w:hAnsi="微软雅黑" w:eastAsia="微软雅黑" w:cs="微软雅黑"/>
                <w:i/>
                <w:iCs/>
                <w:color w:val="000000"/>
                <w:sz w:val="16"/>
                <w:szCs w:val="16"/>
                <w:u w:val="none"/>
              </w:rPr>
            </w:pP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FB92D">
            <w:pPr>
              <w:snapToGrid w:val="0"/>
              <w:jc w:val="center"/>
              <w:rPr>
                <w:rFonts w:hint="eastAsia" w:ascii="微软雅黑" w:hAnsi="微软雅黑" w:eastAsia="微软雅黑" w:cs="微软雅黑"/>
                <w:i/>
                <w:iCs/>
                <w:color w:val="000000"/>
                <w:sz w:val="16"/>
                <w:szCs w:val="16"/>
                <w:u w:val="none"/>
              </w:rPr>
            </w:pPr>
          </w:p>
        </w:tc>
        <w:tc>
          <w:tcPr>
            <w:tcW w:w="22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842122">
            <w:pPr>
              <w:snapToGrid w:val="0"/>
              <w:jc w:val="center"/>
              <w:rPr>
                <w:rFonts w:hint="eastAsia" w:ascii="微软雅黑" w:hAnsi="微软雅黑" w:eastAsia="微软雅黑" w:cs="微软雅黑"/>
                <w:i/>
                <w:iCs/>
                <w:color w:val="000000"/>
                <w:sz w:val="16"/>
                <w:szCs w:val="16"/>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13285">
            <w:pPr>
              <w:snapToGrid w:val="0"/>
              <w:jc w:val="center"/>
              <w:rPr>
                <w:rFonts w:hint="eastAsia" w:ascii="微软雅黑" w:hAnsi="微软雅黑" w:eastAsia="微软雅黑" w:cs="微软雅黑"/>
                <w:i/>
                <w:iCs/>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FB70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58A2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AD3EE4">
            <w:pPr>
              <w:snapToGrid w:val="0"/>
              <w:rPr>
                <w:rFonts w:hint="eastAsia" w:ascii="黑体" w:hAnsi="黑体" w:eastAsia="黑体" w:cs="黑体"/>
                <w:i/>
                <w:iCs/>
                <w:color w:val="000000"/>
                <w:sz w:val="18"/>
                <w:szCs w:val="18"/>
                <w:u w:val="none"/>
              </w:rPr>
            </w:pPr>
          </w:p>
        </w:tc>
      </w:tr>
      <w:tr w14:paraId="692EF3E2">
        <w:tblPrEx>
          <w:tblLayout w:type="fixed"/>
        </w:tblPrEx>
        <w:trPr>
          <w:trHeight w:val="0" w:hRule="atLeast"/>
          <w:jc w:val="center"/>
        </w:trPr>
        <w:tc>
          <w:tcPr>
            <w:tcW w:w="6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903B7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AD7B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E2F3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90EC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C226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6695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5D0A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867B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5B37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51D2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1C33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1D8EC2F5">
        <w:tblPrEx>
          <w:tblLayout w:type="fixed"/>
        </w:tblPrEx>
        <w:trPr>
          <w:trHeight w:val="0"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7DA437">
            <w:pPr>
              <w:snapToGrid w:val="0"/>
              <w:jc w:val="center"/>
              <w:rPr>
                <w:rFonts w:hint="eastAsia" w:ascii="宋体" w:hAnsi="宋体" w:eastAsia="宋体" w:cs="宋体"/>
                <w:i w:val="0"/>
                <w:iCs w:val="0"/>
                <w:color w:val="000000"/>
                <w:sz w:val="18"/>
                <w:szCs w:val="18"/>
                <w:u w:val="none"/>
              </w:rPr>
            </w:pPr>
          </w:p>
        </w:tc>
        <w:tc>
          <w:tcPr>
            <w:tcW w:w="6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1CD89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4538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EDF3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科目调整次数</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C70B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FCC0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8A3E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F0C17">
            <w:pPr>
              <w:keepNext w:val="0"/>
              <w:keepLines w:val="0"/>
              <w:widowControl/>
              <w:suppressLineNumbers w:val="0"/>
              <w:snapToGrid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65E1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58C9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2C5A6">
            <w:pPr>
              <w:snapToGrid w:val="0"/>
              <w:jc w:val="center"/>
              <w:rPr>
                <w:rFonts w:hint="eastAsia" w:ascii="微软雅黑" w:hAnsi="微软雅黑" w:eastAsia="微软雅黑" w:cs="微软雅黑"/>
                <w:i/>
                <w:iCs/>
                <w:color w:val="000000"/>
                <w:sz w:val="16"/>
                <w:szCs w:val="16"/>
                <w:u w:val="none"/>
              </w:rPr>
            </w:pPr>
          </w:p>
        </w:tc>
      </w:tr>
      <w:tr w14:paraId="6A9CAF06">
        <w:tblPrEx>
          <w:tblLayout w:type="fixed"/>
        </w:tblPrEx>
        <w:trPr>
          <w:trHeight w:val="0"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C5F1B4">
            <w:pPr>
              <w:snapToGrid w:val="0"/>
              <w:jc w:val="center"/>
              <w:rPr>
                <w:rFonts w:hint="eastAsia" w:ascii="宋体" w:hAnsi="宋体" w:eastAsia="宋体" w:cs="宋体"/>
                <w:i w:val="0"/>
                <w:iCs w:val="0"/>
                <w:color w:val="000000"/>
                <w:sz w:val="18"/>
                <w:szCs w:val="18"/>
                <w:u w:val="none"/>
              </w:rPr>
            </w:pPr>
          </w:p>
        </w:tc>
        <w:tc>
          <w:tcPr>
            <w:tcW w:w="6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C2E3A1">
            <w:pPr>
              <w:snapToGrid w:val="0"/>
              <w:jc w:val="center"/>
              <w:rPr>
                <w:rFonts w:hint="eastAsia" w:ascii="宋体" w:hAnsi="宋体" w:eastAsia="宋体" w:cs="宋体"/>
                <w:i w:val="0"/>
                <w:iCs w:val="0"/>
                <w:color w:val="000000"/>
                <w:sz w:val="18"/>
                <w:szCs w:val="18"/>
                <w:u w:val="none"/>
              </w:rPr>
            </w:pP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27CE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BBD6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预算编制准确率（计算方法为：∣（执行数-预算数）/预算数∣）</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8F2A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5792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F0E8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C1E54">
            <w:pPr>
              <w:keepNext w:val="0"/>
              <w:keepLines w:val="0"/>
              <w:widowControl/>
              <w:suppressLineNumbers w:val="0"/>
              <w:snapToGrid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C78C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3FA1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3048A">
            <w:pPr>
              <w:snapToGrid w:val="0"/>
              <w:jc w:val="center"/>
              <w:rPr>
                <w:rFonts w:hint="eastAsia" w:ascii="微软雅黑" w:hAnsi="微软雅黑" w:eastAsia="微软雅黑" w:cs="微软雅黑"/>
                <w:i/>
                <w:iCs/>
                <w:color w:val="000000"/>
                <w:sz w:val="16"/>
                <w:szCs w:val="16"/>
                <w:u w:val="none"/>
              </w:rPr>
            </w:pPr>
          </w:p>
        </w:tc>
      </w:tr>
      <w:tr w14:paraId="26095755">
        <w:tblPrEx>
          <w:tblLayout w:type="fixed"/>
        </w:tblPrEx>
        <w:trPr>
          <w:trHeight w:val="0"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80589E">
            <w:pPr>
              <w:snapToGrid w:val="0"/>
              <w:jc w:val="center"/>
              <w:rPr>
                <w:rFonts w:hint="eastAsia" w:ascii="宋体" w:hAnsi="宋体" w:eastAsia="宋体" w:cs="宋体"/>
                <w:i w:val="0"/>
                <w:iCs w:val="0"/>
                <w:color w:val="000000"/>
                <w:sz w:val="18"/>
                <w:szCs w:val="18"/>
                <w:u w:val="none"/>
              </w:rPr>
            </w:pPr>
          </w:p>
        </w:tc>
        <w:tc>
          <w:tcPr>
            <w:tcW w:w="6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40B7E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7CE9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7255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“三公经费”控制率[计算方法为：（三公经费实际支出数/预算安排数]×100%）</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361E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A410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3C33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BD90F">
            <w:pPr>
              <w:keepNext w:val="0"/>
              <w:keepLines w:val="0"/>
              <w:widowControl/>
              <w:suppressLineNumbers w:val="0"/>
              <w:snapToGrid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65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4AFF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B85D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4568D">
            <w:pPr>
              <w:snapToGrid w:val="0"/>
              <w:jc w:val="center"/>
              <w:rPr>
                <w:rFonts w:hint="eastAsia" w:ascii="微软雅黑" w:hAnsi="微软雅黑" w:eastAsia="微软雅黑" w:cs="微软雅黑"/>
                <w:i/>
                <w:iCs/>
                <w:color w:val="000000"/>
                <w:sz w:val="16"/>
                <w:szCs w:val="16"/>
                <w:u w:val="none"/>
              </w:rPr>
            </w:pPr>
          </w:p>
        </w:tc>
      </w:tr>
      <w:tr w14:paraId="1B5D0B03">
        <w:tblPrEx>
          <w:tblLayout w:type="fixed"/>
        </w:tblPrEx>
        <w:trPr>
          <w:trHeight w:val="0"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32F979">
            <w:pPr>
              <w:snapToGrid w:val="0"/>
              <w:jc w:val="center"/>
              <w:rPr>
                <w:rFonts w:hint="eastAsia" w:ascii="宋体" w:hAnsi="宋体" w:eastAsia="宋体" w:cs="宋体"/>
                <w:i w:val="0"/>
                <w:iCs w:val="0"/>
                <w:color w:val="000000"/>
                <w:sz w:val="18"/>
                <w:szCs w:val="18"/>
                <w:u w:val="none"/>
              </w:rPr>
            </w:pPr>
          </w:p>
        </w:tc>
        <w:tc>
          <w:tcPr>
            <w:tcW w:w="6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5A5AC6">
            <w:pPr>
              <w:snapToGrid w:val="0"/>
              <w:jc w:val="center"/>
              <w:rPr>
                <w:rFonts w:hint="eastAsia" w:ascii="宋体" w:hAnsi="宋体" w:eastAsia="宋体" w:cs="宋体"/>
                <w:i w:val="0"/>
                <w:iCs w:val="0"/>
                <w:color w:val="000000"/>
                <w:sz w:val="18"/>
                <w:szCs w:val="18"/>
                <w:u w:val="none"/>
              </w:rPr>
            </w:pP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7006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59E4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运转保障率</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D548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536F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65C6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396DD">
            <w:pPr>
              <w:keepNext w:val="0"/>
              <w:keepLines w:val="0"/>
              <w:widowControl/>
              <w:suppressLineNumbers w:val="0"/>
              <w:snapToGrid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30EC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0F14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6A58F">
            <w:pPr>
              <w:snapToGrid w:val="0"/>
              <w:jc w:val="center"/>
              <w:rPr>
                <w:rFonts w:hint="eastAsia" w:ascii="微软雅黑" w:hAnsi="微软雅黑" w:eastAsia="微软雅黑" w:cs="微软雅黑"/>
                <w:i/>
                <w:iCs/>
                <w:color w:val="000000"/>
                <w:sz w:val="16"/>
                <w:szCs w:val="16"/>
                <w:u w:val="none"/>
              </w:rPr>
            </w:pPr>
          </w:p>
        </w:tc>
      </w:tr>
      <w:tr w14:paraId="35D4A99E">
        <w:tblPrEx>
          <w:tblLayout w:type="fixed"/>
        </w:tblPrEx>
        <w:trPr>
          <w:trHeight w:val="0" w:hRule="atLeast"/>
          <w:jc w:val="center"/>
        </w:trPr>
        <w:tc>
          <w:tcPr>
            <w:tcW w:w="670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FDB659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B8D6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2B4E9">
            <w:pPr>
              <w:keepNext w:val="0"/>
              <w:keepLines w:val="0"/>
              <w:widowControl/>
              <w:suppressLineNumbers w:val="0"/>
              <w:snapToGrid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10AB0">
            <w:pPr>
              <w:snapToGrid w:val="0"/>
              <w:rPr>
                <w:rFonts w:hint="eastAsia" w:ascii="宋体" w:hAnsi="宋体" w:eastAsia="宋体" w:cs="宋体"/>
                <w:i w:val="0"/>
                <w:iCs w:val="0"/>
                <w:color w:val="000000"/>
                <w:sz w:val="18"/>
                <w:szCs w:val="18"/>
                <w:u w:val="none"/>
              </w:rPr>
            </w:pPr>
          </w:p>
        </w:tc>
      </w:tr>
      <w:tr w14:paraId="234F68C5">
        <w:tblPrEx>
          <w:tblLayout w:type="fixed"/>
        </w:tblPrEx>
        <w:trPr>
          <w:trHeight w:val="0"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23D2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44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4FB5B97">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该项目资金使用达到预期目标，圆满完成了项目目标任务，按照部门预算项目支出绩效自评表自评得分为100分。</w:t>
            </w:r>
          </w:p>
        </w:tc>
      </w:tr>
      <w:tr w14:paraId="40B7FE92">
        <w:tblPrEx>
          <w:tblLayout w:type="fixed"/>
        </w:tblPrEx>
        <w:trPr>
          <w:trHeight w:val="0"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13FE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44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F64EEE2">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14:paraId="4E10B002">
        <w:tblPrEx>
          <w:tblLayout w:type="fixed"/>
        </w:tblPrEx>
        <w:trPr>
          <w:trHeight w:val="0"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3A84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44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26D05B3">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14:paraId="1DF0CC20">
        <w:tblPrEx>
          <w:tblLayout w:type="fixed"/>
        </w:tblPrEx>
        <w:trPr>
          <w:trHeight w:val="0" w:hRule="atLeast"/>
          <w:jc w:val="center"/>
        </w:trPr>
        <w:tc>
          <w:tcPr>
            <w:tcW w:w="430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29FE4C2">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项目负责人：陈刚</w:t>
            </w:r>
          </w:p>
        </w:tc>
        <w:tc>
          <w:tcPr>
            <w:tcW w:w="475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C50AEAC">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财务负责人：范安飞</w:t>
            </w:r>
          </w:p>
        </w:tc>
      </w:tr>
      <w:tr w14:paraId="4025F5EF">
        <w:tblPrEx>
          <w:tblLayout w:type="fixed"/>
        </w:tblPrEx>
        <w:trPr>
          <w:trHeight w:val="0" w:hRule="atLeast"/>
          <w:jc w:val="center"/>
        </w:trPr>
        <w:tc>
          <w:tcPr>
            <w:tcW w:w="614" w:type="dxa"/>
            <w:tcBorders>
              <w:top w:val="nil"/>
              <w:left w:val="nil"/>
              <w:bottom w:val="nil"/>
              <w:right w:val="nil"/>
            </w:tcBorders>
            <w:shd w:val="clear" w:color="auto" w:fill="auto"/>
            <w:vAlign w:val="center"/>
          </w:tcPr>
          <w:p w14:paraId="6FDC7E08">
            <w:pPr>
              <w:snapToGrid w:val="0"/>
              <w:rPr>
                <w:rFonts w:hint="eastAsia" w:ascii="宋体" w:hAnsi="宋体" w:eastAsia="宋体" w:cs="宋体"/>
                <w:i w:val="0"/>
                <w:iCs w:val="0"/>
                <w:color w:val="000000"/>
                <w:sz w:val="18"/>
                <w:szCs w:val="18"/>
                <w:u w:val="none"/>
              </w:rPr>
            </w:pPr>
          </w:p>
        </w:tc>
        <w:tc>
          <w:tcPr>
            <w:tcW w:w="625" w:type="dxa"/>
            <w:tcBorders>
              <w:top w:val="nil"/>
              <w:left w:val="nil"/>
              <w:bottom w:val="nil"/>
              <w:right w:val="nil"/>
            </w:tcBorders>
            <w:shd w:val="clear" w:color="auto" w:fill="auto"/>
            <w:vAlign w:val="center"/>
          </w:tcPr>
          <w:p w14:paraId="7BBB7F31">
            <w:pPr>
              <w:snapToGrid w:val="0"/>
              <w:rPr>
                <w:rFonts w:hint="eastAsia" w:ascii="宋体" w:hAnsi="宋体" w:eastAsia="宋体" w:cs="宋体"/>
                <w:i w:val="0"/>
                <w:iCs w:val="0"/>
                <w:color w:val="000000"/>
                <w:sz w:val="18"/>
                <w:szCs w:val="18"/>
                <w:u w:val="none"/>
              </w:rPr>
            </w:pPr>
          </w:p>
        </w:tc>
        <w:tc>
          <w:tcPr>
            <w:tcW w:w="968" w:type="dxa"/>
            <w:tcBorders>
              <w:top w:val="nil"/>
              <w:left w:val="nil"/>
              <w:bottom w:val="nil"/>
              <w:right w:val="nil"/>
            </w:tcBorders>
            <w:shd w:val="clear" w:color="auto" w:fill="auto"/>
            <w:vAlign w:val="center"/>
          </w:tcPr>
          <w:p w14:paraId="2C163641">
            <w:pPr>
              <w:snapToGrid w:val="0"/>
              <w:rPr>
                <w:rFonts w:hint="eastAsia" w:ascii="宋体" w:hAnsi="宋体" w:eastAsia="宋体" w:cs="宋体"/>
                <w:i w:val="0"/>
                <w:iCs w:val="0"/>
                <w:color w:val="000000"/>
                <w:sz w:val="18"/>
                <w:szCs w:val="18"/>
                <w:u w:val="none"/>
              </w:rPr>
            </w:pPr>
          </w:p>
        </w:tc>
        <w:tc>
          <w:tcPr>
            <w:tcW w:w="1389" w:type="dxa"/>
            <w:tcBorders>
              <w:top w:val="nil"/>
              <w:left w:val="nil"/>
              <w:bottom w:val="nil"/>
              <w:right w:val="nil"/>
            </w:tcBorders>
            <w:shd w:val="clear" w:color="auto" w:fill="auto"/>
            <w:vAlign w:val="center"/>
          </w:tcPr>
          <w:p w14:paraId="68F9CF23">
            <w:pPr>
              <w:snapToGrid w:val="0"/>
              <w:rPr>
                <w:rFonts w:hint="eastAsia" w:ascii="宋体" w:hAnsi="宋体" w:eastAsia="宋体" w:cs="宋体"/>
                <w:i w:val="0"/>
                <w:iCs w:val="0"/>
                <w:color w:val="000000"/>
                <w:sz w:val="18"/>
                <w:szCs w:val="18"/>
                <w:u w:val="none"/>
              </w:rPr>
            </w:pPr>
          </w:p>
        </w:tc>
        <w:tc>
          <w:tcPr>
            <w:tcW w:w="710" w:type="dxa"/>
            <w:tcBorders>
              <w:top w:val="nil"/>
              <w:left w:val="nil"/>
              <w:bottom w:val="nil"/>
              <w:right w:val="nil"/>
            </w:tcBorders>
            <w:shd w:val="clear" w:color="auto" w:fill="auto"/>
            <w:vAlign w:val="center"/>
          </w:tcPr>
          <w:p w14:paraId="794CBA9F">
            <w:pPr>
              <w:snapToGrid w:val="0"/>
              <w:rPr>
                <w:rFonts w:hint="eastAsia" w:ascii="宋体" w:hAnsi="宋体" w:eastAsia="宋体" w:cs="宋体"/>
                <w:i w:val="0"/>
                <w:iCs w:val="0"/>
                <w:color w:val="000000"/>
                <w:sz w:val="18"/>
                <w:szCs w:val="18"/>
                <w:u w:val="none"/>
              </w:rPr>
            </w:pPr>
          </w:p>
        </w:tc>
        <w:tc>
          <w:tcPr>
            <w:tcW w:w="710" w:type="dxa"/>
            <w:tcBorders>
              <w:top w:val="nil"/>
              <w:left w:val="nil"/>
              <w:bottom w:val="nil"/>
              <w:right w:val="nil"/>
            </w:tcBorders>
            <w:shd w:val="clear" w:color="auto" w:fill="auto"/>
            <w:vAlign w:val="center"/>
          </w:tcPr>
          <w:p w14:paraId="03B73D45">
            <w:pPr>
              <w:snapToGrid w:val="0"/>
              <w:rPr>
                <w:rFonts w:hint="eastAsia" w:ascii="宋体" w:hAnsi="宋体" w:eastAsia="宋体" w:cs="宋体"/>
                <w:i w:val="0"/>
                <w:iCs w:val="0"/>
                <w:color w:val="000000"/>
                <w:sz w:val="18"/>
                <w:szCs w:val="18"/>
                <w:u w:val="none"/>
              </w:rPr>
            </w:pPr>
          </w:p>
        </w:tc>
        <w:tc>
          <w:tcPr>
            <w:tcW w:w="800" w:type="dxa"/>
            <w:tcBorders>
              <w:top w:val="nil"/>
              <w:left w:val="nil"/>
              <w:bottom w:val="nil"/>
              <w:right w:val="nil"/>
            </w:tcBorders>
            <w:shd w:val="clear" w:color="auto" w:fill="auto"/>
            <w:vAlign w:val="center"/>
          </w:tcPr>
          <w:p w14:paraId="70CBE270">
            <w:pPr>
              <w:snapToGrid w:val="0"/>
              <w:rPr>
                <w:rFonts w:hint="eastAsia" w:ascii="宋体" w:hAnsi="宋体" w:eastAsia="宋体" w:cs="宋体"/>
                <w:i w:val="0"/>
                <w:iCs w:val="0"/>
                <w:color w:val="000000"/>
                <w:sz w:val="18"/>
                <w:szCs w:val="18"/>
                <w:u w:val="none"/>
              </w:rPr>
            </w:pPr>
          </w:p>
        </w:tc>
        <w:tc>
          <w:tcPr>
            <w:tcW w:w="885" w:type="dxa"/>
            <w:tcBorders>
              <w:top w:val="nil"/>
              <w:left w:val="nil"/>
              <w:bottom w:val="nil"/>
              <w:right w:val="nil"/>
            </w:tcBorders>
            <w:shd w:val="clear" w:color="auto" w:fill="auto"/>
            <w:vAlign w:val="center"/>
          </w:tcPr>
          <w:p w14:paraId="3D9496E8">
            <w:pPr>
              <w:snapToGrid w:val="0"/>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5FA0395B">
            <w:pPr>
              <w:snapToGrid w:val="0"/>
              <w:rPr>
                <w:rFonts w:hint="eastAsia" w:ascii="宋体" w:hAnsi="宋体" w:eastAsia="宋体" w:cs="宋体"/>
                <w:i w:val="0"/>
                <w:iCs w:val="0"/>
                <w:color w:val="000000"/>
                <w:sz w:val="18"/>
                <w:szCs w:val="18"/>
                <w:u w:val="none"/>
              </w:rPr>
            </w:pPr>
          </w:p>
        </w:tc>
        <w:tc>
          <w:tcPr>
            <w:tcW w:w="576" w:type="dxa"/>
            <w:tcBorders>
              <w:top w:val="nil"/>
              <w:left w:val="nil"/>
              <w:bottom w:val="nil"/>
              <w:right w:val="nil"/>
            </w:tcBorders>
            <w:shd w:val="clear" w:color="auto" w:fill="auto"/>
            <w:vAlign w:val="center"/>
          </w:tcPr>
          <w:p w14:paraId="20504414">
            <w:pPr>
              <w:snapToGrid w:val="0"/>
              <w:rPr>
                <w:rFonts w:hint="eastAsia" w:ascii="宋体" w:hAnsi="宋体" w:eastAsia="宋体" w:cs="宋体"/>
                <w:i w:val="0"/>
                <w:iCs w:val="0"/>
                <w:color w:val="000000"/>
                <w:sz w:val="18"/>
                <w:szCs w:val="18"/>
                <w:u w:val="none"/>
              </w:rPr>
            </w:pPr>
          </w:p>
        </w:tc>
        <w:tc>
          <w:tcPr>
            <w:tcW w:w="1298" w:type="dxa"/>
            <w:tcBorders>
              <w:top w:val="nil"/>
              <w:left w:val="nil"/>
              <w:bottom w:val="nil"/>
              <w:right w:val="nil"/>
            </w:tcBorders>
            <w:shd w:val="clear" w:color="auto" w:fill="auto"/>
            <w:vAlign w:val="center"/>
          </w:tcPr>
          <w:p w14:paraId="1DB1CBA5">
            <w:pPr>
              <w:snapToGrid w:val="0"/>
              <w:rPr>
                <w:rFonts w:hint="eastAsia" w:ascii="宋体" w:hAnsi="宋体" w:eastAsia="宋体" w:cs="宋体"/>
                <w:i w:val="0"/>
                <w:iCs w:val="0"/>
                <w:color w:val="000000"/>
                <w:sz w:val="18"/>
                <w:szCs w:val="18"/>
                <w:u w:val="none"/>
              </w:rPr>
            </w:pPr>
          </w:p>
        </w:tc>
      </w:tr>
      <w:tr w14:paraId="02945D76">
        <w:tblPrEx>
          <w:tblLayout w:type="fixed"/>
        </w:tblPrEx>
        <w:trPr>
          <w:trHeight w:val="0" w:hRule="atLeast"/>
          <w:jc w:val="center"/>
        </w:trPr>
        <w:tc>
          <w:tcPr>
            <w:tcW w:w="906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C3C031F">
            <w:pPr>
              <w:keepNext w:val="0"/>
              <w:keepLines w:val="0"/>
              <w:widowControl/>
              <w:suppressLineNumbers w:val="0"/>
              <w:snapToGrid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部门预算项目支出绩效自评表（2025年度）</w:t>
            </w:r>
          </w:p>
        </w:tc>
      </w:tr>
      <w:tr w14:paraId="750A36E5">
        <w:tblPrEx>
          <w:tblLayout w:type="fixed"/>
        </w:tblPrEx>
        <w:trPr>
          <w:trHeight w:val="0" w:hRule="atLeast"/>
          <w:jc w:val="center"/>
        </w:trPr>
        <w:tc>
          <w:tcPr>
            <w:tcW w:w="12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F600D8">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82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64FF2B9">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51320024R000010654621-退休人员经费</w:t>
            </w:r>
          </w:p>
        </w:tc>
      </w:tr>
      <w:tr w14:paraId="31888986">
        <w:tblPrEx>
          <w:tblLayout w:type="fixed"/>
        </w:tblPrEx>
        <w:trPr>
          <w:trHeight w:val="0" w:hRule="atLeast"/>
          <w:jc w:val="center"/>
        </w:trPr>
        <w:tc>
          <w:tcPr>
            <w:tcW w:w="12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768805">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57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D15A8D1">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州市场监督管理局部门</w:t>
            </w:r>
          </w:p>
        </w:tc>
        <w:tc>
          <w:tcPr>
            <w:tcW w:w="885" w:type="dxa"/>
            <w:tcBorders>
              <w:top w:val="nil"/>
              <w:left w:val="nil"/>
              <w:bottom w:val="nil"/>
              <w:right w:val="nil"/>
            </w:tcBorders>
            <w:shd w:val="clear" w:color="auto" w:fill="auto"/>
            <w:vAlign w:val="center"/>
          </w:tcPr>
          <w:p w14:paraId="32503B85">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3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3235F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州计量检定测试所</w:t>
            </w:r>
          </w:p>
        </w:tc>
      </w:tr>
      <w:tr w14:paraId="75EFCDF8">
        <w:tblPrEx>
          <w:tblLayout w:type="fixed"/>
        </w:tblPrEx>
        <w:trPr>
          <w:trHeight w:val="0" w:hRule="atLeast"/>
          <w:jc w:val="center"/>
        </w:trPr>
        <w:tc>
          <w:tcPr>
            <w:tcW w:w="6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1D0AF1">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6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3B9EDD">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57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B032ED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2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20FAE5E">
            <w:pPr>
              <w:keepNext w:val="0"/>
              <w:keepLines w:val="0"/>
              <w:widowControl/>
              <w:suppressLineNumbers w:val="0"/>
              <w:snapToGrid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3580220B">
        <w:tblPrEx>
          <w:tblLayout w:type="fixed"/>
        </w:tblPrEx>
        <w:trPr>
          <w:trHeight w:val="0"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393978">
            <w:pPr>
              <w:snapToGrid w:val="0"/>
              <w:rPr>
                <w:rFonts w:hint="eastAsia" w:ascii="宋体" w:hAnsi="宋体" w:eastAsia="宋体" w:cs="宋体"/>
                <w:i w:val="0"/>
                <w:iCs w:val="0"/>
                <w:color w:val="000000"/>
                <w:sz w:val="18"/>
                <w:szCs w:val="18"/>
                <w:u w:val="none"/>
              </w:rPr>
            </w:pPr>
          </w:p>
        </w:tc>
        <w:tc>
          <w:tcPr>
            <w:tcW w:w="6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567E52">
            <w:pPr>
              <w:snapToGrid w:val="0"/>
              <w:rPr>
                <w:rFonts w:hint="eastAsia" w:ascii="宋体" w:hAnsi="宋体" w:eastAsia="宋体" w:cs="宋体"/>
                <w:i w:val="0"/>
                <w:iCs w:val="0"/>
                <w:color w:val="000000"/>
                <w:sz w:val="18"/>
                <w:szCs w:val="18"/>
                <w:u w:val="none"/>
              </w:rPr>
            </w:pPr>
          </w:p>
        </w:tc>
        <w:tc>
          <w:tcPr>
            <w:tcW w:w="457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4FD0AF7">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32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49737B6">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严格执行相关政策，保障工资及时、足额发放或社保及时、足额缴纳，预算编制科学合理，减少结余资金。</w:t>
            </w:r>
          </w:p>
        </w:tc>
      </w:tr>
      <w:tr w14:paraId="641C5875">
        <w:tblPrEx>
          <w:tblLayout w:type="fixed"/>
        </w:tblPrEx>
        <w:trPr>
          <w:trHeight w:val="0"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49694C">
            <w:pPr>
              <w:snapToGrid w:val="0"/>
              <w:rPr>
                <w:rFonts w:hint="eastAsia" w:ascii="宋体" w:hAnsi="宋体" w:eastAsia="宋体" w:cs="宋体"/>
                <w:i w:val="0"/>
                <w:iCs w:val="0"/>
                <w:color w:val="000000"/>
                <w:sz w:val="18"/>
                <w:szCs w:val="18"/>
                <w:u w:val="none"/>
              </w:rPr>
            </w:pP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E0848">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82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ED75631">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r>
      <w:tr w14:paraId="1EDFCC1D">
        <w:tblPrEx>
          <w:tblLayout w:type="fixed"/>
        </w:tblPrEx>
        <w:trPr>
          <w:trHeight w:val="0" w:hRule="atLeast"/>
          <w:jc w:val="center"/>
        </w:trPr>
        <w:tc>
          <w:tcPr>
            <w:tcW w:w="6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FA777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DCE5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4E1E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7B7F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2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AAF4A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251B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146A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9990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77BD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15F13664">
        <w:tblPrEx>
          <w:tblLayout w:type="fixed"/>
        </w:tblPrEx>
        <w:trPr>
          <w:trHeight w:val="0"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2A20E3">
            <w:pPr>
              <w:snapToGrid w:val="0"/>
              <w:jc w:val="center"/>
              <w:rPr>
                <w:rFonts w:hint="eastAsia" w:ascii="宋体" w:hAnsi="宋体" w:eastAsia="宋体" w:cs="宋体"/>
                <w:i w:val="0"/>
                <w:iCs w:val="0"/>
                <w:color w:val="000000"/>
                <w:sz w:val="18"/>
                <w:szCs w:val="18"/>
                <w:u w:val="none"/>
              </w:rPr>
            </w:pP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DD6C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10F3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9.00</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D75C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9.00</w:t>
            </w:r>
          </w:p>
        </w:tc>
        <w:tc>
          <w:tcPr>
            <w:tcW w:w="22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2FE35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42A2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2F04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F5379">
            <w:pPr>
              <w:snapToGrid w:val="0"/>
              <w:jc w:val="center"/>
              <w:rPr>
                <w:rFonts w:hint="eastAsia" w:ascii="宋体" w:hAnsi="宋体" w:eastAsia="宋体" w:cs="宋体"/>
                <w:i w:val="0"/>
                <w:iCs w:val="0"/>
                <w:color w:val="000000"/>
                <w:sz w:val="18"/>
                <w:szCs w:val="18"/>
                <w:u w:val="none"/>
              </w:rPr>
            </w:pPr>
          </w:p>
        </w:tc>
        <w:tc>
          <w:tcPr>
            <w:tcW w:w="12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09CAEF">
            <w:pPr>
              <w:keepNext w:val="0"/>
              <w:keepLines w:val="0"/>
              <w:widowControl/>
              <w:suppressLineNumbers w:val="0"/>
              <w:snapToGrid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6196B131">
        <w:tblPrEx>
          <w:tblLayout w:type="fixed"/>
        </w:tblPrEx>
        <w:trPr>
          <w:trHeight w:val="0"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B95B60">
            <w:pPr>
              <w:snapToGrid w:val="0"/>
              <w:jc w:val="center"/>
              <w:rPr>
                <w:rFonts w:hint="eastAsia" w:ascii="宋体" w:hAnsi="宋体" w:eastAsia="宋体" w:cs="宋体"/>
                <w:i w:val="0"/>
                <w:iCs w:val="0"/>
                <w:color w:val="000000"/>
                <w:sz w:val="18"/>
                <w:szCs w:val="18"/>
                <w:u w:val="none"/>
              </w:rPr>
            </w:pP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1F5A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AC21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9.00</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3DB2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9.00</w:t>
            </w:r>
          </w:p>
        </w:tc>
        <w:tc>
          <w:tcPr>
            <w:tcW w:w="22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650EF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007B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68B9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1300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7B614C">
            <w:pPr>
              <w:snapToGrid w:val="0"/>
              <w:rPr>
                <w:rFonts w:hint="eastAsia" w:ascii="黑体" w:hAnsi="黑体" w:eastAsia="黑体" w:cs="黑体"/>
                <w:i/>
                <w:iCs/>
                <w:color w:val="000000"/>
                <w:sz w:val="18"/>
                <w:szCs w:val="18"/>
                <w:u w:val="none"/>
              </w:rPr>
            </w:pPr>
          </w:p>
        </w:tc>
      </w:tr>
      <w:tr w14:paraId="0FAD6C82">
        <w:tblPrEx>
          <w:tblLayout w:type="fixed"/>
        </w:tblPrEx>
        <w:trPr>
          <w:trHeight w:val="0"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8C1BAF">
            <w:pPr>
              <w:snapToGrid w:val="0"/>
              <w:jc w:val="center"/>
              <w:rPr>
                <w:rFonts w:hint="eastAsia" w:ascii="宋体" w:hAnsi="宋体" w:eastAsia="宋体" w:cs="宋体"/>
                <w:i w:val="0"/>
                <w:iCs w:val="0"/>
                <w:color w:val="000000"/>
                <w:sz w:val="18"/>
                <w:szCs w:val="18"/>
                <w:u w:val="none"/>
              </w:rPr>
            </w:pP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EF3B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7A7F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FB25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35A85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7DFB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DBFB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B75B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AF7BEF">
            <w:pPr>
              <w:snapToGrid w:val="0"/>
              <w:rPr>
                <w:rFonts w:hint="eastAsia" w:ascii="黑体" w:hAnsi="黑体" w:eastAsia="黑体" w:cs="黑体"/>
                <w:i/>
                <w:iCs/>
                <w:color w:val="000000"/>
                <w:sz w:val="18"/>
                <w:szCs w:val="18"/>
                <w:u w:val="none"/>
              </w:rPr>
            </w:pPr>
          </w:p>
        </w:tc>
      </w:tr>
      <w:tr w14:paraId="5A9F9510">
        <w:tblPrEx>
          <w:tblLayout w:type="fixed"/>
        </w:tblPrEx>
        <w:trPr>
          <w:trHeight w:val="0"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133E35">
            <w:pPr>
              <w:snapToGrid w:val="0"/>
              <w:jc w:val="center"/>
              <w:rPr>
                <w:rFonts w:hint="eastAsia" w:ascii="宋体" w:hAnsi="宋体" w:eastAsia="宋体" w:cs="宋体"/>
                <w:i w:val="0"/>
                <w:iCs w:val="0"/>
                <w:color w:val="000000"/>
                <w:sz w:val="18"/>
                <w:szCs w:val="18"/>
                <w:u w:val="none"/>
              </w:rPr>
            </w:pP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B25F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3F98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4B05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4536E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5BF9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9192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6CAE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66AE6B">
            <w:pPr>
              <w:snapToGrid w:val="0"/>
              <w:rPr>
                <w:rFonts w:hint="eastAsia" w:ascii="黑体" w:hAnsi="黑体" w:eastAsia="黑体" w:cs="黑体"/>
                <w:i/>
                <w:iCs/>
                <w:color w:val="000000"/>
                <w:sz w:val="18"/>
                <w:szCs w:val="18"/>
                <w:u w:val="none"/>
              </w:rPr>
            </w:pPr>
          </w:p>
        </w:tc>
      </w:tr>
      <w:tr w14:paraId="0F40169B">
        <w:tblPrEx>
          <w:tblLayout w:type="fixed"/>
        </w:tblPrEx>
        <w:trPr>
          <w:trHeight w:val="0"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49248C">
            <w:pPr>
              <w:snapToGrid w:val="0"/>
              <w:jc w:val="center"/>
              <w:rPr>
                <w:rFonts w:hint="eastAsia" w:ascii="宋体" w:hAnsi="宋体" w:eastAsia="宋体" w:cs="宋体"/>
                <w:i w:val="0"/>
                <w:iCs w:val="0"/>
                <w:color w:val="000000"/>
                <w:sz w:val="18"/>
                <w:szCs w:val="18"/>
                <w:u w:val="none"/>
              </w:rPr>
            </w:pP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08AE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6D8B8">
            <w:pPr>
              <w:snapToGrid w:val="0"/>
              <w:jc w:val="center"/>
              <w:rPr>
                <w:rFonts w:hint="eastAsia" w:ascii="微软雅黑" w:hAnsi="微软雅黑" w:eastAsia="微软雅黑" w:cs="微软雅黑"/>
                <w:i/>
                <w:iCs/>
                <w:color w:val="000000"/>
                <w:sz w:val="16"/>
                <w:szCs w:val="16"/>
                <w:u w:val="none"/>
              </w:rPr>
            </w:pP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35C3D">
            <w:pPr>
              <w:snapToGrid w:val="0"/>
              <w:jc w:val="center"/>
              <w:rPr>
                <w:rFonts w:hint="eastAsia" w:ascii="微软雅黑" w:hAnsi="微软雅黑" w:eastAsia="微软雅黑" w:cs="微软雅黑"/>
                <w:i/>
                <w:iCs/>
                <w:color w:val="000000"/>
                <w:sz w:val="16"/>
                <w:szCs w:val="16"/>
                <w:u w:val="none"/>
              </w:rPr>
            </w:pPr>
          </w:p>
        </w:tc>
        <w:tc>
          <w:tcPr>
            <w:tcW w:w="22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CFE860">
            <w:pPr>
              <w:snapToGrid w:val="0"/>
              <w:jc w:val="center"/>
              <w:rPr>
                <w:rFonts w:hint="eastAsia" w:ascii="微软雅黑" w:hAnsi="微软雅黑" w:eastAsia="微软雅黑" w:cs="微软雅黑"/>
                <w:i/>
                <w:iCs/>
                <w:color w:val="000000"/>
                <w:sz w:val="16"/>
                <w:szCs w:val="16"/>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E4FCC">
            <w:pPr>
              <w:snapToGrid w:val="0"/>
              <w:jc w:val="center"/>
              <w:rPr>
                <w:rFonts w:hint="eastAsia" w:ascii="微软雅黑" w:hAnsi="微软雅黑" w:eastAsia="微软雅黑" w:cs="微软雅黑"/>
                <w:i/>
                <w:iCs/>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FD2E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EC89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6F8BF6">
            <w:pPr>
              <w:snapToGrid w:val="0"/>
              <w:rPr>
                <w:rFonts w:hint="eastAsia" w:ascii="黑体" w:hAnsi="黑体" w:eastAsia="黑体" w:cs="黑体"/>
                <w:i/>
                <w:iCs/>
                <w:color w:val="000000"/>
                <w:sz w:val="18"/>
                <w:szCs w:val="18"/>
                <w:u w:val="none"/>
              </w:rPr>
            </w:pPr>
          </w:p>
        </w:tc>
      </w:tr>
      <w:tr w14:paraId="5678B69D">
        <w:tblPrEx>
          <w:tblLayout w:type="fixed"/>
        </w:tblPrEx>
        <w:trPr>
          <w:trHeight w:val="0" w:hRule="atLeast"/>
          <w:jc w:val="center"/>
        </w:trPr>
        <w:tc>
          <w:tcPr>
            <w:tcW w:w="6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82435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AB10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7C1D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B2FF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F5A9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09EE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3177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960F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6096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A25A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A5AA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24B208E4">
        <w:tblPrEx>
          <w:tblLayout w:type="fixed"/>
        </w:tblPrEx>
        <w:trPr>
          <w:trHeight w:val="0"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23BC6E">
            <w:pPr>
              <w:snapToGrid w:val="0"/>
              <w:jc w:val="center"/>
              <w:rPr>
                <w:rFonts w:hint="eastAsia" w:ascii="宋体" w:hAnsi="宋体" w:eastAsia="宋体" w:cs="宋体"/>
                <w:i w:val="0"/>
                <w:iCs w:val="0"/>
                <w:color w:val="000000"/>
                <w:sz w:val="18"/>
                <w:szCs w:val="18"/>
                <w:u w:val="none"/>
              </w:rPr>
            </w:pP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45BC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7CE1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31EA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发放（缴纳）覆盖率</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C105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8C54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FF11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EFB6B">
            <w:pPr>
              <w:keepNext w:val="0"/>
              <w:keepLines w:val="0"/>
              <w:widowControl/>
              <w:suppressLineNumbers w:val="0"/>
              <w:snapToGrid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61C4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FC1A0">
            <w:pPr>
              <w:snapToGrid w:val="0"/>
              <w:jc w:val="center"/>
              <w:rPr>
                <w:rFonts w:hint="eastAsia" w:ascii="宋体" w:hAnsi="宋体" w:eastAsia="宋体" w:cs="宋体"/>
                <w:i w:val="0"/>
                <w:iCs w:val="0"/>
                <w:color w:val="000000"/>
                <w:sz w:val="18"/>
                <w:szCs w:val="18"/>
                <w:u w:val="none"/>
              </w:rPr>
            </w:pP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2CD49">
            <w:pPr>
              <w:snapToGrid w:val="0"/>
              <w:jc w:val="center"/>
              <w:rPr>
                <w:rFonts w:hint="eastAsia" w:ascii="微软雅黑" w:hAnsi="微软雅黑" w:eastAsia="微软雅黑" w:cs="微软雅黑"/>
                <w:i/>
                <w:iCs/>
                <w:color w:val="000000"/>
                <w:sz w:val="16"/>
                <w:szCs w:val="16"/>
                <w:u w:val="none"/>
              </w:rPr>
            </w:pPr>
          </w:p>
        </w:tc>
      </w:tr>
      <w:tr w14:paraId="0CCE894C">
        <w:tblPrEx>
          <w:tblLayout w:type="fixed"/>
        </w:tblPrEx>
        <w:trPr>
          <w:trHeight w:val="0"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982183">
            <w:pPr>
              <w:snapToGrid w:val="0"/>
              <w:jc w:val="center"/>
              <w:rPr>
                <w:rFonts w:hint="eastAsia" w:ascii="宋体" w:hAnsi="宋体" w:eastAsia="宋体" w:cs="宋体"/>
                <w:i w:val="0"/>
                <w:iCs w:val="0"/>
                <w:color w:val="000000"/>
                <w:sz w:val="18"/>
                <w:szCs w:val="18"/>
                <w:u w:val="none"/>
              </w:rPr>
            </w:pP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64F1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D0EF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9BED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足额保障率（参保率）</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36CB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ED65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5906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ADDD2">
            <w:pPr>
              <w:keepNext w:val="0"/>
              <w:keepLines w:val="0"/>
              <w:widowControl/>
              <w:suppressLineNumbers w:val="0"/>
              <w:snapToGrid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6D32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53C22">
            <w:pPr>
              <w:snapToGrid w:val="0"/>
              <w:jc w:val="center"/>
              <w:rPr>
                <w:rFonts w:hint="eastAsia" w:ascii="宋体" w:hAnsi="宋体" w:eastAsia="宋体" w:cs="宋体"/>
                <w:i w:val="0"/>
                <w:iCs w:val="0"/>
                <w:color w:val="000000"/>
                <w:sz w:val="18"/>
                <w:szCs w:val="18"/>
                <w:u w:val="none"/>
              </w:rPr>
            </w:pP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039CF">
            <w:pPr>
              <w:snapToGrid w:val="0"/>
              <w:jc w:val="center"/>
              <w:rPr>
                <w:rFonts w:hint="eastAsia" w:ascii="微软雅黑" w:hAnsi="微软雅黑" w:eastAsia="微软雅黑" w:cs="微软雅黑"/>
                <w:i/>
                <w:iCs/>
                <w:color w:val="000000"/>
                <w:sz w:val="16"/>
                <w:szCs w:val="16"/>
                <w:u w:val="none"/>
              </w:rPr>
            </w:pPr>
          </w:p>
        </w:tc>
      </w:tr>
      <w:tr w14:paraId="2B15D6F3">
        <w:tblPrEx>
          <w:tblLayout w:type="fixed"/>
        </w:tblPrEx>
        <w:trPr>
          <w:trHeight w:val="0" w:hRule="atLeast"/>
          <w:jc w:val="center"/>
        </w:trPr>
        <w:tc>
          <w:tcPr>
            <w:tcW w:w="670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5B94D3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25AE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9DDF8">
            <w:pPr>
              <w:snapToGrid w:val="0"/>
              <w:rPr>
                <w:rFonts w:hint="eastAsia" w:ascii="宋体" w:hAnsi="宋体" w:eastAsia="宋体" w:cs="宋体"/>
                <w:i w:val="0"/>
                <w:iCs w:val="0"/>
                <w:color w:val="000000"/>
                <w:sz w:val="18"/>
                <w:szCs w:val="18"/>
                <w:u w:val="none"/>
              </w:rPr>
            </w:pP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6CE31">
            <w:pPr>
              <w:snapToGrid w:val="0"/>
              <w:rPr>
                <w:rFonts w:hint="eastAsia" w:ascii="宋体" w:hAnsi="宋体" w:eastAsia="宋体" w:cs="宋体"/>
                <w:i w:val="0"/>
                <w:iCs w:val="0"/>
                <w:color w:val="000000"/>
                <w:sz w:val="18"/>
                <w:szCs w:val="18"/>
                <w:u w:val="none"/>
              </w:rPr>
            </w:pPr>
          </w:p>
        </w:tc>
      </w:tr>
      <w:tr w14:paraId="2312921E">
        <w:tblPrEx>
          <w:tblLayout w:type="fixed"/>
        </w:tblPrEx>
        <w:trPr>
          <w:trHeight w:val="0"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1E49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44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0531483">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该项目资金使用达到预期目标，圆满完成了项目目标任务，按照部门预算项目支出绩效自评表自评得分为100分。</w:t>
            </w:r>
          </w:p>
        </w:tc>
      </w:tr>
      <w:tr w14:paraId="487502EA">
        <w:tblPrEx>
          <w:tblLayout w:type="fixed"/>
        </w:tblPrEx>
        <w:trPr>
          <w:trHeight w:val="0"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23BC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44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2A47855">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14:paraId="381B5DCD">
        <w:tblPrEx>
          <w:tblLayout w:type="fixed"/>
        </w:tblPrEx>
        <w:trPr>
          <w:trHeight w:val="0"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8CF7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44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91114AF">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14:paraId="195D67A4">
        <w:tblPrEx>
          <w:tblLayout w:type="fixed"/>
        </w:tblPrEx>
        <w:trPr>
          <w:trHeight w:val="0" w:hRule="atLeast"/>
          <w:jc w:val="center"/>
        </w:trPr>
        <w:tc>
          <w:tcPr>
            <w:tcW w:w="430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500CC6C">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项目负责人：范安飞</w:t>
            </w:r>
          </w:p>
        </w:tc>
        <w:tc>
          <w:tcPr>
            <w:tcW w:w="475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6C44570">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财务负责人：范安飞</w:t>
            </w:r>
          </w:p>
        </w:tc>
      </w:tr>
      <w:tr w14:paraId="4555EE50">
        <w:tblPrEx>
          <w:tblLayout w:type="fixed"/>
        </w:tblPrEx>
        <w:trPr>
          <w:trHeight w:val="0" w:hRule="atLeast"/>
          <w:jc w:val="center"/>
        </w:trPr>
        <w:tc>
          <w:tcPr>
            <w:tcW w:w="614" w:type="dxa"/>
            <w:tcBorders>
              <w:top w:val="nil"/>
              <w:left w:val="nil"/>
              <w:bottom w:val="nil"/>
              <w:right w:val="nil"/>
            </w:tcBorders>
            <w:shd w:val="clear" w:color="auto" w:fill="auto"/>
            <w:vAlign w:val="center"/>
          </w:tcPr>
          <w:p w14:paraId="5163C565">
            <w:pPr>
              <w:snapToGrid w:val="0"/>
              <w:rPr>
                <w:rFonts w:hint="eastAsia" w:ascii="宋体" w:hAnsi="宋体" w:eastAsia="宋体" w:cs="宋体"/>
                <w:i w:val="0"/>
                <w:iCs w:val="0"/>
                <w:color w:val="000000"/>
                <w:sz w:val="18"/>
                <w:szCs w:val="18"/>
                <w:u w:val="none"/>
              </w:rPr>
            </w:pPr>
          </w:p>
        </w:tc>
        <w:tc>
          <w:tcPr>
            <w:tcW w:w="625" w:type="dxa"/>
            <w:tcBorders>
              <w:top w:val="nil"/>
              <w:left w:val="nil"/>
              <w:bottom w:val="nil"/>
              <w:right w:val="nil"/>
            </w:tcBorders>
            <w:shd w:val="clear" w:color="auto" w:fill="auto"/>
            <w:vAlign w:val="center"/>
          </w:tcPr>
          <w:p w14:paraId="356ED123">
            <w:pPr>
              <w:snapToGrid w:val="0"/>
              <w:rPr>
                <w:rFonts w:hint="eastAsia" w:ascii="宋体" w:hAnsi="宋体" w:eastAsia="宋体" w:cs="宋体"/>
                <w:i w:val="0"/>
                <w:iCs w:val="0"/>
                <w:color w:val="000000"/>
                <w:sz w:val="18"/>
                <w:szCs w:val="18"/>
                <w:u w:val="none"/>
              </w:rPr>
            </w:pPr>
          </w:p>
        </w:tc>
        <w:tc>
          <w:tcPr>
            <w:tcW w:w="968" w:type="dxa"/>
            <w:tcBorders>
              <w:top w:val="nil"/>
              <w:left w:val="nil"/>
              <w:bottom w:val="nil"/>
              <w:right w:val="nil"/>
            </w:tcBorders>
            <w:shd w:val="clear" w:color="auto" w:fill="auto"/>
            <w:vAlign w:val="center"/>
          </w:tcPr>
          <w:p w14:paraId="114C6114">
            <w:pPr>
              <w:snapToGrid w:val="0"/>
              <w:rPr>
                <w:rFonts w:hint="eastAsia" w:ascii="宋体" w:hAnsi="宋体" w:eastAsia="宋体" w:cs="宋体"/>
                <w:i w:val="0"/>
                <w:iCs w:val="0"/>
                <w:color w:val="000000"/>
                <w:sz w:val="18"/>
                <w:szCs w:val="18"/>
                <w:u w:val="none"/>
              </w:rPr>
            </w:pPr>
          </w:p>
        </w:tc>
        <w:tc>
          <w:tcPr>
            <w:tcW w:w="1389" w:type="dxa"/>
            <w:tcBorders>
              <w:top w:val="nil"/>
              <w:left w:val="nil"/>
              <w:bottom w:val="nil"/>
              <w:right w:val="nil"/>
            </w:tcBorders>
            <w:shd w:val="clear" w:color="auto" w:fill="auto"/>
            <w:vAlign w:val="center"/>
          </w:tcPr>
          <w:p w14:paraId="1485DCA5">
            <w:pPr>
              <w:snapToGrid w:val="0"/>
              <w:rPr>
                <w:rFonts w:hint="eastAsia" w:ascii="宋体" w:hAnsi="宋体" w:eastAsia="宋体" w:cs="宋体"/>
                <w:i w:val="0"/>
                <w:iCs w:val="0"/>
                <w:color w:val="000000"/>
                <w:sz w:val="18"/>
                <w:szCs w:val="18"/>
                <w:u w:val="none"/>
              </w:rPr>
            </w:pPr>
          </w:p>
        </w:tc>
        <w:tc>
          <w:tcPr>
            <w:tcW w:w="710" w:type="dxa"/>
            <w:tcBorders>
              <w:top w:val="nil"/>
              <w:left w:val="nil"/>
              <w:bottom w:val="nil"/>
              <w:right w:val="nil"/>
            </w:tcBorders>
            <w:shd w:val="clear" w:color="auto" w:fill="auto"/>
            <w:vAlign w:val="center"/>
          </w:tcPr>
          <w:p w14:paraId="4EF9071F">
            <w:pPr>
              <w:snapToGrid w:val="0"/>
              <w:rPr>
                <w:rFonts w:hint="eastAsia" w:ascii="宋体" w:hAnsi="宋体" w:eastAsia="宋体" w:cs="宋体"/>
                <w:i w:val="0"/>
                <w:iCs w:val="0"/>
                <w:color w:val="000000"/>
                <w:sz w:val="18"/>
                <w:szCs w:val="18"/>
                <w:u w:val="none"/>
              </w:rPr>
            </w:pPr>
          </w:p>
        </w:tc>
        <w:tc>
          <w:tcPr>
            <w:tcW w:w="710" w:type="dxa"/>
            <w:tcBorders>
              <w:top w:val="nil"/>
              <w:left w:val="nil"/>
              <w:bottom w:val="nil"/>
              <w:right w:val="nil"/>
            </w:tcBorders>
            <w:shd w:val="clear" w:color="auto" w:fill="auto"/>
            <w:vAlign w:val="center"/>
          </w:tcPr>
          <w:p w14:paraId="5D239487">
            <w:pPr>
              <w:snapToGrid w:val="0"/>
              <w:rPr>
                <w:rFonts w:hint="eastAsia" w:ascii="宋体" w:hAnsi="宋体" w:eastAsia="宋体" w:cs="宋体"/>
                <w:i w:val="0"/>
                <w:iCs w:val="0"/>
                <w:color w:val="000000"/>
                <w:sz w:val="18"/>
                <w:szCs w:val="18"/>
                <w:u w:val="none"/>
              </w:rPr>
            </w:pPr>
          </w:p>
        </w:tc>
        <w:tc>
          <w:tcPr>
            <w:tcW w:w="800" w:type="dxa"/>
            <w:tcBorders>
              <w:top w:val="nil"/>
              <w:left w:val="nil"/>
              <w:bottom w:val="nil"/>
              <w:right w:val="nil"/>
            </w:tcBorders>
            <w:shd w:val="clear" w:color="auto" w:fill="auto"/>
            <w:vAlign w:val="center"/>
          </w:tcPr>
          <w:p w14:paraId="5692AD29">
            <w:pPr>
              <w:snapToGrid w:val="0"/>
              <w:rPr>
                <w:rFonts w:hint="eastAsia" w:ascii="宋体" w:hAnsi="宋体" w:eastAsia="宋体" w:cs="宋体"/>
                <w:i w:val="0"/>
                <w:iCs w:val="0"/>
                <w:color w:val="000000"/>
                <w:sz w:val="18"/>
                <w:szCs w:val="18"/>
                <w:u w:val="none"/>
              </w:rPr>
            </w:pPr>
          </w:p>
        </w:tc>
        <w:tc>
          <w:tcPr>
            <w:tcW w:w="885" w:type="dxa"/>
            <w:tcBorders>
              <w:top w:val="nil"/>
              <w:left w:val="nil"/>
              <w:bottom w:val="nil"/>
              <w:right w:val="nil"/>
            </w:tcBorders>
            <w:shd w:val="clear" w:color="auto" w:fill="auto"/>
            <w:vAlign w:val="center"/>
          </w:tcPr>
          <w:p w14:paraId="065B3C50">
            <w:pPr>
              <w:snapToGrid w:val="0"/>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762C4E24">
            <w:pPr>
              <w:snapToGrid w:val="0"/>
              <w:rPr>
                <w:rFonts w:hint="eastAsia" w:ascii="宋体" w:hAnsi="宋体" w:eastAsia="宋体" w:cs="宋体"/>
                <w:i w:val="0"/>
                <w:iCs w:val="0"/>
                <w:color w:val="000000"/>
                <w:sz w:val="18"/>
                <w:szCs w:val="18"/>
                <w:u w:val="none"/>
              </w:rPr>
            </w:pPr>
          </w:p>
        </w:tc>
        <w:tc>
          <w:tcPr>
            <w:tcW w:w="576" w:type="dxa"/>
            <w:tcBorders>
              <w:top w:val="nil"/>
              <w:left w:val="nil"/>
              <w:bottom w:val="nil"/>
              <w:right w:val="nil"/>
            </w:tcBorders>
            <w:shd w:val="clear" w:color="auto" w:fill="auto"/>
            <w:vAlign w:val="center"/>
          </w:tcPr>
          <w:p w14:paraId="4C1C9E2F">
            <w:pPr>
              <w:snapToGrid w:val="0"/>
              <w:rPr>
                <w:rFonts w:hint="eastAsia" w:ascii="宋体" w:hAnsi="宋体" w:eastAsia="宋体" w:cs="宋体"/>
                <w:i w:val="0"/>
                <w:iCs w:val="0"/>
                <w:color w:val="000000"/>
                <w:sz w:val="18"/>
                <w:szCs w:val="18"/>
                <w:u w:val="none"/>
              </w:rPr>
            </w:pPr>
          </w:p>
        </w:tc>
        <w:tc>
          <w:tcPr>
            <w:tcW w:w="1298" w:type="dxa"/>
            <w:tcBorders>
              <w:top w:val="nil"/>
              <w:left w:val="nil"/>
              <w:bottom w:val="nil"/>
              <w:right w:val="nil"/>
            </w:tcBorders>
            <w:shd w:val="clear" w:color="auto" w:fill="auto"/>
            <w:vAlign w:val="center"/>
          </w:tcPr>
          <w:p w14:paraId="086CDDE9">
            <w:pPr>
              <w:snapToGrid w:val="0"/>
              <w:rPr>
                <w:rFonts w:hint="eastAsia" w:ascii="宋体" w:hAnsi="宋体" w:eastAsia="宋体" w:cs="宋体"/>
                <w:i w:val="0"/>
                <w:iCs w:val="0"/>
                <w:color w:val="000000"/>
                <w:sz w:val="18"/>
                <w:szCs w:val="18"/>
                <w:u w:val="none"/>
              </w:rPr>
            </w:pPr>
          </w:p>
        </w:tc>
      </w:tr>
      <w:tr w14:paraId="054B38E0">
        <w:tblPrEx>
          <w:tblLayout w:type="fixed"/>
        </w:tblPrEx>
        <w:trPr>
          <w:trHeight w:val="0" w:hRule="atLeast"/>
          <w:jc w:val="center"/>
        </w:trPr>
        <w:tc>
          <w:tcPr>
            <w:tcW w:w="906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F672290">
            <w:pPr>
              <w:keepNext w:val="0"/>
              <w:keepLines w:val="0"/>
              <w:widowControl/>
              <w:suppressLineNumbers w:val="0"/>
              <w:snapToGrid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部门预算项目支出绩效自评表（2025年度）</w:t>
            </w:r>
          </w:p>
        </w:tc>
      </w:tr>
      <w:tr w14:paraId="25A734EA">
        <w:tblPrEx>
          <w:tblLayout w:type="fixed"/>
        </w:tblPrEx>
        <w:trPr>
          <w:trHeight w:val="0" w:hRule="atLeast"/>
          <w:jc w:val="center"/>
        </w:trPr>
        <w:tc>
          <w:tcPr>
            <w:tcW w:w="12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0D3AC2">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82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E02F7DD">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51320024T000010424621-隐蔽式加油机检测系统采购</w:t>
            </w:r>
          </w:p>
        </w:tc>
      </w:tr>
      <w:tr w14:paraId="7017BED8">
        <w:tblPrEx>
          <w:tblLayout w:type="fixed"/>
        </w:tblPrEx>
        <w:trPr>
          <w:trHeight w:val="0" w:hRule="atLeast"/>
          <w:jc w:val="center"/>
        </w:trPr>
        <w:tc>
          <w:tcPr>
            <w:tcW w:w="12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4CAA70">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57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2FE47A3">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州市场监督管理局部门</w:t>
            </w:r>
          </w:p>
        </w:tc>
        <w:tc>
          <w:tcPr>
            <w:tcW w:w="885" w:type="dxa"/>
            <w:tcBorders>
              <w:top w:val="nil"/>
              <w:left w:val="nil"/>
              <w:bottom w:val="nil"/>
              <w:right w:val="nil"/>
            </w:tcBorders>
            <w:shd w:val="clear" w:color="auto" w:fill="auto"/>
            <w:vAlign w:val="center"/>
          </w:tcPr>
          <w:p w14:paraId="2F8C217E">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3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09B62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州计量检定测试所</w:t>
            </w:r>
          </w:p>
        </w:tc>
      </w:tr>
      <w:tr w14:paraId="7D595B29">
        <w:tblPrEx>
          <w:tblLayout w:type="fixed"/>
        </w:tblPrEx>
        <w:trPr>
          <w:trHeight w:val="0" w:hRule="atLeast"/>
          <w:jc w:val="center"/>
        </w:trPr>
        <w:tc>
          <w:tcPr>
            <w:tcW w:w="6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DF97EB">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6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B6164E">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57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BABA24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2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5D23D26">
            <w:pPr>
              <w:keepNext w:val="0"/>
              <w:keepLines w:val="0"/>
              <w:widowControl/>
              <w:suppressLineNumbers w:val="0"/>
              <w:snapToGrid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6E6C5E36">
        <w:tblPrEx>
          <w:tblLayout w:type="fixed"/>
        </w:tblPrEx>
        <w:trPr>
          <w:trHeight w:val="0"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3E5927">
            <w:pPr>
              <w:snapToGrid w:val="0"/>
              <w:rPr>
                <w:rFonts w:hint="eastAsia" w:ascii="宋体" w:hAnsi="宋体" w:eastAsia="宋体" w:cs="宋体"/>
                <w:i w:val="0"/>
                <w:iCs w:val="0"/>
                <w:color w:val="000000"/>
                <w:sz w:val="18"/>
                <w:szCs w:val="18"/>
                <w:u w:val="none"/>
              </w:rPr>
            </w:pPr>
          </w:p>
        </w:tc>
        <w:tc>
          <w:tcPr>
            <w:tcW w:w="6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9382EC">
            <w:pPr>
              <w:snapToGrid w:val="0"/>
              <w:rPr>
                <w:rFonts w:hint="eastAsia" w:ascii="宋体" w:hAnsi="宋体" w:eastAsia="宋体" w:cs="宋体"/>
                <w:i w:val="0"/>
                <w:iCs w:val="0"/>
                <w:color w:val="000000"/>
                <w:sz w:val="18"/>
                <w:szCs w:val="18"/>
                <w:u w:val="none"/>
              </w:rPr>
            </w:pPr>
          </w:p>
        </w:tc>
        <w:tc>
          <w:tcPr>
            <w:tcW w:w="457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B64A12D">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为做好我州加油机检测工作，打击违法行为。我所计划购置1套隐蔽式加油机检测系统，总计资金50万元。</w:t>
            </w:r>
          </w:p>
        </w:tc>
        <w:tc>
          <w:tcPr>
            <w:tcW w:w="32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1072CCA">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完成了隐蔽式加油机检测系统的采购任务，并完成验收投入使用，有效打击了加油机违法行为。</w:t>
            </w:r>
          </w:p>
        </w:tc>
      </w:tr>
      <w:tr w14:paraId="38C95CA7">
        <w:tblPrEx>
          <w:tblLayout w:type="fixed"/>
        </w:tblPrEx>
        <w:trPr>
          <w:trHeight w:val="0"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4E143E">
            <w:pPr>
              <w:snapToGrid w:val="0"/>
              <w:rPr>
                <w:rFonts w:hint="eastAsia" w:ascii="宋体" w:hAnsi="宋体" w:eastAsia="宋体" w:cs="宋体"/>
                <w:i w:val="0"/>
                <w:iCs w:val="0"/>
                <w:color w:val="000000"/>
                <w:sz w:val="18"/>
                <w:szCs w:val="18"/>
                <w:u w:val="none"/>
              </w:rPr>
            </w:pP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68B89">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82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B252C62">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严格按照采购程序完成了采购任务，并完成资产的验收入库，设备已正常投入使用。</w:t>
            </w:r>
          </w:p>
        </w:tc>
      </w:tr>
      <w:tr w14:paraId="22340BB7">
        <w:tblPrEx>
          <w:tblLayout w:type="fixed"/>
        </w:tblPrEx>
        <w:trPr>
          <w:trHeight w:val="0" w:hRule="atLeast"/>
          <w:jc w:val="center"/>
        </w:trPr>
        <w:tc>
          <w:tcPr>
            <w:tcW w:w="6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04701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CD3A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7F85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9CD9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2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B846E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5E16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B5B7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EC6D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23C1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7917C6F0">
        <w:tblPrEx>
          <w:tblLayout w:type="fixed"/>
        </w:tblPrEx>
        <w:trPr>
          <w:trHeight w:val="0"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26C62C">
            <w:pPr>
              <w:snapToGrid w:val="0"/>
              <w:jc w:val="center"/>
              <w:rPr>
                <w:rFonts w:hint="eastAsia" w:ascii="宋体" w:hAnsi="宋体" w:eastAsia="宋体" w:cs="宋体"/>
                <w:i w:val="0"/>
                <w:iCs w:val="0"/>
                <w:color w:val="000000"/>
                <w:sz w:val="18"/>
                <w:szCs w:val="18"/>
                <w:u w:val="none"/>
              </w:rPr>
            </w:pP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DBA9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CF75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55F0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48.50</w:t>
            </w:r>
          </w:p>
        </w:tc>
        <w:tc>
          <w:tcPr>
            <w:tcW w:w="22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42389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48.50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9637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FE24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869A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657B17">
            <w:pPr>
              <w:keepNext w:val="0"/>
              <w:keepLines w:val="0"/>
              <w:widowControl/>
              <w:suppressLineNumbers w:val="0"/>
              <w:snapToGrid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本项目为上年结转资金</w:t>
            </w:r>
          </w:p>
        </w:tc>
      </w:tr>
      <w:tr w14:paraId="2F65030F">
        <w:tblPrEx>
          <w:tblLayout w:type="fixed"/>
        </w:tblPrEx>
        <w:trPr>
          <w:trHeight w:val="0"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D71788">
            <w:pPr>
              <w:snapToGrid w:val="0"/>
              <w:jc w:val="center"/>
              <w:rPr>
                <w:rFonts w:hint="eastAsia" w:ascii="宋体" w:hAnsi="宋体" w:eastAsia="宋体" w:cs="宋体"/>
                <w:i w:val="0"/>
                <w:iCs w:val="0"/>
                <w:color w:val="000000"/>
                <w:sz w:val="18"/>
                <w:szCs w:val="18"/>
                <w:u w:val="none"/>
              </w:rPr>
            </w:pP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79F9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A6F5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B070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48.50</w:t>
            </w:r>
          </w:p>
        </w:tc>
        <w:tc>
          <w:tcPr>
            <w:tcW w:w="22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FB964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48.50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1CDB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13EC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89FC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BA3D6E">
            <w:pPr>
              <w:snapToGrid w:val="0"/>
              <w:rPr>
                <w:rFonts w:hint="eastAsia" w:ascii="黑体" w:hAnsi="黑体" w:eastAsia="黑体" w:cs="黑体"/>
                <w:i/>
                <w:iCs/>
                <w:color w:val="000000"/>
                <w:sz w:val="18"/>
                <w:szCs w:val="18"/>
                <w:u w:val="none"/>
              </w:rPr>
            </w:pPr>
          </w:p>
        </w:tc>
      </w:tr>
      <w:tr w14:paraId="3E0F71FA">
        <w:tblPrEx>
          <w:tblLayout w:type="fixed"/>
        </w:tblPrEx>
        <w:trPr>
          <w:trHeight w:val="0"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14DEFF">
            <w:pPr>
              <w:snapToGrid w:val="0"/>
              <w:jc w:val="center"/>
              <w:rPr>
                <w:rFonts w:hint="eastAsia" w:ascii="宋体" w:hAnsi="宋体" w:eastAsia="宋体" w:cs="宋体"/>
                <w:i w:val="0"/>
                <w:iCs w:val="0"/>
                <w:color w:val="000000"/>
                <w:sz w:val="18"/>
                <w:szCs w:val="18"/>
                <w:u w:val="none"/>
              </w:rPr>
            </w:pP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D12F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6C46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2BE2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23266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6A05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078D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103C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11F1D2">
            <w:pPr>
              <w:snapToGrid w:val="0"/>
              <w:rPr>
                <w:rFonts w:hint="eastAsia" w:ascii="黑体" w:hAnsi="黑体" w:eastAsia="黑体" w:cs="黑体"/>
                <w:i/>
                <w:iCs/>
                <w:color w:val="000000"/>
                <w:sz w:val="18"/>
                <w:szCs w:val="18"/>
                <w:u w:val="none"/>
              </w:rPr>
            </w:pPr>
          </w:p>
        </w:tc>
      </w:tr>
      <w:tr w14:paraId="5E72DD9E">
        <w:tblPrEx>
          <w:tblLayout w:type="fixed"/>
        </w:tblPrEx>
        <w:trPr>
          <w:trHeight w:val="0"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82653E">
            <w:pPr>
              <w:snapToGrid w:val="0"/>
              <w:jc w:val="center"/>
              <w:rPr>
                <w:rFonts w:hint="eastAsia" w:ascii="宋体" w:hAnsi="宋体" w:eastAsia="宋体" w:cs="宋体"/>
                <w:i w:val="0"/>
                <w:iCs w:val="0"/>
                <w:color w:val="000000"/>
                <w:sz w:val="18"/>
                <w:szCs w:val="18"/>
                <w:u w:val="none"/>
              </w:rPr>
            </w:pP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5BEC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C467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808C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C4A35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D9B4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7020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EE0C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8FA82B">
            <w:pPr>
              <w:snapToGrid w:val="0"/>
              <w:rPr>
                <w:rFonts w:hint="eastAsia" w:ascii="黑体" w:hAnsi="黑体" w:eastAsia="黑体" w:cs="黑体"/>
                <w:i/>
                <w:iCs/>
                <w:color w:val="000000"/>
                <w:sz w:val="18"/>
                <w:szCs w:val="18"/>
                <w:u w:val="none"/>
              </w:rPr>
            </w:pPr>
          </w:p>
        </w:tc>
      </w:tr>
      <w:tr w14:paraId="3C7D04E1">
        <w:tblPrEx>
          <w:tblLayout w:type="fixed"/>
        </w:tblPrEx>
        <w:trPr>
          <w:trHeight w:val="0"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BCCE7A">
            <w:pPr>
              <w:snapToGrid w:val="0"/>
              <w:jc w:val="center"/>
              <w:rPr>
                <w:rFonts w:hint="eastAsia" w:ascii="宋体" w:hAnsi="宋体" w:eastAsia="宋体" w:cs="宋体"/>
                <w:i w:val="0"/>
                <w:iCs w:val="0"/>
                <w:color w:val="000000"/>
                <w:sz w:val="18"/>
                <w:szCs w:val="18"/>
                <w:u w:val="none"/>
              </w:rPr>
            </w:pP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DA79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488C0">
            <w:pPr>
              <w:snapToGrid w:val="0"/>
              <w:jc w:val="center"/>
              <w:rPr>
                <w:rFonts w:hint="eastAsia" w:ascii="微软雅黑" w:hAnsi="微软雅黑" w:eastAsia="微软雅黑" w:cs="微软雅黑"/>
                <w:i/>
                <w:iCs/>
                <w:color w:val="000000"/>
                <w:sz w:val="16"/>
                <w:szCs w:val="16"/>
                <w:u w:val="none"/>
              </w:rPr>
            </w:pP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0EED9">
            <w:pPr>
              <w:snapToGrid w:val="0"/>
              <w:jc w:val="center"/>
              <w:rPr>
                <w:rFonts w:hint="eastAsia" w:ascii="微软雅黑" w:hAnsi="微软雅黑" w:eastAsia="微软雅黑" w:cs="微软雅黑"/>
                <w:i/>
                <w:iCs/>
                <w:color w:val="000000"/>
                <w:sz w:val="16"/>
                <w:szCs w:val="16"/>
                <w:u w:val="none"/>
              </w:rPr>
            </w:pPr>
          </w:p>
        </w:tc>
        <w:tc>
          <w:tcPr>
            <w:tcW w:w="22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69CB90">
            <w:pPr>
              <w:snapToGrid w:val="0"/>
              <w:jc w:val="center"/>
              <w:rPr>
                <w:rFonts w:hint="eastAsia" w:ascii="微软雅黑" w:hAnsi="微软雅黑" w:eastAsia="微软雅黑" w:cs="微软雅黑"/>
                <w:i/>
                <w:iCs/>
                <w:color w:val="000000"/>
                <w:sz w:val="16"/>
                <w:szCs w:val="16"/>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4293C">
            <w:pPr>
              <w:snapToGrid w:val="0"/>
              <w:jc w:val="center"/>
              <w:rPr>
                <w:rFonts w:hint="eastAsia" w:ascii="微软雅黑" w:hAnsi="微软雅黑" w:eastAsia="微软雅黑" w:cs="微软雅黑"/>
                <w:i/>
                <w:iCs/>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4A4A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41B8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E94907">
            <w:pPr>
              <w:snapToGrid w:val="0"/>
              <w:rPr>
                <w:rFonts w:hint="eastAsia" w:ascii="黑体" w:hAnsi="黑体" w:eastAsia="黑体" w:cs="黑体"/>
                <w:i/>
                <w:iCs/>
                <w:color w:val="000000"/>
                <w:sz w:val="18"/>
                <w:szCs w:val="18"/>
                <w:u w:val="none"/>
              </w:rPr>
            </w:pPr>
          </w:p>
        </w:tc>
      </w:tr>
      <w:tr w14:paraId="38356AFE">
        <w:tblPrEx>
          <w:tblLayout w:type="fixed"/>
        </w:tblPrEx>
        <w:trPr>
          <w:trHeight w:val="0" w:hRule="atLeast"/>
          <w:jc w:val="center"/>
        </w:trPr>
        <w:tc>
          <w:tcPr>
            <w:tcW w:w="6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CD804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5A54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3BAC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0563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2C35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27BC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B75F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4262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5003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0815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D1AA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6B2F6C6B">
        <w:tblPrEx>
          <w:tblLayout w:type="fixed"/>
        </w:tblPrEx>
        <w:trPr>
          <w:trHeight w:val="0"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A5FF9F">
            <w:pPr>
              <w:snapToGrid w:val="0"/>
              <w:jc w:val="center"/>
              <w:rPr>
                <w:rFonts w:hint="eastAsia" w:ascii="宋体" w:hAnsi="宋体" w:eastAsia="宋体" w:cs="宋体"/>
                <w:i w:val="0"/>
                <w:iCs w:val="0"/>
                <w:color w:val="000000"/>
                <w:sz w:val="18"/>
                <w:szCs w:val="18"/>
                <w:u w:val="none"/>
              </w:rPr>
            </w:pPr>
          </w:p>
        </w:tc>
        <w:tc>
          <w:tcPr>
            <w:tcW w:w="6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AD0EF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6DFD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1820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购置隐蔽式加油机检测系统数量</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81BE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1BB2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D3F8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套</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3F56E">
            <w:pPr>
              <w:keepNext w:val="0"/>
              <w:keepLines w:val="0"/>
              <w:widowControl/>
              <w:suppressLineNumbers w:val="0"/>
              <w:snapToGrid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7E20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3A8E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D5F64">
            <w:pPr>
              <w:snapToGrid w:val="0"/>
              <w:jc w:val="center"/>
              <w:rPr>
                <w:rFonts w:hint="eastAsia" w:ascii="微软雅黑" w:hAnsi="微软雅黑" w:eastAsia="微软雅黑" w:cs="微软雅黑"/>
                <w:i/>
                <w:iCs/>
                <w:color w:val="000000"/>
                <w:sz w:val="16"/>
                <w:szCs w:val="16"/>
                <w:u w:val="none"/>
              </w:rPr>
            </w:pPr>
          </w:p>
        </w:tc>
      </w:tr>
      <w:tr w14:paraId="63AB021B">
        <w:tblPrEx>
          <w:tblLayout w:type="fixed"/>
        </w:tblPrEx>
        <w:trPr>
          <w:trHeight w:val="0"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2AB029">
            <w:pPr>
              <w:snapToGrid w:val="0"/>
              <w:jc w:val="center"/>
              <w:rPr>
                <w:rFonts w:hint="eastAsia" w:ascii="宋体" w:hAnsi="宋体" w:eastAsia="宋体" w:cs="宋体"/>
                <w:i w:val="0"/>
                <w:iCs w:val="0"/>
                <w:color w:val="000000"/>
                <w:sz w:val="18"/>
                <w:szCs w:val="18"/>
                <w:u w:val="none"/>
              </w:rPr>
            </w:pPr>
          </w:p>
        </w:tc>
        <w:tc>
          <w:tcPr>
            <w:tcW w:w="6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CED649">
            <w:pPr>
              <w:snapToGrid w:val="0"/>
              <w:jc w:val="center"/>
              <w:rPr>
                <w:rFonts w:hint="eastAsia" w:ascii="宋体" w:hAnsi="宋体" w:eastAsia="宋体" w:cs="宋体"/>
                <w:i w:val="0"/>
                <w:iCs w:val="0"/>
                <w:color w:val="000000"/>
                <w:sz w:val="18"/>
                <w:szCs w:val="18"/>
                <w:u w:val="none"/>
              </w:rPr>
            </w:pP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484E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6090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验收合格率</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1F02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38D3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44A7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B4E10">
            <w:pPr>
              <w:keepNext w:val="0"/>
              <w:keepLines w:val="0"/>
              <w:widowControl/>
              <w:suppressLineNumbers w:val="0"/>
              <w:snapToGrid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7A69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B040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B07B3">
            <w:pPr>
              <w:snapToGrid w:val="0"/>
              <w:jc w:val="center"/>
              <w:rPr>
                <w:rFonts w:hint="eastAsia" w:ascii="微软雅黑" w:hAnsi="微软雅黑" w:eastAsia="微软雅黑" w:cs="微软雅黑"/>
                <w:i/>
                <w:iCs/>
                <w:color w:val="000000"/>
                <w:sz w:val="16"/>
                <w:szCs w:val="16"/>
                <w:u w:val="none"/>
              </w:rPr>
            </w:pPr>
          </w:p>
        </w:tc>
      </w:tr>
      <w:tr w14:paraId="07F6C362">
        <w:tblPrEx>
          <w:tblLayout w:type="fixed"/>
        </w:tblPrEx>
        <w:trPr>
          <w:trHeight w:val="0"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CE93CF">
            <w:pPr>
              <w:snapToGrid w:val="0"/>
              <w:jc w:val="center"/>
              <w:rPr>
                <w:rFonts w:hint="eastAsia" w:ascii="宋体" w:hAnsi="宋体" w:eastAsia="宋体" w:cs="宋体"/>
                <w:i w:val="0"/>
                <w:iCs w:val="0"/>
                <w:color w:val="000000"/>
                <w:sz w:val="18"/>
                <w:szCs w:val="18"/>
                <w:u w:val="none"/>
              </w:rPr>
            </w:pPr>
          </w:p>
        </w:tc>
        <w:tc>
          <w:tcPr>
            <w:tcW w:w="6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97D395">
            <w:pPr>
              <w:snapToGrid w:val="0"/>
              <w:jc w:val="center"/>
              <w:rPr>
                <w:rFonts w:hint="eastAsia" w:ascii="宋体" w:hAnsi="宋体" w:eastAsia="宋体" w:cs="宋体"/>
                <w:i w:val="0"/>
                <w:iCs w:val="0"/>
                <w:color w:val="000000"/>
                <w:sz w:val="18"/>
                <w:szCs w:val="18"/>
                <w:u w:val="none"/>
              </w:rPr>
            </w:pP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7BF7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4521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项目完成时限</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23C3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BDCD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6789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29BD0">
            <w:pPr>
              <w:keepNext w:val="0"/>
              <w:keepLines w:val="0"/>
              <w:widowControl/>
              <w:suppressLineNumbers w:val="0"/>
              <w:snapToGrid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61EF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BAB9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A60C5">
            <w:pPr>
              <w:keepNext w:val="0"/>
              <w:keepLines w:val="0"/>
              <w:widowControl/>
              <w:suppressLineNumbers w:val="0"/>
              <w:snapToGrid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因设备涉及改装，上年末未完成验收</w:t>
            </w:r>
          </w:p>
        </w:tc>
      </w:tr>
      <w:tr w14:paraId="5D828F6C">
        <w:tblPrEx>
          <w:tblLayout w:type="fixed"/>
        </w:tblPrEx>
        <w:trPr>
          <w:trHeight w:val="0"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7026F0">
            <w:pPr>
              <w:snapToGrid w:val="0"/>
              <w:jc w:val="center"/>
              <w:rPr>
                <w:rFonts w:hint="eastAsia" w:ascii="宋体" w:hAnsi="宋体" w:eastAsia="宋体" w:cs="宋体"/>
                <w:i w:val="0"/>
                <w:iCs w:val="0"/>
                <w:color w:val="000000"/>
                <w:sz w:val="18"/>
                <w:szCs w:val="18"/>
                <w:u w:val="none"/>
              </w:rPr>
            </w:pPr>
          </w:p>
        </w:tc>
        <w:tc>
          <w:tcPr>
            <w:tcW w:w="6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A931A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33EF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3C17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加油机作弊投诉数量</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26A3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7A4E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487A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次/年</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39A76">
            <w:pPr>
              <w:keepNext w:val="0"/>
              <w:keepLines w:val="0"/>
              <w:widowControl/>
              <w:suppressLineNumbers w:val="0"/>
              <w:snapToGrid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3</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92F7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69AE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19EE6">
            <w:pPr>
              <w:snapToGrid w:val="0"/>
              <w:jc w:val="center"/>
              <w:rPr>
                <w:rFonts w:hint="eastAsia" w:ascii="微软雅黑" w:hAnsi="微软雅黑" w:eastAsia="微软雅黑" w:cs="微软雅黑"/>
                <w:i/>
                <w:iCs/>
                <w:color w:val="000000"/>
                <w:sz w:val="16"/>
                <w:szCs w:val="16"/>
                <w:u w:val="none"/>
              </w:rPr>
            </w:pPr>
          </w:p>
        </w:tc>
      </w:tr>
      <w:tr w14:paraId="4DD28A70">
        <w:tblPrEx>
          <w:tblLayout w:type="fixed"/>
        </w:tblPrEx>
        <w:trPr>
          <w:trHeight w:val="0"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061F77">
            <w:pPr>
              <w:snapToGrid w:val="0"/>
              <w:jc w:val="center"/>
              <w:rPr>
                <w:rFonts w:hint="eastAsia" w:ascii="宋体" w:hAnsi="宋体" w:eastAsia="宋体" w:cs="宋体"/>
                <w:i w:val="0"/>
                <w:iCs w:val="0"/>
                <w:color w:val="000000"/>
                <w:sz w:val="18"/>
                <w:szCs w:val="18"/>
                <w:u w:val="none"/>
              </w:rPr>
            </w:pPr>
          </w:p>
        </w:tc>
        <w:tc>
          <w:tcPr>
            <w:tcW w:w="6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4F13B2">
            <w:pPr>
              <w:snapToGrid w:val="0"/>
              <w:jc w:val="center"/>
              <w:rPr>
                <w:rFonts w:hint="eastAsia" w:ascii="宋体" w:hAnsi="宋体" w:eastAsia="宋体" w:cs="宋体"/>
                <w:i w:val="0"/>
                <w:iCs w:val="0"/>
                <w:color w:val="000000"/>
                <w:sz w:val="18"/>
                <w:szCs w:val="18"/>
                <w:u w:val="none"/>
              </w:rPr>
            </w:pP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3C5B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EB52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计量检定能力范围</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A656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4D28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持续影响</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557E4">
            <w:pPr>
              <w:snapToGrid w:val="0"/>
              <w:jc w:val="center"/>
              <w:rPr>
                <w:rFonts w:hint="eastAsia" w:ascii="宋体" w:hAnsi="宋体" w:eastAsia="宋体" w:cs="宋体"/>
                <w:i w:val="0"/>
                <w:iCs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6481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持续影响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2CBF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67CB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9EF34">
            <w:pPr>
              <w:snapToGrid w:val="0"/>
              <w:jc w:val="center"/>
              <w:rPr>
                <w:rFonts w:hint="eastAsia" w:ascii="微软雅黑" w:hAnsi="微软雅黑" w:eastAsia="微软雅黑" w:cs="微软雅黑"/>
                <w:i/>
                <w:iCs/>
                <w:color w:val="000000"/>
                <w:sz w:val="16"/>
                <w:szCs w:val="16"/>
                <w:u w:val="none"/>
              </w:rPr>
            </w:pPr>
          </w:p>
        </w:tc>
      </w:tr>
      <w:tr w14:paraId="1B803FE7">
        <w:tblPrEx>
          <w:tblLayout w:type="fixed"/>
        </w:tblPrEx>
        <w:trPr>
          <w:trHeight w:val="0"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EE096C">
            <w:pPr>
              <w:snapToGrid w:val="0"/>
              <w:jc w:val="center"/>
              <w:rPr>
                <w:rFonts w:hint="eastAsia" w:ascii="宋体" w:hAnsi="宋体" w:eastAsia="宋体" w:cs="宋体"/>
                <w:i w:val="0"/>
                <w:iCs w:val="0"/>
                <w:color w:val="000000"/>
                <w:sz w:val="18"/>
                <w:szCs w:val="18"/>
                <w:u w:val="none"/>
              </w:rPr>
            </w:pP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696E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B968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93D9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设备使用人员满意度</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1995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2365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2A7D0">
            <w:pPr>
              <w:snapToGrid w:val="0"/>
              <w:jc w:val="center"/>
              <w:rPr>
                <w:rFonts w:hint="eastAsia" w:ascii="宋体" w:hAnsi="宋体" w:eastAsia="宋体" w:cs="宋体"/>
                <w:i w:val="0"/>
                <w:iCs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1DD4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E5B5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A745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3C232">
            <w:pPr>
              <w:snapToGrid w:val="0"/>
              <w:jc w:val="center"/>
              <w:rPr>
                <w:rFonts w:hint="eastAsia" w:ascii="微软雅黑" w:hAnsi="微软雅黑" w:eastAsia="微软雅黑" w:cs="微软雅黑"/>
                <w:i/>
                <w:iCs/>
                <w:color w:val="000000"/>
                <w:sz w:val="16"/>
                <w:szCs w:val="16"/>
                <w:u w:val="none"/>
              </w:rPr>
            </w:pPr>
          </w:p>
        </w:tc>
      </w:tr>
      <w:tr w14:paraId="25D16F93">
        <w:tblPrEx>
          <w:tblLayout w:type="fixed"/>
        </w:tblPrEx>
        <w:trPr>
          <w:trHeight w:val="0"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519D08">
            <w:pPr>
              <w:snapToGrid w:val="0"/>
              <w:jc w:val="center"/>
              <w:rPr>
                <w:rFonts w:hint="eastAsia" w:ascii="宋体" w:hAnsi="宋体" w:eastAsia="宋体" w:cs="宋体"/>
                <w:i w:val="0"/>
                <w:iCs w:val="0"/>
                <w:color w:val="000000"/>
                <w:sz w:val="18"/>
                <w:szCs w:val="18"/>
                <w:u w:val="none"/>
              </w:rPr>
            </w:pP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1A7E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9CC9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A746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项目成本</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277A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1491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034F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75EFB">
            <w:pPr>
              <w:keepNext w:val="0"/>
              <w:keepLines w:val="0"/>
              <w:widowControl/>
              <w:suppressLineNumbers w:val="0"/>
              <w:snapToGrid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48.5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8EDD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FD59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CCC4C">
            <w:pPr>
              <w:snapToGrid w:val="0"/>
              <w:jc w:val="center"/>
              <w:rPr>
                <w:rFonts w:hint="eastAsia" w:ascii="微软雅黑" w:hAnsi="微软雅黑" w:eastAsia="微软雅黑" w:cs="微软雅黑"/>
                <w:i/>
                <w:iCs/>
                <w:color w:val="000000"/>
                <w:sz w:val="16"/>
                <w:szCs w:val="16"/>
                <w:u w:val="none"/>
              </w:rPr>
            </w:pPr>
          </w:p>
        </w:tc>
      </w:tr>
      <w:tr w14:paraId="7094AEE6">
        <w:tblPrEx>
          <w:tblLayout w:type="fixed"/>
        </w:tblPrEx>
        <w:trPr>
          <w:trHeight w:val="0" w:hRule="atLeast"/>
          <w:jc w:val="center"/>
        </w:trPr>
        <w:tc>
          <w:tcPr>
            <w:tcW w:w="670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52CD01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48F7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E5874">
            <w:pPr>
              <w:keepNext w:val="0"/>
              <w:keepLines w:val="0"/>
              <w:widowControl/>
              <w:suppressLineNumbers w:val="0"/>
              <w:snapToGrid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BA411">
            <w:pPr>
              <w:snapToGrid w:val="0"/>
              <w:rPr>
                <w:rFonts w:hint="eastAsia" w:ascii="宋体" w:hAnsi="宋体" w:eastAsia="宋体" w:cs="宋体"/>
                <w:i w:val="0"/>
                <w:iCs w:val="0"/>
                <w:color w:val="000000"/>
                <w:sz w:val="18"/>
                <w:szCs w:val="18"/>
                <w:u w:val="none"/>
              </w:rPr>
            </w:pPr>
          </w:p>
        </w:tc>
      </w:tr>
      <w:tr w14:paraId="4DAF42CA">
        <w:tblPrEx>
          <w:tblLayout w:type="fixed"/>
        </w:tblPrEx>
        <w:trPr>
          <w:trHeight w:val="0"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ED44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44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C9F1420">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该项目资金使用基本达到预期目标，较好的完成了项目目标任务，按照部门预算项目支出绩效自评表自评得分为90分。</w:t>
            </w:r>
          </w:p>
        </w:tc>
      </w:tr>
      <w:tr w14:paraId="02EC4C0A">
        <w:tblPrEx>
          <w:tblLayout w:type="fixed"/>
        </w:tblPrEx>
        <w:trPr>
          <w:trHeight w:val="0"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8C12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44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735FBA5">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14:paraId="0244F848">
        <w:tblPrEx>
          <w:tblLayout w:type="fixed"/>
        </w:tblPrEx>
        <w:trPr>
          <w:trHeight w:val="0"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4DEF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44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3FD9DFA">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14:paraId="1CCCF10C">
        <w:tblPrEx>
          <w:tblLayout w:type="fixed"/>
        </w:tblPrEx>
        <w:trPr>
          <w:trHeight w:val="0" w:hRule="atLeast"/>
          <w:jc w:val="center"/>
        </w:trPr>
        <w:tc>
          <w:tcPr>
            <w:tcW w:w="430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60DD62C">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项目负责人：陈刚</w:t>
            </w:r>
          </w:p>
        </w:tc>
        <w:tc>
          <w:tcPr>
            <w:tcW w:w="475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F6D0C23">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财务负责人：范安飞</w:t>
            </w:r>
          </w:p>
        </w:tc>
      </w:tr>
      <w:tr w14:paraId="7A676A8E">
        <w:tblPrEx>
          <w:tblLayout w:type="fixed"/>
        </w:tblPrEx>
        <w:trPr>
          <w:trHeight w:val="0" w:hRule="atLeast"/>
          <w:jc w:val="center"/>
        </w:trPr>
        <w:tc>
          <w:tcPr>
            <w:tcW w:w="614" w:type="dxa"/>
            <w:tcBorders>
              <w:top w:val="nil"/>
              <w:left w:val="nil"/>
              <w:bottom w:val="nil"/>
              <w:right w:val="nil"/>
            </w:tcBorders>
            <w:shd w:val="clear" w:color="auto" w:fill="auto"/>
            <w:vAlign w:val="center"/>
          </w:tcPr>
          <w:p w14:paraId="260F3A98">
            <w:pPr>
              <w:snapToGrid w:val="0"/>
              <w:rPr>
                <w:rFonts w:hint="eastAsia" w:ascii="宋体" w:hAnsi="宋体" w:eastAsia="宋体" w:cs="宋体"/>
                <w:i w:val="0"/>
                <w:iCs w:val="0"/>
                <w:color w:val="000000"/>
                <w:sz w:val="18"/>
                <w:szCs w:val="18"/>
                <w:u w:val="none"/>
              </w:rPr>
            </w:pPr>
          </w:p>
        </w:tc>
        <w:tc>
          <w:tcPr>
            <w:tcW w:w="625" w:type="dxa"/>
            <w:tcBorders>
              <w:top w:val="nil"/>
              <w:left w:val="nil"/>
              <w:bottom w:val="nil"/>
              <w:right w:val="nil"/>
            </w:tcBorders>
            <w:shd w:val="clear" w:color="auto" w:fill="auto"/>
            <w:vAlign w:val="center"/>
          </w:tcPr>
          <w:p w14:paraId="2BE86CAA">
            <w:pPr>
              <w:snapToGrid w:val="0"/>
              <w:rPr>
                <w:rFonts w:hint="eastAsia" w:ascii="宋体" w:hAnsi="宋体" w:eastAsia="宋体" w:cs="宋体"/>
                <w:i w:val="0"/>
                <w:iCs w:val="0"/>
                <w:color w:val="000000"/>
                <w:sz w:val="18"/>
                <w:szCs w:val="18"/>
                <w:u w:val="none"/>
              </w:rPr>
            </w:pPr>
          </w:p>
        </w:tc>
        <w:tc>
          <w:tcPr>
            <w:tcW w:w="968" w:type="dxa"/>
            <w:tcBorders>
              <w:top w:val="nil"/>
              <w:left w:val="nil"/>
              <w:bottom w:val="nil"/>
              <w:right w:val="nil"/>
            </w:tcBorders>
            <w:shd w:val="clear" w:color="auto" w:fill="auto"/>
            <w:vAlign w:val="center"/>
          </w:tcPr>
          <w:p w14:paraId="4BA537AE">
            <w:pPr>
              <w:snapToGrid w:val="0"/>
              <w:rPr>
                <w:rFonts w:hint="eastAsia" w:ascii="宋体" w:hAnsi="宋体" w:eastAsia="宋体" w:cs="宋体"/>
                <w:i w:val="0"/>
                <w:iCs w:val="0"/>
                <w:color w:val="000000"/>
                <w:sz w:val="18"/>
                <w:szCs w:val="18"/>
                <w:u w:val="none"/>
              </w:rPr>
            </w:pPr>
          </w:p>
        </w:tc>
        <w:tc>
          <w:tcPr>
            <w:tcW w:w="1389" w:type="dxa"/>
            <w:tcBorders>
              <w:top w:val="nil"/>
              <w:left w:val="nil"/>
              <w:bottom w:val="nil"/>
              <w:right w:val="nil"/>
            </w:tcBorders>
            <w:shd w:val="clear" w:color="auto" w:fill="auto"/>
            <w:vAlign w:val="center"/>
          </w:tcPr>
          <w:p w14:paraId="004C02C8">
            <w:pPr>
              <w:snapToGrid w:val="0"/>
              <w:rPr>
                <w:rFonts w:hint="eastAsia" w:ascii="宋体" w:hAnsi="宋体" w:eastAsia="宋体" w:cs="宋体"/>
                <w:i w:val="0"/>
                <w:iCs w:val="0"/>
                <w:color w:val="000000"/>
                <w:sz w:val="18"/>
                <w:szCs w:val="18"/>
                <w:u w:val="none"/>
              </w:rPr>
            </w:pPr>
          </w:p>
        </w:tc>
        <w:tc>
          <w:tcPr>
            <w:tcW w:w="710" w:type="dxa"/>
            <w:tcBorders>
              <w:top w:val="nil"/>
              <w:left w:val="nil"/>
              <w:bottom w:val="nil"/>
              <w:right w:val="nil"/>
            </w:tcBorders>
            <w:shd w:val="clear" w:color="auto" w:fill="auto"/>
            <w:vAlign w:val="center"/>
          </w:tcPr>
          <w:p w14:paraId="692217D6">
            <w:pPr>
              <w:snapToGrid w:val="0"/>
              <w:rPr>
                <w:rFonts w:hint="eastAsia" w:ascii="宋体" w:hAnsi="宋体" w:eastAsia="宋体" w:cs="宋体"/>
                <w:i w:val="0"/>
                <w:iCs w:val="0"/>
                <w:color w:val="000000"/>
                <w:sz w:val="18"/>
                <w:szCs w:val="18"/>
                <w:u w:val="none"/>
              </w:rPr>
            </w:pPr>
          </w:p>
        </w:tc>
        <w:tc>
          <w:tcPr>
            <w:tcW w:w="710" w:type="dxa"/>
            <w:tcBorders>
              <w:top w:val="nil"/>
              <w:left w:val="nil"/>
              <w:bottom w:val="nil"/>
              <w:right w:val="nil"/>
            </w:tcBorders>
            <w:shd w:val="clear" w:color="auto" w:fill="auto"/>
            <w:vAlign w:val="center"/>
          </w:tcPr>
          <w:p w14:paraId="1088716B">
            <w:pPr>
              <w:snapToGrid w:val="0"/>
              <w:rPr>
                <w:rFonts w:hint="eastAsia" w:ascii="宋体" w:hAnsi="宋体" w:eastAsia="宋体" w:cs="宋体"/>
                <w:i w:val="0"/>
                <w:iCs w:val="0"/>
                <w:color w:val="000000"/>
                <w:sz w:val="18"/>
                <w:szCs w:val="18"/>
                <w:u w:val="none"/>
              </w:rPr>
            </w:pPr>
          </w:p>
        </w:tc>
        <w:tc>
          <w:tcPr>
            <w:tcW w:w="800" w:type="dxa"/>
            <w:tcBorders>
              <w:top w:val="nil"/>
              <w:left w:val="nil"/>
              <w:bottom w:val="nil"/>
              <w:right w:val="nil"/>
            </w:tcBorders>
            <w:shd w:val="clear" w:color="auto" w:fill="auto"/>
            <w:vAlign w:val="center"/>
          </w:tcPr>
          <w:p w14:paraId="6E7F9C67">
            <w:pPr>
              <w:snapToGrid w:val="0"/>
              <w:rPr>
                <w:rFonts w:hint="eastAsia" w:ascii="宋体" w:hAnsi="宋体" w:eastAsia="宋体" w:cs="宋体"/>
                <w:i w:val="0"/>
                <w:iCs w:val="0"/>
                <w:color w:val="000000"/>
                <w:sz w:val="18"/>
                <w:szCs w:val="18"/>
                <w:u w:val="none"/>
              </w:rPr>
            </w:pPr>
          </w:p>
        </w:tc>
        <w:tc>
          <w:tcPr>
            <w:tcW w:w="885" w:type="dxa"/>
            <w:tcBorders>
              <w:top w:val="nil"/>
              <w:left w:val="nil"/>
              <w:bottom w:val="nil"/>
              <w:right w:val="nil"/>
            </w:tcBorders>
            <w:shd w:val="clear" w:color="auto" w:fill="auto"/>
            <w:vAlign w:val="center"/>
          </w:tcPr>
          <w:p w14:paraId="47B14564">
            <w:pPr>
              <w:snapToGrid w:val="0"/>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61BF075B">
            <w:pPr>
              <w:snapToGrid w:val="0"/>
              <w:rPr>
                <w:rFonts w:hint="eastAsia" w:ascii="宋体" w:hAnsi="宋体" w:eastAsia="宋体" w:cs="宋体"/>
                <w:i w:val="0"/>
                <w:iCs w:val="0"/>
                <w:color w:val="000000"/>
                <w:sz w:val="18"/>
                <w:szCs w:val="18"/>
                <w:u w:val="none"/>
              </w:rPr>
            </w:pPr>
          </w:p>
        </w:tc>
        <w:tc>
          <w:tcPr>
            <w:tcW w:w="576" w:type="dxa"/>
            <w:tcBorders>
              <w:top w:val="nil"/>
              <w:left w:val="nil"/>
              <w:bottom w:val="nil"/>
              <w:right w:val="nil"/>
            </w:tcBorders>
            <w:shd w:val="clear" w:color="auto" w:fill="auto"/>
            <w:vAlign w:val="center"/>
          </w:tcPr>
          <w:p w14:paraId="7A76AC7C">
            <w:pPr>
              <w:snapToGrid w:val="0"/>
              <w:rPr>
                <w:rFonts w:hint="eastAsia" w:ascii="宋体" w:hAnsi="宋体" w:eastAsia="宋体" w:cs="宋体"/>
                <w:i w:val="0"/>
                <w:iCs w:val="0"/>
                <w:color w:val="000000"/>
                <w:sz w:val="18"/>
                <w:szCs w:val="18"/>
                <w:u w:val="none"/>
              </w:rPr>
            </w:pPr>
          </w:p>
        </w:tc>
        <w:tc>
          <w:tcPr>
            <w:tcW w:w="1298" w:type="dxa"/>
            <w:tcBorders>
              <w:top w:val="nil"/>
              <w:left w:val="nil"/>
              <w:bottom w:val="nil"/>
              <w:right w:val="nil"/>
            </w:tcBorders>
            <w:shd w:val="clear" w:color="auto" w:fill="auto"/>
            <w:vAlign w:val="center"/>
          </w:tcPr>
          <w:p w14:paraId="62059791">
            <w:pPr>
              <w:snapToGrid w:val="0"/>
              <w:rPr>
                <w:rFonts w:hint="eastAsia" w:ascii="宋体" w:hAnsi="宋体" w:eastAsia="宋体" w:cs="宋体"/>
                <w:i w:val="0"/>
                <w:iCs w:val="0"/>
                <w:color w:val="000000"/>
                <w:sz w:val="18"/>
                <w:szCs w:val="18"/>
                <w:u w:val="none"/>
              </w:rPr>
            </w:pPr>
          </w:p>
        </w:tc>
      </w:tr>
      <w:tr w14:paraId="0EB338DD">
        <w:tblPrEx>
          <w:tblLayout w:type="fixed"/>
        </w:tblPrEx>
        <w:trPr>
          <w:trHeight w:val="0" w:hRule="atLeast"/>
          <w:jc w:val="center"/>
        </w:trPr>
        <w:tc>
          <w:tcPr>
            <w:tcW w:w="906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003811D">
            <w:pPr>
              <w:keepNext w:val="0"/>
              <w:keepLines w:val="0"/>
              <w:widowControl/>
              <w:suppressLineNumbers w:val="0"/>
              <w:snapToGrid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部门预算项目支出绩效自评表（2025年度）</w:t>
            </w:r>
          </w:p>
        </w:tc>
      </w:tr>
      <w:tr w14:paraId="20CA3C2F">
        <w:tblPrEx>
          <w:tblLayout w:type="fixed"/>
        </w:tblPrEx>
        <w:trPr>
          <w:trHeight w:val="0" w:hRule="atLeast"/>
          <w:jc w:val="center"/>
        </w:trPr>
        <w:tc>
          <w:tcPr>
            <w:tcW w:w="12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B0556E">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82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0743B79">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51320025R000012338995-追加人员工资性支出</w:t>
            </w:r>
          </w:p>
        </w:tc>
      </w:tr>
      <w:tr w14:paraId="23ECCC04">
        <w:tblPrEx>
          <w:tblLayout w:type="fixed"/>
        </w:tblPrEx>
        <w:trPr>
          <w:trHeight w:val="0" w:hRule="atLeast"/>
          <w:jc w:val="center"/>
        </w:trPr>
        <w:tc>
          <w:tcPr>
            <w:tcW w:w="12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0BEBBB">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57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0A54A8E">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州市场监督管理局部门</w:t>
            </w:r>
          </w:p>
        </w:tc>
        <w:tc>
          <w:tcPr>
            <w:tcW w:w="885" w:type="dxa"/>
            <w:tcBorders>
              <w:top w:val="nil"/>
              <w:left w:val="nil"/>
              <w:bottom w:val="nil"/>
              <w:right w:val="nil"/>
            </w:tcBorders>
            <w:shd w:val="clear" w:color="auto" w:fill="auto"/>
            <w:vAlign w:val="center"/>
          </w:tcPr>
          <w:p w14:paraId="3D086C75">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3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D6393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州计量检定测试所</w:t>
            </w:r>
          </w:p>
        </w:tc>
      </w:tr>
      <w:tr w14:paraId="6CFA5EC9">
        <w:tblPrEx>
          <w:tblLayout w:type="fixed"/>
        </w:tblPrEx>
        <w:trPr>
          <w:trHeight w:val="0" w:hRule="atLeast"/>
          <w:jc w:val="center"/>
        </w:trPr>
        <w:tc>
          <w:tcPr>
            <w:tcW w:w="6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54CCD7">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6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390DFB">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57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887DF5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2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9A64DBE">
            <w:pPr>
              <w:keepNext w:val="0"/>
              <w:keepLines w:val="0"/>
              <w:widowControl/>
              <w:suppressLineNumbers w:val="0"/>
              <w:snapToGrid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6FACDC26">
        <w:tblPrEx>
          <w:tblLayout w:type="fixed"/>
        </w:tblPrEx>
        <w:trPr>
          <w:trHeight w:val="0"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7838CB">
            <w:pPr>
              <w:snapToGrid w:val="0"/>
              <w:rPr>
                <w:rFonts w:hint="eastAsia" w:ascii="宋体" w:hAnsi="宋体" w:eastAsia="宋体" w:cs="宋体"/>
                <w:i w:val="0"/>
                <w:iCs w:val="0"/>
                <w:color w:val="000000"/>
                <w:sz w:val="18"/>
                <w:szCs w:val="18"/>
                <w:u w:val="none"/>
              </w:rPr>
            </w:pPr>
          </w:p>
        </w:tc>
        <w:tc>
          <w:tcPr>
            <w:tcW w:w="6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C58E09">
            <w:pPr>
              <w:snapToGrid w:val="0"/>
              <w:rPr>
                <w:rFonts w:hint="eastAsia" w:ascii="宋体" w:hAnsi="宋体" w:eastAsia="宋体" w:cs="宋体"/>
                <w:i w:val="0"/>
                <w:iCs w:val="0"/>
                <w:color w:val="000000"/>
                <w:sz w:val="18"/>
                <w:szCs w:val="18"/>
                <w:u w:val="none"/>
              </w:rPr>
            </w:pPr>
          </w:p>
        </w:tc>
        <w:tc>
          <w:tcPr>
            <w:tcW w:w="457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C07D262">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32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E9526DF">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严格执行相关政策，保障工资及时、足额发放或社保及时、足额缴纳，预算编制科学合理，减少结余资金。</w:t>
            </w:r>
          </w:p>
        </w:tc>
      </w:tr>
      <w:tr w14:paraId="5291FF7C">
        <w:tblPrEx>
          <w:tblLayout w:type="fixed"/>
        </w:tblPrEx>
        <w:trPr>
          <w:trHeight w:val="0"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22BACD">
            <w:pPr>
              <w:snapToGrid w:val="0"/>
              <w:rPr>
                <w:rFonts w:hint="eastAsia" w:ascii="宋体" w:hAnsi="宋体" w:eastAsia="宋体" w:cs="宋体"/>
                <w:i w:val="0"/>
                <w:iCs w:val="0"/>
                <w:color w:val="000000"/>
                <w:sz w:val="18"/>
                <w:szCs w:val="18"/>
                <w:u w:val="none"/>
              </w:rPr>
            </w:pP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130B3">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82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D49DBD8">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r>
      <w:tr w14:paraId="7862600C">
        <w:tblPrEx>
          <w:tblLayout w:type="fixed"/>
        </w:tblPrEx>
        <w:trPr>
          <w:trHeight w:val="0" w:hRule="atLeast"/>
          <w:jc w:val="center"/>
        </w:trPr>
        <w:tc>
          <w:tcPr>
            <w:tcW w:w="6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0E61E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471B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9A28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5125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2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D1B0A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4967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7DF9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F60B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B80B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64FA942D">
        <w:tblPrEx>
          <w:tblLayout w:type="fixed"/>
        </w:tblPrEx>
        <w:trPr>
          <w:trHeight w:val="0"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22BE2F">
            <w:pPr>
              <w:snapToGrid w:val="0"/>
              <w:jc w:val="center"/>
              <w:rPr>
                <w:rFonts w:hint="eastAsia" w:ascii="宋体" w:hAnsi="宋体" w:eastAsia="宋体" w:cs="宋体"/>
                <w:i w:val="0"/>
                <w:iCs w:val="0"/>
                <w:color w:val="000000"/>
                <w:sz w:val="18"/>
                <w:szCs w:val="18"/>
                <w:u w:val="none"/>
              </w:rPr>
            </w:pP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FBC2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5016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B250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6.09</w:t>
            </w:r>
          </w:p>
        </w:tc>
        <w:tc>
          <w:tcPr>
            <w:tcW w:w="22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C79AC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6.09</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F549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FD4D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A71C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2AED14">
            <w:pPr>
              <w:keepNext w:val="0"/>
              <w:keepLines w:val="0"/>
              <w:widowControl/>
              <w:suppressLineNumbers w:val="0"/>
              <w:snapToGrid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追加原因为人员工资正常调整</w:t>
            </w:r>
          </w:p>
        </w:tc>
      </w:tr>
      <w:tr w14:paraId="5382164F">
        <w:tblPrEx>
          <w:tblLayout w:type="fixed"/>
        </w:tblPrEx>
        <w:trPr>
          <w:trHeight w:val="0"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7E987F">
            <w:pPr>
              <w:snapToGrid w:val="0"/>
              <w:jc w:val="center"/>
              <w:rPr>
                <w:rFonts w:hint="eastAsia" w:ascii="宋体" w:hAnsi="宋体" w:eastAsia="宋体" w:cs="宋体"/>
                <w:i w:val="0"/>
                <w:iCs w:val="0"/>
                <w:color w:val="000000"/>
                <w:sz w:val="18"/>
                <w:szCs w:val="18"/>
                <w:u w:val="none"/>
              </w:rPr>
            </w:pP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F249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B340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82C5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6.09</w:t>
            </w:r>
          </w:p>
        </w:tc>
        <w:tc>
          <w:tcPr>
            <w:tcW w:w="22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6DAE2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6.09</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BFF1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64CE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1BC4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399499">
            <w:pPr>
              <w:snapToGrid w:val="0"/>
              <w:rPr>
                <w:rFonts w:hint="eastAsia" w:ascii="黑体" w:hAnsi="黑体" w:eastAsia="黑体" w:cs="黑体"/>
                <w:i/>
                <w:iCs/>
                <w:color w:val="000000"/>
                <w:sz w:val="18"/>
                <w:szCs w:val="18"/>
                <w:u w:val="none"/>
              </w:rPr>
            </w:pPr>
          </w:p>
        </w:tc>
      </w:tr>
      <w:tr w14:paraId="4A327D09">
        <w:tblPrEx>
          <w:tblLayout w:type="fixed"/>
        </w:tblPrEx>
        <w:trPr>
          <w:trHeight w:val="0"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D8AC63">
            <w:pPr>
              <w:snapToGrid w:val="0"/>
              <w:jc w:val="center"/>
              <w:rPr>
                <w:rFonts w:hint="eastAsia" w:ascii="宋体" w:hAnsi="宋体" w:eastAsia="宋体" w:cs="宋体"/>
                <w:i w:val="0"/>
                <w:iCs w:val="0"/>
                <w:color w:val="000000"/>
                <w:sz w:val="18"/>
                <w:szCs w:val="18"/>
                <w:u w:val="none"/>
              </w:rPr>
            </w:pP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681B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21B7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9C06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5F08E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1EB1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620C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8A0B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3DC636">
            <w:pPr>
              <w:snapToGrid w:val="0"/>
              <w:rPr>
                <w:rFonts w:hint="eastAsia" w:ascii="黑体" w:hAnsi="黑体" w:eastAsia="黑体" w:cs="黑体"/>
                <w:i/>
                <w:iCs/>
                <w:color w:val="000000"/>
                <w:sz w:val="18"/>
                <w:szCs w:val="18"/>
                <w:u w:val="none"/>
              </w:rPr>
            </w:pPr>
          </w:p>
        </w:tc>
      </w:tr>
      <w:tr w14:paraId="0351A3BF">
        <w:tblPrEx>
          <w:tblLayout w:type="fixed"/>
        </w:tblPrEx>
        <w:trPr>
          <w:trHeight w:val="0"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6E70DF">
            <w:pPr>
              <w:snapToGrid w:val="0"/>
              <w:jc w:val="center"/>
              <w:rPr>
                <w:rFonts w:hint="eastAsia" w:ascii="宋体" w:hAnsi="宋体" w:eastAsia="宋体" w:cs="宋体"/>
                <w:i w:val="0"/>
                <w:iCs w:val="0"/>
                <w:color w:val="000000"/>
                <w:sz w:val="18"/>
                <w:szCs w:val="18"/>
                <w:u w:val="none"/>
              </w:rPr>
            </w:pP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C707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3EC6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974F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31257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63E7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2BD2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22B2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7F9A38">
            <w:pPr>
              <w:snapToGrid w:val="0"/>
              <w:rPr>
                <w:rFonts w:hint="eastAsia" w:ascii="黑体" w:hAnsi="黑体" w:eastAsia="黑体" w:cs="黑体"/>
                <w:i/>
                <w:iCs/>
                <w:color w:val="000000"/>
                <w:sz w:val="18"/>
                <w:szCs w:val="18"/>
                <w:u w:val="none"/>
              </w:rPr>
            </w:pPr>
          </w:p>
        </w:tc>
      </w:tr>
      <w:tr w14:paraId="0CD5D789">
        <w:tblPrEx>
          <w:tblLayout w:type="fixed"/>
        </w:tblPrEx>
        <w:trPr>
          <w:trHeight w:val="0"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619E22">
            <w:pPr>
              <w:snapToGrid w:val="0"/>
              <w:jc w:val="center"/>
              <w:rPr>
                <w:rFonts w:hint="eastAsia" w:ascii="宋体" w:hAnsi="宋体" w:eastAsia="宋体" w:cs="宋体"/>
                <w:i w:val="0"/>
                <w:iCs w:val="0"/>
                <w:color w:val="000000"/>
                <w:sz w:val="18"/>
                <w:szCs w:val="18"/>
                <w:u w:val="none"/>
              </w:rPr>
            </w:pP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749D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A0F62">
            <w:pPr>
              <w:snapToGrid w:val="0"/>
              <w:jc w:val="center"/>
              <w:rPr>
                <w:rFonts w:hint="eastAsia" w:ascii="微软雅黑" w:hAnsi="微软雅黑" w:eastAsia="微软雅黑" w:cs="微软雅黑"/>
                <w:i/>
                <w:iCs/>
                <w:color w:val="000000"/>
                <w:sz w:val="16"/>
                <w:szCs w:val="16"/>
                <w:u w:val="none"/>
              </w:rPr>
            </w:pP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518AB">
            <w:pPr>
              <w:snapToGrid w:val="0"/>
              <w:jc w:val="center"/>
              <w:rPr>
                <w:rFonts w:hint="eastAsia" w:ascii="微软雅黑" w:hAnsi="微软雅黑" w:eastAsia="微软雅黑" w:cs="微软雅黑"/>
                <w:i/>
                <w:iCs/>
                <w:color w:val="000000"/>
                <w:sz w:val="16"/>
                <w:szCs w:val="16"/>
                <w:u w:val="none"/>
              </w:rPr>
            </w:pPr>
          </w:p>
        </w:tc>
        <w:tc>
          <w:tcPr>
            <w:tcW w:w="22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33F3AF">
            <w:pPr>
              <w:snapToGrid w:val="0"/>
              <w:jc w:val="center"/>
              <w:rPr>
                <w:rFonts w:hint="eastAsia" w:ascii="微软雅黑" w:hAnsi="微软雅黑" w:eastAsia="微软雅黑" w:cs="微软雅黑"/>
                <w:i/>
                <w:iCs/>
                <w:color w:val="000000"/>
                <w:sz w:val="16"/>
                <w:szCs w:val="16"/>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2A73D">
            <w:pPr>
              <w:snapToGrid w:val="0"/>
              <w:jc w:val="center"/>
              <w:rPr>
                <w:rFonts w:hint="eastAsia" w:ascii="微软雅黑" w:hAnsi="微软雅黑" w:eastAsia="微软雅黑" w:cs="微软雅黑"/>
                <w:i/>
                <w:iCs/>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4B3C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63CD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EB67B9">
            <w:pPr>
              <w:snapToGrid w:val="0"/>
              <w:rPr>
                <w:rFonts w:hint="eastAsia" w:ascii="黑体" w:hAnsi="黑体" w:eastAsia="黑体" w:cs="黑体"/>
                <w:i/>
                <w:iCs/>
                <w:color w:val="000000"/>
                <w:sz w:val="18"/>
                <w:szCs w:val="18"/>
                <w:u w:val="none"/>
              </w:rPr>
            </w:pPr>
          </w:p>
        </w:tc>
      </w:tr>
      <w:tr w14:paraId="244E71E5">
        <w:tblPrEx>
          <w:tblLayout w:type="fixed"/>
        </w:tblPrEx>
        <w:trPr>
          <w:trHeight w:val="0" w:hRule="atLeast"/>
          <w:jc w:val="center"/>
        </w:trPr>
        <w:tc>
          <w:tcPr>
            <w:tcW w:w="6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2EE54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74CF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52C6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E95C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28D4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9F2D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0E24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18F0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82D3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DC45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B165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342AFAE0">
        <w:tblPrEx>
          <w:tblLayout w:type="fixed"/>
        </w:tblPrEx>
        <w:trPr>
          <w:trHeight w:val="0"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2CACFB">
            <w:pPr>
              <w:snapToGrid w:val="0"/>
              <w:jc w:val="center"/>
              <w:rPr>
                <w:rFonts w:hint="eastAsia" w:ascii="宋体" w:hAnsi="宋体" w:eastAsia="宋体" w:cs="宋体"/>
                <w:i w:val="0"/>
                <w:iCs w:val="0"/>
                <w:color w:val="000000"/>
                <w:sz w:val="18"/>
                <w:szCs w:val="18"/>
                <w:u w:val="none"/>
              </w:rPr>
            </w:pP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48CF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8DBB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6F4A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发放（缴纳）覆盖率</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BE6E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9CE3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54FC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F8B2E">
            <w:pPr>
              <w:keepNext w:val="0"/>
              <w:keepLines w:val="0"/>
              <w:widowControl/>
              <w:suppressLineNumbers w:val="0"/>
              <w:snapToGrid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102E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62DF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11891">
            <w:pPr>
              <w:snapToGrid w:val="0"/>
              <w:jc w:val="center"/>
              <w:rPr>
                <w:rFonts w:hint="eastAsia" w:ascii="微软雅黑" w:hAnsi="微软雅黑" w:eastAsia="微软雅黑" w:cs="微软雅黑"/>
                <w:i/>
                <w:iCs/>
                <w:color w:val="000000"/>
                <w:sz w:val="16"/>
                <w:szCs w:val="16"/>
                <w:u w:val="none"/>
              </w:rPr>
            </w:pPr>
          </w:p>
        </w:tc>
      </w:tr>
      <w:tr w14:paraId="7B94C6EB">
        <w:tblPrEx>
          <w:tblLayout w:type="fixed"/>
        </w:tblPrEx>
        <w:trPr>
          <w:trHeight w:val="0"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60C690">
            <w:pPr>
              <w:snapToGrid w:val="0"/>
              <w:jc w:val="center"/>
              <w:rPr>
                <w:rFonts w:hint="eastAsia" w:ascii="宋体" w:hAnsi="宋体" w:eastAsia="宋体" w:cs="宋体"/>
                <w:i w:val="0"/>
                <w:iCs w:val="0"/>
                <w:color w:val="000000"/>
                <w:sz w:val="18"/>
                <w:szCs w:val="18"/>
                <w:u w:val="none"/>
              </w:rPr>
            </w:pP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D9EC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53E1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A5B8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足额保障率（参保率）</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F8E2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F12E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834D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D5A15">
            <w:pPr>
              <w:keepNext w:val="0"/>
              <w:keepLines w:val="0"/>
              <w:widowControl/>
              <w:suppressLineNumbers w:val="0"/>
              <w:snapToGrid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4B5D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943B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4AF1F">
            <w:pPr>
              <w:snapToGrid w:val="0"/>
              <w:jc w:val="center"/>
              <w:rPr>
                <w:rFonts w:hint="eastAsia" w:ascii="微软雅黑" w:hAnsi="微软雅黑" w:eastAsia="微软雅黑" w:cs="微软雅黑"/>
                <w:i/>
                <w:iCs/>
                <w:color w:val="000000"/>
                <w:sz w:val="16"/>
                <w:szCs w:val="16"/>
                <w:u w:val="none"/>
              </w:rPr>
            </w:pPr>
          </w:p>
        </w:tc>
      </w:tr>
      <w:tr w14:paraId="1AA3C598">
        <w:tblPrEx>
          <w:tblLayout w:type="fixed"/>
        </w:tblPrEx>
        <w:trPr>
          <w:trHeight w:val="0" w:hRule="atLeast"/>
          <w:jc w:val="center"/>
        </w:trPr>
        <w:tc>
          <w:tcPr>
            <w:tcW w:w="670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F35430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D6E2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27CF2">
            <w:pPr>
              <w:keepNext w:val="0"/>
              <w:keepLines w:val="0"/>
              <w:widowControl/>
              <w:suppressLineNumbers w:val="0"/>
              <w:snapToGrid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5E438">
            <w:pPr>
              <w:snapToGrid w:val="0"/>
              <w:rPr>
                <w:rFonts w:hint="eastAsia" w:ascii="宋体" w:hAnsi="宋体" w:eastAsia="宋体" w:cs="宋体"/>
                <w:i w:val="0"/>
                <w:iCs w:val="0"/>
                <w:color w:val="000000"/>
                <w:sz w:val="18"/>
                <w:szCs w:val="18"/>
                <w:u w:val="none"/>
              </w:rPr>
            </w:pPr>
          </w:p>
        </w:tc>
      </w:tr>
      <w:tr w14:paraId="0AE08568">
        <w:tblPrEx>
          <w:tblLayout w:type="fixed"/>
        </w:tblPrEx>
        <w:trPr>
          <w:trHeight w:val="0"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EFF1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44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E913FDF">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该项目资金使用达到预期目标，圆满完成了项目目标任务，按照部门预算项目支出绩效自评表自评得分为100分。</w:t>
            </w:r>
          </w:p>
        </w:tc>
      </w:tr>
      <w:tr w14:paraId="46022795">
        <w:tblPrEx>
          <w:tblLayout w:type="fixed"/>
        </w:tblPrEx>
        <w:trPr>
          <w:trHeight w:val="0"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56DC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44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EB7019E">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14:paraId="3B8737DF">
        <w:tblPrEx>
          <w:tblLayout w:type="fixed"/>
        </w:tblPrEx>
        <w:trPr>
          <w:trHeight w:val="0"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AF76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44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6CC0EE0">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14:paraId="1EF30CAF">
        <w:tblPrEx>
          <w:tblLayout w:type="fixed"/>
        </w:tblPrEx>
        <w:trPr>
          <w:trHeight w:val="0" w:hRule="atLeast"/>
          <w:jc w:val="center"/>
        </w:trPr>
        <w:tc>
          <w:tcPr>
            <w:tcW w:w="430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46797F8">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项目负责人：谢海艳</w:t>
            </w:r>
          </w:p>
        </w:tc>
        <w:tc>
          <w:tcPr>
            <w:tcW w:w="475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1F3CD75">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财务负责人：范安飞</w:t>
            </w:r>
          </w:p>
        </w:tc>
      </w:tr>
      <w:tr w14:paraId="40B80386">
        <w:tblPrEx>
          <w:tblLayout w:type="fixed"/>
        </w:tblPrEx>
        <w:trPr>
          <w:trHeight w:val="0" w:hRule="atLeast"/>
          <w:jc w:val="center"/>
        </w:trPr>
        <w:tc>
          <w:tcPr>
            <w:tcW w:w="614" w:type="dxa"/>
            <w:tcBorders>
              <w:top w:val="nil"/>
              <w:left w:val="nil"/>
              <w:bottom w:val="nil"/>
              <w:right w:val="nil"/>
            </w:tcBorders>
            <w:shd w:val="clear" w:color="auto" w:fill="auto"/>
            <w:vAlign w:val="center"/>
          </w:tcPr>
          <w:p w14:paraId="66B2A904">
            <w:pPr>
              <w:snapToGrid w:val="0"/>
              <w:rPr>
                <w:rFonts w:hint="eastAsia" w:ascii="宋体" w:hAnsi="宋体" w:eastAsia="宋体" w:cs="宋体"/>
                <w:i w:val="0"/>
                <w:iCs w:val="0"/>
                <w:color w:val="000000"/>
                <w:sz w:val="18"/>
                <w:szCs w:val="18"/>
                <w:u w:val="none"/>
              </w:rPr>
            </w:pPr>
          </w:p>
        </w:tc>
        <w:tc>
          <w:tcPr>
            <w:tcW w:w="625" w:type="dxa"/>
            <w:tcBorders>
              <w:top w:val="nil"/>
              <w:left w:val="nil"/>
              <w:bottom w:val="nil"/>
              <w:right w:val="nil"/>
            </w:tcBorders>
            <w:shd w:val="clear" w:color="auto" w:fill="auto"/>
            <w:vAlign w:val="center"/>
          </w:tcPr>
          <w:p w14:paraId="5681F92D">
            <w:pPr>
              <w:snapToGrid w:val="0"/>
              <w:rPr>
                <w:rFonts w:hint="eastAsia" w:ascii="宋体" w:hAnsi="宋体" w:eastAsia="宋体" w:cs="宋体"/>
                <w:i w:val="0"/>
                <w:iCs w:val="0"/>
                <w:color w:val="000000"/>
                <w:sz w:val="18"/>
                <w:szCs w:val="18"/>
                <w:u w:val="none"/>
              </w:rPr>
            </w:pPr>
          </w:p>
        </w:tc>
        <w:tc>
          <w:tcPr>
            <w:tcW w:w="968" w:type="dxa"/>
            <w:tcBorders>
              <w:top w:val="nil"/>
              <w:left w:val="nil"/>
              <w:bottom w:val="nil"/>
              <w:right w:val="nil"/>
            </w:tcBorders>
            <w:shd w:val="clear" w:color="auto" w:fill="auto"/>
            <w:vAlign w:val="center"/>
          </w:tcPr>
          <w:p w14:paraId="2B048F98">
            <w:pPr>
              <w:snapToGrid w:val="0"/>
              <w:rPr>
                <w:rFonts w:hint="eastAsia" w:ascii="宋体" w:hAnsi="宋体" w:eastAsia="宋体" w:cs="宋体"/>
                <w:i w:val="0"/>
                <w:iCs w:val="0"/>
                <w:color w:val="000000"/>
                <w:sz w:val="18"/>
                <w:szCs w:val="18"/>
                <w:u w:val="none"/>
              </w:rPr>
            </w:pPr>
          </w:p>
        </w:tc>
        <w:tc>
          <w:tcPr>
            <w:tcW w:w="1389" w:type="dxa"/>
            <w:tcBorders>
              <w:top w:val="nil"/>
              <w:left w:val="nil"/>
              <w:bottom w:val="nil"/>
              <w:right w:val="nil"/>
            </w:tcBorders>
            <w:shd w:val="clear" w:color="auto" w:fill="auto"/>
            <w:vAlign w:val="center"/>
          </w:tcPr>
          <w:p w14:paraId="531C20F6">
            <w:pPr>
              <w:snapToGrid w:val="0"/>
              <w:rPr>
                <w:rFonts w:hint="eastAsia" w:ascii="宋体" w:hAnsi="宋体" w:eastAsia="宋体" w:cs="宋体"/>
                <w:i w:val="0"/>
                <w:iCs w:val="0"/>
                <w:color w:val="000000"/>
                <w:sz w:val="18"/>
                <w:szCs w:val="18"/>
                <w:u w:val="none"/>
              </w:rPr>
            </w:pPr>
          </w:p>
        </w:tc>
        <w:tc>
          <w:tcPr>
            <w:tcW w:w="710" w:type="dxa"/>
            <w:tcBorders>
              <w:top w:val="nil"/>
              <w:left w:val="nil"/>
              <w:bottom w:val="nil"/>
              <w:right w:val="nil"/>
            </w:tcBorders>
            <w:shd w:val="clear" w:color="auto" w:fill="auto"/>
            <w:vAlign w:val="center"/>
          </w:tcPr>
          <w:p w14:paraId="44D37D2E">
            <w:pPr>
              <w:snapToGrid w:val="0"/>
              <w:rPr>
                <w:rFonts w:hint="eastAsia" w:ascii="宋体" w:hAnsi="宋体" w:eastAsia="宋体" w:cs="宋体"/>
                <w:i w:val="0"/>
                <w:iCs w:val="0"/>
                <w:color w:val="000000"/>
                <w:sz w:val="18"/>
                <w:szCs w:val="18"/>
                <w:u w:val="none"/>
              </w:rPr>
            </w:pPr>
          </w:p>
        </w:tc>
        <w:tc>
          <w:tcPr>
            <w:tcW w:w="710" w:type="dxa"/>
            <w:tcBorders>
              <w:top w:val="nil"/>
              <w:left w:val="nil"/>
              <w:bottom w:val="nil"/>
              <w:right w:val="nil"/>
            </w:tcBorders>
            <w:shd w:val="clear" w:color="auto" w:fill="auto"/>
            <w:vAlign w:val="center"/>
          </w:tcPr>
          <w:p w14:paraId="452F4E59">
            <w:pPr>
              <w:snapToGrid w:val="0"/>
              <w:rPr>
                <w:rFonts w:hint="eastAsia" w:ascii="宋体" w:hAnsi="宋体" w:eastAsia="宋体" w:cs="宋体"/>
                <w:i w:val="0"/>
                <w:iCs w:val="0"/>
                <w:color w:val="000000"/>
                <w:sz w:val="18"/>
                <w:szCs w:val="18"/>
                <w:u w:val="none"/>
              </w:rPr>
            </w:pPr>
          </w:p>
        </w:tc>
        <w:tc>
          <w:tcPr>
            <w:tcW w:w="800" w:type="dxa"/>
            <w:tcBorders>
              <w:top w:val="nil"/>
              <w:left w:val="nil"/>
              <w:bottom w:val="nil"/>
              <w:right w:val="nil"/>
            </w:tcBorders>
            <w:shd w:val="clear" w:color="auto" w:fill="auto"/>
            <w:vAlign w:val="center"/>
          </w:tcPr>
          <w:p w14:paraId="5310BFCA">
            <w:pPr>
              <w:snapToGrid w:val="0"/>
              <w:rPr>
                <w:rFonts w:hint="eastAsia" w:ascii="宋体" w:hAnsi="宋体" w:eastAsia="宋体" w:cs="宋体"/>
                <w:i w:val="0"/>
                <w:iCs w:val="0"/>
                <w:color w:val="000000"/>
                <w:sz w:val="18"/>
                <w:szCs w:val="18"/>
                <w:u w:val="none"/>
              </w:rPr>
            </w:pPr>
          </w:p>
        </w:tc>
        <w:tc>
          <w:tcPr>
            <w:tcW w:w="885" w:type="dxa"/>
            <w:tcBorders>
              <w:top w:val="nil"/>
              <w:left w:val="nil"/>
              <w:bottom w:val="nil"/>
              <w:right w:val="nil"/>
            </w:tcBorders>
            <w:shd w:val="clear" w:color="auto" w:fill="auto"/>
            <w:vAlign w:val="center"/>
          </w:tcPr>
          <w:p w14:paraId="1A1C4AC5">
            <w:pPr>
              <w:snapToGrid w:val="0"/>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5FD3AF0C">
            <w:pPr>
              <w:snapToGrid w:val="0"/>
              <w:rPr>
                <w:rFonts w:hint="eastAsia" w:ascii="宋体" w:hAnsi="宋体" w:eastAsia="宋体" w:cs="宋体"/>
                <w:i w:val="0"/>
                <w:iCs w:val="0"/>
                <w:color w:val="000000"/>
                <w:sz w:val="18"/>
                <w:szCs w:val="18"/>
                <w:u w:val="none"/>
              </w:rPr>
            </w:pPr>
          </w:p>
        </w:tc>
        <w:tc>
          <w:tcPr>
            <w:tcW w:w="576" w:type="dxa"/>
            <w:tcBorders>
              <w:top w:val="nil"/>
              <w:left w:val="nil"/>
              <w:bottom w:val="nil"/>
              <w:right w:val="nil"/>
            </w:tcBorders>
            <w:shd w:val="clear" w:color="auto" w:fill="auto"/>
            <w:vAlign w:val="center"/>
          </w:tcPr>
          <w:p w14:paraId="01C815FF">
            <w:pPr>
              <w:snapToGrid w:val="0"/>
              <w:rPr>
                <w:rFonts w:hint="eastAsia" w:ascii="宋体" w:hAnsi="宋体" w:eastAsia="宋体" w:cs="宋体"/>
                <w:i w:val="0"/>
                <w:iCs w:val="0"/>
                <w:color w:val="000000"/>
                <w:sz w:val="18"/>
                <w:szCs w:val="18"/>
                <w:u w:val="none"/>
              </w:rPr>
            </w:pPr>
          </w:p>
        </w:tc>
        <w:tc>
          <w:tcPr>
            <w:tcW w:w="1298" w:type="dxa"/>
            <w:tcBorders>
              <w:top w:val="nil"/>
              <w:left w:val="nil"/>
              <w:bottom w:val="nil"/>
              <w:right w:val="nil"/>
            </w:tcBorders>
            <w:shd w:val="clear" w:color="auto" w:fill="auto"/>
            <w:vAlign w:val="center"/>
          </w:tcPr>
          <w:p w14:paraId="0AFEC1C4">
            <w:pPr>
              <w:snapToGrid w:val="0"/>
              <w:rPr>
                <w:rFonts w:hint="eastAsia" w:ascii="宋体" w:hAnsi="宋体" w:eastAsia="宋体" w:cs="宋体"/>
                <w:i w:val="0"/>
                <w:iCs w:val="0"/>
                <w:color w:val="000000"/>
                <w:sz w:val="18"/>
                <w:szCs w:val="18"/>
                <w:u w:val="none"/>
              </w:rPr>
            </w:pPr>
          </w:p>
        </w:tc>
      </w:tr>
      <w:tr w14:paraId="305B3008">
        <w:tblPrEx>
          <w:tblLayout w:type="fixed"/>
        </w:tblPrEx>
        <w:trPr>
          <w:trHeight w:val="0" w:hRule="atLeast"/>
          <w:jc w:val="center"/>
        </w:trPr>
        <w:tc>
          <w:tcPr>
            <w:tcW w:w="906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4014BF7">
            <w:pPr>
              <w:keepNext w:val="0"/>
              <w:keepLines w:val="0"/>
              <w:widowControl/>
              <w:suppressLineNumbers w:val="0"/>
              <w:snapToGrid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部门预算项目支出绩效自评表（2025年度）</w:t>
            </w:r>
          </w:p>
        </w:tc>
      </w:tr>
      <w:tr w14:paraId="12557B1A">
        <w:tblPrEx>
          <w:tblLayout w:type="fixed"/>
        </w:tblPrEx>
        <w:trPr>
          <w:trHeight w:val="0" w:hRule="atLeast"/>
          <w:jc w:val="center"/>
        </w:trPr>
        <w:tc>
          <w:tcPr>
            <w:tcW w:w="12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3C7DE8">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82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ABE1C84">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51320025R000012408768-年度考核奖（30%）</w:t>
            </w:r>
          </w:p>
        </w:tc>
      </w:tr>
      <w:tr w14:paraId="2DEBD1F2">
        <w:tblPrEx>
          <w:tblLayout w:type="fixed"/>
        </w:tblPrEx>
        <w:trPr>
          <w:trHeight w:val="0" w:hRule="atLeast"/>
          <w:jc w:val="center"/>
        </w:trPr>
        <w:tc>
          <w:tcPr>
            <w:tcW w:w="12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9F1FB1">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57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9E0A3D9">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州市场监督管理局部门</w:t>
            </w:r>
          </w:p>
        </w:tc>
        <w:tc>
          <w:tcPr>
            <w:tcW w:w="885" w:type="dxa"/>
            <w:tcBorders>
              <w:top w:val="nil"/>
              <w:left w:val="nil"/>
              <w:bottom w:val="nil"/>
              <w:right w:val="nil"/>
            </w:tcBorders>
            <w:shd w:val="clear" w:color="auto" w:fill="auto"/>
            <w:vAlign w:val="center"/>
          </w:tcPr>
          <w:p w14:paraId="7745AF08">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3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4BA7E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州计量检定测试所</w:t>
            </w:r>
          </w:p>
        </w:tc>
      </w:tr>
      <w:tr w14:paraId="2F866F17">
        <w:tblPrEx>
          <w:tblLayout w:type="fixed"/>
        </w:tblPrEx>
        <w:trPr>
          <w:trHeight w:val="0" w:hRule="atLeast"/>
          <w:jc w:val="center"/>
        </w:trPr>
        <w:tc>
          <w:tcPr>
            <w:tcW w:w="6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591B8C">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6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E2E8CD">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57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8E6D30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2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59DE79F">
            <w:pPr>
              <w:keepNext w:val="0"/>
              <w:keepLines w:val="0"/>
              <w:widowControl/>
              <w:suppressLineNumbers w:val="0"/>
              <w:snapToGrid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3AD458D0">
        <w:tblPrEx>
          <w:tblLayout w:type="fixed"/>
        </w:tblPrEx>
        <w:trPr>
          <w:trHeight w:val="0"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0A4009">
            <w:pPr>
              <w:snapToGrid w:val="0"/>
              <w:rPr>
                <w:rFonts w:hint="eastAsia" w:ascii="宋体" w:hAnsi="宋体" w:eastAsia="宋体" w:cs="宋体"/>
                <w:i w:val="0"/>
                <w:iCs w:val="0"/>
                <w:color w:val="000000"/>
                <w:sz w:val="18"/>
                <w:szCs w:val="18"/>
                <w:u w:val="none"/>
              </w:rPr>
            </w:pPr>
          </w:p>
        </w:tc>
        <w:tc>
          <w:tcPr>
            <w:tcW w:w="6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BF47A2">
            <w:pPr>
              <w:snapToGrid w:val="0"/>
              <w:rPr>
                <w:rFonts w:hint="eastAsia" w:ascii="宋体" w:hAnsi="宋体" w:eastAsia="宋体" w:cs="宋体"/>
                <w:i w:val="0"/>
                <w:iCs w:val="0"/>
                <w:color w:val="000000"/>
                <w:sz w:val="18"/>
                <w:szCs w:val="18"/>
                <w:u w:val="none"/>
              </w:rPr>
            </w:pPr>
          </w:p>
        </w:tc>
        <w:tc>
          <w:tcPr>
            <w:tcW w:w="457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47C17ED">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32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4A69544">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严格执行相关政策，保障工资及时、足额发放或社保及时、足额缴纳，预算编制科学合理，减少结余资金。</w:t>
            </w:r>
          </w:p>
        </w:tc>
      </w:tr>
      <w:tr w14:paraId="7F8F81E5">
        <w:tblPrEx>
          <w:tblLayout w:type="fixed"/>
        </w:tblPrEx>
        <w:trPr>
          <w:trHeight w:val="0"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820D10">
            <w:pPr>
              <w:snapToGrid w:val="0"/>
              <w:rPr>
                <w:rFonts w:hint="eastAsia" w:ascii="宋体" w:hAnsi="宋体" w:eastAsia="宋体" w:cs="宋体"/>
                <w:i w:val="0"/>
                <w:iCs w:val="0"/>
                <w:color w:val="000000"/>
                <w:sz w:val="18"/>
                <w:szCs w:val="18"/>
                <w:u w:val="none"/>
              </w:rPr>
            </w:pP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2F0BE">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82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2241CE0">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r>
      <w:tr w14:paraId="1B3B6A1B">
        <w:tblPrEx>
          <w:tblLayout w:type="fixed"/>
        </w:tblPrEx>
        <w:trPr>
          <w:trHeight w:val="0" w:hRule="atLeast"/>
          <w:jc w:val="center"/>
        </w:trPr>
        <w:tc>
          <w:tcPr>
            <w:tcW w:w="6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9A1A8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7E99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DC16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28B5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2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A7689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AF42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FDC4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07D4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044A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3B4C7989">
        <w:tblPrEx>
          <w:tblLayout w:type="fixed"/>
        </w:tblPrEx>
        <w:trPr>
          <w:trHeight w:val="0"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1CD363">
            <w:pPr>
              <w:snapToGrid w:val="0"/>
              <w:jc w:val="center"/>
              <w:rPr>
                <w:rFonts w:hint="eastAsia" w:ascii="宋体" w:hAnsi="宋体" w:eastAsia="宋体" w:cs="宋体"/>
                <w:i w:val="0"/>
                <w:iCs w:val="0"/>
                <w:color w:val="000000"/>
                <w:sz w:val="18"/>
                <w:szCs w:val="18"/>
                <w:u w:val="none"/>
              </w:rPr>
            </w:pP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0F17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599D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40AA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14.87</w:t>
            </w:r>
          </w:p>
        </w:tc>
        <w:tc>
          <w:tcPr>
            <w:tcW w:w="22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F74C5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14.87</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1777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698B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ED2F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625CB9">
            <w:pPr>
              <w:keepNext w:val="0"/>
              <w:keepLines w:val="0"/>
              <w:widowControl/>
              <w:suppressLineNumbers w:val="0"/>
              <w:snapToGrid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追加原因按实际应发追加</w:t>
            </w:r>
          </w:p>
        </w:tc>
      </w:tr>
      <w:tr w14:paraId="4F1AA056">
        <w:tblPrEx>
          <w:tblLayout w:type="fixed"/>
        </w:tblPrEx>
        <w:trPr>
          <w:trHeight w:val="0"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AA7484">
            <w:pPr>
              <w:snapToGrid w:val="0"/>
              <w:jc w:val="center"/>
              <w:rPr>
                <w:rFonts w:hint="eastAsia" w:ascii="宋体" w:hAnsi="宋体" w:eastAsia="宋体" w:cs="宋体"/>
                <w:i w:val="0"/>
                <w:iCs w:val="0"/>
                <w:color w:val="000000"/>
                <w:sz w:val="18"/>
                <w:szCs w:val="18"/>
                <w:u w:val="none"/>
              </w:rPr>
            </w:pP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8D7D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2C67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67EC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14.87</w:t>
            </w:r>
          </w:p>
        </w:tc>
        <w:tc>
          <w:tcPr>
            <w:tcW w:w="22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A5A82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14.87</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2D33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462F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32C7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550651">
            <w:pPr>
              <w:snapToGrid w:val="0"/>
              <w:rPr>
                <w:rFonts w:hint="eastAsia" w:ascii="黑体" w:hAnsi="黑体" w:eastAsia="黑体" w:cs="黑体"/>
                <w:i/>
                <w:iCs/>
                <w:color w:val="000000"/>
                <w:sz w:val="18"/>
                <w:szCs w:val="18"/>
                <w:u w:val="none"/>
              </w:rPr>
            </w:pPr>
          </w:p>
        </w:tc>
      </w:tr>
      <w:tr w14:paraId="2C63529C">
        <w:tblPrEx>
          <w:tblLayout w:type="fixed"/>
        </w:tblPrEx>
        <w:trPr>
          <w:trHeight w:val="0"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3C3762">
            <w:pPr>
              <w:snapToGrid w:val="0"/>
              <w:jc w:val="center"/>
              <w:rPr>
                <w:rFonts w:hint="eastAsia" w:ascii="宋体" w:hAnsi="宋体" w:eastAsia="宋体" w:cs="宋体"/>
                <w:i w:val="0"/>
                <w:iCs w:val="0"/>
                <w:color w:val="000000"/>
                <w:sz w:val="18"/>
                <w:szCs w:val="18"/>
                <w:u w:val="none"/>
              </w:rPr>
            </w:pP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2A0D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7E8D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21A8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9AE35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F082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819C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0037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72BFA6">
            <w:pPr>
              <w:snapToGrid w:val="0"/>
              <w:rPr>
                <w:rFonts w:hint="eastAsia" w:ascii="黑体" w:hAnsi="黑体" w:eastAsia="黑体" w:cs="黑体"/>
                <w:i/>
                <w:iCs/>
                <w:color w:val="000000"/>
                <w:sz w:val="18"/>
                <w:szCs w:val="18"/>
                <w:u w:val="none"/>
              </w:rPr>
            </w:pPr>
          </w:p>
        </w:tc>
      </w:tr>
      <w:tr w14:paraId="4DCCE243">
        <w:tblPrEx>
          <w:tblLayout w:type="fixed"/>
        </w:tblPrEx>
        <w:trPr>
          <w:trHeight w:val="0"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9DB87E">
            <w:pPr>
              <w:snapToGrid w:val="0"/>
              <w:jc w:val="center"/>
              <w:rPr>
                <w:rFonts w:hint="eastAsia" w:ascii="宋体" w:hAnsi="宋体" w:eastAsia="宋体" w:cs="宋体"/>
                <w:i w:val="0"/>
                <w:iCs w:val="0"/>
                <w:color w:val="000000"/>
                <w:sz w:val="18"/>
                <w:szCs w:val="18"/>
                <w:u w:val="none"/>
              </w:rPr>
            </w:pP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51D5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EBA8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8799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70422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E9E1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7D6C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31D1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3FD1C0">
            <w:pPr>
              <w:snapToGrid w:val="0"/>
              <w:rPr>
                <w:rFonts w:hint="eastAsia" w:ascii="黑体" w:hAnsi="黑体" w:eastAsia="黑体" w:cs="黑体"/>
                <w:i/>
                <w:iCs/>
                <w:color w:val="000000"/>
                <w:sz w:val="18"/>
                <w:szCs w:val="18"/>
                <w:u w:val="none"/>
              </w:rPr>
            </w:pPr>
          </w:p>
        </w:tc>
      </w:tr>
      <w:tr w14:paraId="50D8E443">
        <w:tblPrEx>
          <w:tblLayout w:type="fixed"/>
        </w:tblPrEx>
        <w:trPr>
          <w:trHeight w:val="0"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16ED0C">
            <w:pPr>
              <w:snapToGrid w:val="0"/>
              <w:jc w:val="center"/>
              <w:rPr>
                <w:rFonts w:hint="eastAsia" w:ascii="宋体" w:hAnsi="宋体" w:eastAsia="宋体" w:cs="宋体"/>
                <w:i w:val="0"/>
                <w:iCs w:val="0"/>
                <w:color w:val="000000"/>
                <w:sz w:val="18"/>
                <w:szCs w:val="18"/>
                <w:u w:val="none"/>
              </w:rPr>
            </w:pP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FA33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19EBE">
            <w:pPr>
              <w:snapToGrid w:val="0"/>
              <w:jc w:val="center"/>
              <w:rPr>
                <w:rFonts w:hint="eastAsia" w:ascii="微软雅黑" w:hAnsi="微软雅黑" w:eastAsia="微软雅黑" w:cs="微软雅黑"/>
                <w:i/>
                <w:iCs/>
                <w:color w:val="000000"/>
                <w:sz w:val="16"/>
                <w:szCs w:val="16"/>
                <w:u w:val="none"/>
              </w:rPr>
            </w:pP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7BB7B">
            <w:pPr>
              <w:snapToGrid w:val="0"/>
              <w:jc w:val="center"/>
              <w:rPr>
                <w:rFonts w:hint="eastAsia" w:ascii="微软雅黑" w:hAnsi="微软雅黑" w:eastAsia="微软雅黑" w:cs="微软雅黑"/>
                <w:i/>
                <w:iCs/>
                <w:color w:val="000000"/>
                <w:sz w:val="16"/>
                <w:szCs w:val="16"/>
                <w:u w:val="none"/>
              </w:rPr>
            </w:pPr>
          </w:p>
        </w:tc>
        <w:tc>
          <w:tcPr>
            <w:tcW w:w="22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00DCF7">
            <w:pPr>
              <w:snapToGrid w:val="0"/>
              <w:jc w:val="center"/>
              <w:rPr>
                <w:rFonts w:hint="eastAsia" w:ascii="微软雅黑" w:hAnsi="微软雅黑" w:eastAsia="微软雅黑" w:cs="微软雅黑"/>
                <w:i/>
                <w:iCs/>
                <w:color w:val="000000"/>
                <w:sz w:val="16"/>
                <w:szCs w:val="16"/>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7C594">
            <w:pPr>
              <w:snapToGrid w:val="0"/>
              <w:jc w:val="center"/>
              <w:rPr>
                <w:rFonts w:hint="eastAsia" w:ascii="微软雅黑" w:hAnsi="微软雅黑" w:eastAsia="微软雅黑" w:cs="微软雅黑"/>
                <w:i/>
                <w:iCs/>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CAA8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DBEB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22C616">
            <w:pPr>
              <w:snapToGrid w:val="0"/>
              <w:rPr>
                <w:rFonts w:hint="eastAsia" w:ascii="黑体" w:hAnsi="黑体" w:eastAsia="黑体" w:cs="黑体"/>
                <w:i/>
                <w:iCs/>
                <w:color w:val="000000"/>
                <w:sz w:val="18"/>
                <w:szCs w:val="18"/>
                <w:u w:val="none"/>
              </w:rPr>
            </w:pPr>
          </w:p>
        </w:tc>
      </w:tr>
      <w:tr w14:paraId="2349A6FD">
        <w:tblPrEx>
          <w:tblLayout w:type="fixed"/>
        </w:tblPrEx>
        <w:trPr>
          <w:trHeight w:val="0" w:hRule="atLeast"/>
          <w:jc w:val="center"/>
        </w:trPr>
        <w:tc>
          <w:tcPr>
            <w:tcW w:w="6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BEAC9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9410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4554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70D4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1A20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00D8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5EA9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40F1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1943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77E5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0DEC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419D7D04">
        <w:tblPrEx>
          <w:tblLayout w:type="fixed"/>
        </w:tblPrEx>
        <w:trPr>
          <w:trHeight w:val="0"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AE8018">
            <w:pPr>
              <w:snapToGrid w:val="0"/>
              <w:jc w:val="center"/>
              <w:rPr>
                <w:rFonts w:hint="eastAsia" w:ascii="宋体" w:hAnsi="宋体" w:eastAsia="宋体" w:cs="宋体"/>
                <w:i w:val="0"/>
                <w:iCs w:val="0"/>
                <w:color w:val="000000"/>
                <w:sz w:val="18"/>
                <w:szCs w:val="18"/>
                <w:u w:val="none"/>
              </w:rPr>
            </w:pP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7596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00DC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99AE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发放（缴纳）覆盖率</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4DBB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7E5C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6E29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425DC">
            <w:pPr>
              <w:keepNext w:val="0"/>
              <w:keepLines w:val="0"/>
              <w:widowControl/>
              <w:suppressLineNumbers w:val="0"/>
              <w:snapToGrid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1C1F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3413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1CBFF">
            <w:pPr>
              <w:snapToGrid w:val="0"/>
              <w:jc w:val="center"/>
              <w:rPr>
                <w:rFonts w:hint="eastAsia" w:ascii="微软雅黑" w:hAnsi="微软雅黑" w:eastAsia="微软雅黑" w:cs="微软雅黑"/>
                <w:i/>
                <w:iCs/>
                <w:color w:val="000000"/>
                <w:sz w:val="16"/>
                <w:szCs w:val="16"/>
                <w:u w:val="none"/>
              </w:rPr>
            </w:pPr>
          </w:p>
        </w:tc>
      </w:tr>
      <w:tr w14:paraId="11932589">
        <w:tblPrEx>
          <w:tblLayout w:type="fixed"/>
        </w:tblPrEx>
        <w:trPr>
          <w:trHeight w:val="0"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1732CE">
            <w:pPr>
              <w:snapToGrid w:val="0"/>
              <w:jc w:val="center"/>
              <w:rPr>
                <w:rFonts w:hint="eastAsia" w:ascii="宋体" w:hAnsi="宋体" w:eastAsia="宋体" w:cs="宋体"/>
                <w:i w:val="0"/>
                <w:iCs w:val="0"/>
                <w:color w:val="000000"/>
                <w:sz w:val="18"/>
                <w:szCs w:val="18"/>
                <w:u w:val="none"/>
              </w:rPr>
            </w:pP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8B18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6BFC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4852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足额保障率（参保率）</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99B1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1FEE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D8EC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98697">
            <w:pPr>
              <w:keepNext w:val="0"/>
              <w:keepLines w:val="0"/>
              <w:widowControl/>
              <w:suppressLineNumbers w:val="0"/>
              <w:snapToGrid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F377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685E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76A50">
            <w:pPr>
              <w:snapToGrid w:val="0"/>
              <w:jc w:val="center"/>
              <w:rPr>
                <w:rFonts w:hint="eastAsia" w:ascii="微软雅黑" w:hAnsi="微软雅黑" w:eastAsia="微软雅黑" w:cs="微软雅黑"/>
                <w:i/>
                <w:iCs/>
                <w:color w:val="000000"/>
                <w:sz w:val="16"/>
                <w:szCs w:val="16"/>
                <w:u w:val="none"/>
              </w:rPr>
            </w:pPr>
          </w:p>
        </w:tc>
      </w:tr>
      <w:tr w14:paraId="0FBC24FC">
        <w:tblPrEx>
          <w:tblLayout w:type="fixed"/>
        </w:tblPrEx>
        <w:trPr>
          <w:trHeight w:val="0" w:hRule="atLeast"/>
          <w:jc w:val="center"/>
        </w:trPr>
        <w:tc>
          <w:tcPr>
            <w:tcW w:w="670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F73077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B5DF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01BED">
            <w:pPr>
              <w:keepNext w:val="0"/>
              <w:keepLines w:val="0"/>
              <w:widowControl/>
              <w:suppressLineNumbers w:val="0"/>
              <w:snapToGrid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DBAC4">
            <w:pPr>
              <w:snapToGrid w:val="0"/>
              <w:rPr>
                <w:rFonts w:hint="eastAsia" w:ascii="宋体" w:hAnsi="宋体" w:eastAsia="宋体" w:cs="宋体"/>
                <w:i w:val="0"/>
                <w:iCs w:val="0"/>
                <w:color w:val="000000"/>
                <w:sz w:val="18"/>
                <w:szCs w:val="18"/>
                <w:u w:val="none"/>
              </w:rPr>
            </w:pPr>
          </w:p>
        </w:tc>
      </w:tr>
      <w:tr w14:paraId="13F3436D">
        <w:tblPrEx>
          <w:tblLayout w:type="fixed"/>
        </w:tblPrEx>
        <w:trPr>
          <w:trHeight w:val="0"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9038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44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7A2677E">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该项目资金使用达到预期目标，圆满完成了项目目标任务，按照部门预算项目支出绩效自评表自评得分为100分。</w:t>
            </w:r>
          </w:p>
        </w:tc>
      </w:tr>
      <w:tr w14:paraId="15927AF0">
        <w:tblPrEx>
          <w:tblLayout w:type="fixed"/>
        </w:tblPrEx>
        <w:trPr>
          <w:trHeight w:val="0"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9C7A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44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5F2EB2A">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14:paraId="1B27378E">
        <w:tblPrEx>
          <w:tblLayout w:type="fixed"/>
        </w:tblPrEx>
        <w:trPr>
          <w:trHeight w:val="0"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DAEE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44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2A7DF09">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14:paraId="2495CFA6">
        <w:tblPrEx>
          <w:tblLayout w:type="fixed"/>
        </w:tblPrEx>
        <w:trPr>
          <w:trHeight w:val="0" w:hRule="atLeast"/>
          <w:jc w:val="center"/>
        </w:trPr>
        <w:tc>
          <w:tcPr>
            <w:tcW w:w="430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8255C17">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项目负责人：谢海艳</w:t>
            </w:r>
          </w:p>
        </w:tc>
        <w:tc>
          <w:tcPr>
            <w:tcW w:w="475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542248B">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财务负责人：范安飞</w:t>
            </w:r>
          </w:p>
        </w:tc>
      </w:tr>
      <w:tr w14:paraId="1BAEDF7D">
        <w:tblPrEx>
          <w:tblLayout w:type="fixed"/>
        </w:tblPrEx>
        <w:trPr>
          <w:trHeight w:val="0" w:hRule="atLeast"/>
          <w:jc w:val="center"/>
        </w:trPr>
        <w:tc>
          <w:tcPr>
            <w:tcW w:w="614" w:type="dxa"/>
            <w:tcBorders>
              <w:top w:val="nil"/>
              <w:left w:val="nil"/>
              <w:bottom w:val="nil"/>
              <w:right w:val="nil"/>
            </w:tcBorders>
            <w:shd w:val="clear" w:color="auto" w:fill="auto"/>
            <w:vAlign w:val="center"/>
          </w:tcPr>
          <w:p w14:paraId="7718FBFC">
            <w:pPr>
              <w:snapToGrid w:val="0"/>
              <w:rPr>
                <w:rFonts w:hint="eastAsia" w:ascii="宋体" w:hAnsi="宋体" w:eastAsia="宋体" w:cs="宋体"/>
                <w:i w:val="0"/>
                <w:iCs w:val="0"/>
                <w:color w:val="000000"/>
                <w:sz w:val="18"/>
                <w:szCs w:val="18"/>
                <w:u w:val="none"/>
              </w:rPr>
            </w:pPr>
          </w:p>
        </w:tc>
        <w:tc>
          <w:tcPr>
            <w:tcW w:w="625" w:type="dxa"/>
            <w:tcBorders>
              <w:top w:val="nil"/>
              <w:left w:val="nil"/>
              <w:bottom w:val="nil"/>
              <w:right w:val="nil"/>
            </w:tcBorders>
            <w:shd w:val="clear" w:color="auto" w:fill="auto"/>
            <w:vAlign w:val="center"/>
          </w:tcPr>
          <w:p w14:paraId="60967C96">
            <w:pPr>
              <w:snapToGrid w:val="0"/>
              <w:rPr>
                <w:rFonts w:hint="eastAsia" w:ascii="宋体" w:hAnsi="宋体" w:eastAsia="宋体" w:cs="宋体"/>
                <w:i w:val="0"/>
                <w:iCs w:val="0"/>
                <w:color w:val="000000"/>
                <w:sz w:val="18"/>
                <w:szCs w:val="18"/>
                <w:u w:val="none"/>
              </w:rPr>
            </w:pPr>
          </w:p>
        </w:tc>
        <w:tc>
          <w:tcPr>
            <w:tcW w:w="968" w:type="dxa"/>
            <w:tcBorders>
              <w:top w:val="nil"/>
              <w:left w:val="nil"/>
              <w:bottom w:val="nil"/>
              <w:right w:val="nil"/>
            </w:tcBorders>
            <w:shd w:val="clear" w:color="auto" w:fill="auto"/>
            <w:vAlign w:val="center"/>
          </w:tcPr>
          <w:p w14:paraId="02B48C93">
            <w:pPr>
              <w:snapToGrid w:val="0"/>
              <w:rPr>
                <w:rFonts w:hint="eastAsia" w:ascii="宋体" w:hAnsi="宋体" w:eastAsia="宋体" w:cs="宋体"/>
                <w:i w:val="0"/>
                <w:iCs w:val="0"/>
                <w:color w:val="000000"/>
                <w:sz w:val="18"/>
                <w:szCs w:val="18"/>
                <w:u w:val="none"/>
              </w:rPr>
            </w:pPr>
          </w:p>
        </w:tc>
        <w:tc>
          <w:tcPr>
            <w:tcW w:w="1389" w:type="dxa"/>
            <w:tcBorders>
              <w:top w:val="nil"/>
              <w:left w:val="nil"/>
              <w:bottom w:val="nil"/>
              <w:right w:val="nil"/>
            </w:tcBorders>
            <w:shd w:val="clear" w:color="auto" w:fill="auto"/>
            <w:vAlign w:val="center"/>
          </w:tcPr>
          <w:p w14:paraId="4C489A83">
            <w:pPr>
              <w:snapToGrid w:val="0"/>
              <w:rPr>
                <w:rFonts w:hint="eastAsia" w:ascii="宋体" w:hAnsi="宋体" w:eastAsia="宋体" w:cs="宋体"/>
                <w:i w:val="0"/>
                <w:iCs w:val="0"/>
                <w:color w:val="000000"/>
                <w:sz w:val="18"/>
                <w:szCs w:val="18"/>
                <w:u w:val="none"/>
              </w:rPr>
            </w:pPr>
          </w:p>
        </w:tc>
        <w:tc>
          <w:tcPr>
            <w:tcW w:w="710" w:type="dxa"/>
            <w:tcBorders>
              <w:top w:val="nil"/>
              <w:left w:val="nil"/>
              <w:bottom w:val="nil"/>
              <w:right w:val="nil"/>
            </w:tcBorders>
            <w:shd w:val="clear" w:color="auto" w:fill="auto"/>
            <w:vAlign w:val="center"/>
          </w:tcPr>
          <w:p w14:paraId="0B4C5158">
            <w:pPr>
              <w:snapToGrid w:val="0"/>
              <w:rPr>
                <w:rFonts w:hint="eastAsia" w:ascii="宋体" w:hAnsi="宋体" w:eastAsia="宋体" w:cs="宋体"/>
                <w:i w:val="0"/>
                <w:iCs w:val="0"/>
                <w:color w:val="000000"/>
                <w:sz w:val="18"/>
                <w:szCs w:val="18"/>
                <w:u w:val="none"/>
              </w:rPr>
            </w:pPr>
          </w:p>
        </w:tc>
        <w:tc>
          <w:tcPr>
            <w:tcW w:w="710" w:type="dxa"/>
            <w:tcBorders>
              <w:top w:val="nil"/>
              <w:left w:val="nil"/>
              <w:bottom w:val="nil"/>
              <w:right w:val="nil"/>
            </w:tcBorders>
            <w:shd w:val="clear" w:color="auto" w:fill="auto"/>
            <w:vAlign w:val="center"/>
          </w:tcPr>
          <w:p w14:paraId="5A1B3396">
            <w:pPr>
              <w:snapToGrid w:val="0"/>
              <w:rPr>
                <w:rFonts w:hint="eastAsia" w:ascii="宋体" w:hAnsi="宋体" w:eastAsia="宋体" w:cs="宋体"/>
                <w:i w:val="0"/>
                <w:iCs w:val="0"/>
                <w:color w:val="000000"/>
                <w:sz w:val="18"/>
                <w:szCs w:val="18"/>
                <w:u w:val="none"/>
              </w:rPr>
            </w:pPr>
          </w:p>
        </w:tc>
        <w:tc>
          <w:tcPr>
            <w:tcW w:w="800" w:type="dxa"/>
            <w:tcBorders>
              <w:top w:val="nil"/>
              <w:left w:val="nil"/>
              <w:bottom w:val="nil"/>
              <w:right w:val="nil"/>
            </w:tcBorders>
            <w:shd w:val="clear" w:color="auto" w:fill="auto"/>
            <w:vAlign w:val="center"/>
          </w:tcPr>
          <w:p w14:paraId="684D7686">
            <w:pPr>
              <w:snapToGrid w:val="0"/>
              <w:rPr>
                <w:rFonts w:hint="eastAsia" w:ascii="宋体" w:hAnsi="宋体" w:eastAsia="宋体" w:cs="宋体"/>
                <w:i w:val="0"/>
                <w:iCs w:val="0"/>
                <w:color w:val="000000"/>
                <w:sz w:val="18"/>
                <w:szCs w:val="18"/>
                <w:u w:val="none"/>
              </w:rPr>
            </w:pPr>
          </w:p>
        </w:tc>
        <w:tc>
          <w:tcPr>
            <w:tcW w:w="885" w:type="dxa"/>
            <w:tcBorders>
              <w:top w:val="nil"/>
              <w:left w:val="nil"/>
              <w:bottom w:val="nil"/>
              <w:right w:val="nil"/>
            </w:tcBorders>
            <w:shd w:val="clear" w:color="auto" w:fill="auto"/>
            <w:vAlign w:val="center"/>
          </w:tcPr>
          <w:p w14:paraId="0EB94411">
            <w:pPr>
              <w:snapToGrid w:val="0"/>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3F4A5410">
            <w:pPr>
              <w:snapToGrid w:val="0"/>
              <w:rPr>
                <w:rFonts w:hint="eastAsia" w:ascii="宋体" w:hAnsi="宋体" w:eastAsia="宋体" w:cs="宋体"/>
                <w:i w:val="0"/>
                <w:iCs w:val="0"/>
                <w:color w:val="000000"/>
                <w:sz w:val="18"/>
                <w:szCs w:val="18"/>
                <w:u w:val="none"/>
              </w:rPr>
            </w:pPr>
          </w:p>
        </w:tc>
        <w:tc>
          <w:tcPr>
            <w:tcW w:w="576" w:type="dxa"/>
            <w:tcBorders>
              <w:top w:val="nil"/>
              <w:left w:val="nil"/>
              <w:bottom w:val="nil"/>
              <w:right w:val="nil"/>
            </w:tcBorders>
            <w:shd w:val="clear" w:color="auto" w:fill="auto"/>
            <w:vAlign w:val="center"/>
          </w:tcPr>
          <w:p w14:paraId="3A15CCF7">
            <w:pPr>
              <w:snapToGrid w:val="0"/>
              <w:rPr>
                <w:rFonts w:hint="eastAsia" w:ascii="宋体" w:hAnsi="宋体" w:eastAsia="宋体" w:cs="宋体"/>
                <w:i w:val="0"/>
                <w:iCs w:val="0"/>
                <w:color w:val="000000"/>
                <w:sz w:val="18"/>
                <w:szCs w:val="18"/>
                <w:u w:val="none"/>
              </w:rPr>
            </w:pPr>
          </w:p>
        </w:tc>
        <w:tc>
          <w:tcPr>
            <w:tcW w:w="1298" w:type="dxa"/>
            <w:tcBorders>
              <w:top w:val="nil"/>
              <w:left w:val="nil"/>
              <w:bottom w:val="nil"/>
              <w:right w:val="nil"/>
            </w:tcBorders>
            <w:shd w:val="clear" w:color="auto" w:fill="auto"/>
            <w:vAlign w:val="center"/>
          </w:tcPr>
          <w:p w14:paraId="0B418B75">
            <w:pPr>
              <w:snapToGrid w:val="0"/>
              <w:rPr>
                <w:rFonts w:hint="eastAsia" w:ascii="宋体" w:hAnsi="宋体" w:eastAsia="宋体" w:cs="宋体"/>
                <w:i w:val="0"/>
                <w:iCs w:val="0"/>
                <w:color w:val="000000"/>
                <w:sz w:val="18"/>
                <w:szCs w:val="18"/>
                <w:u w:val="none"/>
              </w:rPr>
            </w:pPr>
          </w:p>
        </w:tc>
      </w:tr>
      <w:tr w14:paraId="624E5FB6">
        <w:tblPrEx>
          <w:tblLayout w:type="fixed"/>
        </w:tblPrEx>
        <w:trPr>
          <w:trHeight w:val="0" w:hRule="atLeast"/>
          <w:jc w:val="center"/>
        </w:trPr>
        <w:tc>
          <w:tcPr>
            <w:tcW w:w="906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94817EE">
            <w:pPr>
              <w:keepNext w:val="0"/>
              <w:keepLines w:val="0"/>
              <w:widowControl/>
              <w:suppressLineNumbers w:val="0"/>
              <w:snapToGrid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部门预算项目支出绩效自评表（2025年度）</w:t>
            </w:r>
          </w:p>
        </w:tc>
      </w:tr>
      <w:tr w14:paraId="58EBC9C5">
        <w:tblPrEx>
          <w:tblLayout w:type="fixed"/>
        </w:tblPrEx>
        <w:trPr>
          <w:trHeight w:val="0" w:hRule="atLeast"/>
          <w:jc w:val="center"/>
        </w:trPr>
        <w:tc>
          <w:tcPr>
            <w:tcW w:w="12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C3770E">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82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B00F7E5">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51320025T000012480134-2025年全州计量检定工作专项经费</w:t>
            </w:r>
          </w:p>
        </w:tc>
      </w:tr>
      <w:tr w14:paraId="2B99D812">
        <w:tblPrEx>
          <w:tblLayout w:type="fixed"/>
        </w:tblPrEx>
        <w:trPr>
          <w:trHeight w:val="0" w:hRule="atLeast"/>
          <w:jc w:val="center"/>
        </w:trPr>
        <w:tc>
          <w:tcPr>
            <w:tcW w:w="12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E22BB5">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57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0F7B3ED">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州市场监督管理局部门</w:t>
            </w:r>
          </w:p>
        </w:tc>
        <w:tc>
          <w:tcPr>
            <w:tcW w:w="885" w:type="dxa"/>
            <w:tcBorders>
              <w:top w:val="nil"/>
              <w:left w:val="nil"/>
              <w:bottom w:val="nil"/>
              <w:right w:val="nil"/>
            </w:tcBorders>
            <w:shd w:val="clear" w:color="auto" w:fill="auto"/>
            <w:vAlign w:val="center"/>
          </w:tcPr>
          <w:p w14:paraId="10E4FB67">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3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F3B57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州计量检定测试所</w:t>
            </w:r>
          </w:p>
        </w:tc>
      </w:tr>
      <w:tr w14:paraId="32B9BC0E">
        <w:tblPrEx>
          <w:tblLayout w:type="fixed"/>
        </w:tblPrEx>
        <w:trPr>
          <w:trHeight w:val="0" w:hRule="atLeast"/>
          <w:jc w:val="center"/>
        </w:trPr>
        <w:tc>
          <w:tcPr>
            <w:tcW w:w="6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7BE7F5">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6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678FD7">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57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2C32BF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2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1082FD5">
            <w:pPr>
              <w:keepNext w:val="0"/>
              <w:keepLines w:val="0"/>
              <w:widowControl/>
              <w:suppressLineNumbers w:val="0"/>
              <w:snapToGrid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4CEF52CB">
        <w:tblPrEx>
          <w:tblLayout w:type="fixed"/>
        </w:tblPrEx>
        <w:trPr>
          <w:trHeight w:val="0"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AE1F32">
            <w:pPr>
              <w:snapToGrid w:val="0"/>
              <w:rPr>
                <w:rFonts w:hint="eastAsia" w:ascii="宋体" w:hAnsi="宋体" w:eastAsia="宋体" w:cs="宋体"/>
                <w:i w:val="0"/>
                <w:iCs w:val="0"/>
                <w:color w:val="000000"/>
                <w:sz w:val="18"/>
                <w:szCs w:val="18"/>
                <w:u w:val="none"/>
              </w:rPr>
            </w:pPr>
          </w:p>
        </w:tc>
        <w:tc>
          <w:tcPr>
            <w:tcW w:w="6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3DEF48">
            <w:pPr>
              <w:snapToGrid w:val="0"/>
              <w:rPr>
                <w:rFonts w:hint="eastAsia" w:ascii="宋体" w:hAnsi="宋体" w:eastAsia="宋体" w:cs="宋体"/>
                <w:i w:val="0"/>
                <w:iCs w:val="0"/>
                <w:color w:val="000000"/>
                <w:sz w:val="18"/>
                <w:szCs w:val="18"/>
                <w:u w:val="none"/>
              </w:rPr>
            </w:pPr>
          </w:p>
        </w:tc>
        <w:tc>
          <w:tcPr>
            <w:tcW w:w="457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9F3C3DE">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完成全州计量器具检定约20000台、件及计量器具校准2000台件，及州局下达的其他任务；按计划完成全州计量器具周期检定；保障了计量器具的量值准确可靠，维护广大群众的利益。</w:t>
            </w:r>
          </w:p>
        </w:tc>
        <w:tc>
          <w:tcPr>
            <w:tcW w:w="32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7E8AF8A">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完成全州计量器具检定约20000台、件及计量器具校准2000台件，及州局下达的其他任务；按计划完成全州计量器具周期检定；保障了计量器具的量值准确可靠，维护广大群众的利益。</w:t>
            </w:r>
          </w:p>
        </w:tc>
      </w:tr>
      <w:tr w14:paraId="54538203">
        <w:tblPrEx>
          <w:tblLayout w:type="fixed"/>
        </w:tblPrEx>
        <w:trPr>
          <w:trHeight w:val="0"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E47C8C">
            <w:pPr>
              <w:snapToGrid w:val="0"/>
              <w:rPr>
                <w:rFonts w:hint="eastAsia" w:ascii="宋体" w:hAnsi="宋体" w:eastAsia="宋体" w:cs="宋体"/>
                <w:i w:val="0"/>
                <w:iCs w:val="0"/>
                <w:color w:val="000000"/>
                <w:sz w:val="18"/>
                <w:szCs w:val="18"/>
                <w:u w:val="none"/>
              </w:rPr>
            </w:pP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C99DE">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82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F6C1ADA">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完成全州计量器具检定/校准29951台件，及州局下达的其他任务；按计划完成全州计量器具周期检定；保障了计量器具的量值准确可靠，维护广大群众的利益。</w:t>
            </w:r>
          </w:p>
        </w:tc>
      </w:tr>
      <w:tr w14:paraId="688862D9">
        <w:tblPrEx>
          <w:tblLayout w:type="fixed"/>
        </w:tblPrEx>
        <w:trPr>
          <w:trHeight w:val="0" w:hRule="atLeast"/>
          <w:jc w:val="center"/>
        </w:trPr>
        <w:tc>
          <w:tcPr>
            <w:tcW w:w="6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48433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8F01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7FF3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FEE9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2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70DBD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602C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3735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D099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27BB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4FA1B433">
        <w:tblPrEx>
          <w:tblLayout w:type="fixed"/>
        </w:tblPrEx>
        <w:trPr>
          <w:trHeight w:val="0"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80281B">
            <w:pPr>
              <w:snapToGrid w:val="0"/>
              <w:jc w:val="center"/>
              <w:rPr>
                <w:rFonts w:hint="eastAsia" w:ascii="宋体" w:hAnsi="宋体" w:eastAsia="宋体" w:cs="宋体"/>
                <w:i w:val="0"/>
                <w:iCs w:val="0"/>
                <w:color w:val="000000"/>
                <w:sz w:val="18"/>
                <w:szCs w:val="18"/>
                <w:u w:val="none"/>
              </w:rPr>
            </w:pP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5F75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6197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107.00</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8DF6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93.97</w:t>
            </w:r>
          </w:p>
        </w:tc>
        <w:tc>
          <w:tcPr>
            <w:tcW w:w="22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44552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93.97</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810A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38A3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B44B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A76062">
            <w:pPr>
              <w:snapToGrid w:val="0"/>
              <w:rPr>
                <w:rFonts w:hint="eastAsia" w:ascii="黑体" w:hAnsi="黑体" w:eastAsia="黑体" w:cs="黑体"/>
                <w:i/>
                <w:iCs/>
                <w:color w:val="000000"/>
                <w:sz w:val="18"/>
                <w:szCs w:val="18"/>
                <w:u w:val="none"/>
              </w:rPr>
            </w:pPr>
          </w:p>
        </w:tc>
      </w:tr>
      <w:tr w14:paraId="5721671E">
        <w:tblPrEx>
          <w:tblLayout w:type="fixed"/>
        </w:tblPrEx>
        <w:trPr>
          <w:trHeight w:val="0"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8C84DF">
            <w:pPr>
              <w:snapToGrid w:val="0"/>
              <w:jc w:val="center"/>
              <w:rPr>
                <w:rFonts w:hint="eastAsia" w:ascii="宋体" w:hAnsi="宋体" w:eastAsia="宋体" w:cs="宋体"/>
                <w:i w:val="0"/>
                <w:iCs w:val="0"/>
                <w:color w:val="000000"/>
                <w:sz w:val="18"/>
                <w:szCs w:val="18"/>
                <w:u w:val="none"/>
              </w:rPr>
            </w:pP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32BE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546D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107.00</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4E6A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93.97</w:t>
            </w:r>
          </w:p>
        </w:tc>
        <w:tc>
          <w:tcPr>
            <w:tcW w:w="22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FD4AB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93.97</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AE65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9A4F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4149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2D8EF2">
            <w:pPr>
              <w:snapToGrid w:val="0"/>
              <w:rPr>
                <w:rFonts w:hint="eastAsia" w:ascii="黑体" w:hAnsi="黑体" w:eastAsia="黑体" w:cs="黑体"/>
                <w:i/>
                <w:iCs/>
                <w:color w:val="000000"/>
                <w:sz w:val="18"/>
                <w:szCs w:val="18"/>
                <w:u w:val="none"/>
              </w:rPr>
            </w:pPr>
          </w:p>
        </w:tc>
      </w:tr>
      <w:tr w14:paraId="0F296CF9">
        <w:tblPrEx>
          <w:tblLayout w:type="fixed"/>
        </w:tblPrEx>
        <w:trPr>
          <w:trHeight w:val="0"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BC30BA">
            <w:pPr>
              <w:snapToGrid w:val="0"/>
              <w:jc w:val="center"/>
              <w:rPr>
                <w:rFonts w:hint="eastAsia" w:ascii="宋体" w:hAnsi="宋体" w:eastAsia="宋体" w:cs="宋体"/>
                <w:i w:val="0"/>
                <w:iCs w:val="0"/>
                <w:color w:val="000000"/>
                <w:sz w:val="18"/>
                <w:szCs w:val="18"/>
                <w:u w:val="none"/>
              </w:rPr>
            </w:pP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9CDA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9CFF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945E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0E676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D13F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5813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9BA2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C0DB0D">
            <w:pPr>
              <w:snapToGrid w:val="0"/>
              <w:rPr>
                <w:rFonts w:hint="eastAsia" w:ascii="黑体" w:hAnsi="黑体" w:eastAsia="黑体" w:cs="黑体"/>
                <w:i/>
                <w:iCs/>
                <w:color w:val="000000"/>
                <w:sz w:val="18"/>
                <w:szCs w:val="18"/>
                <w:u w:val="none"/>
              </w:rPr>
            </w:pPr>
          </w:p>
        </w:tc>
      </w:tr>
      <w:tr w14:paraId="71B1CCA5">
        <w:tblPrEx>
          <w:tblLayout w:type="fixed"/>
        </w:tblPrEx>
        <w:trPr>
          <w:trHeight w:val="0"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14E1C9">
            <w:pPr>
              <w:snapToGrid w:val="0"/>
              <w:jc w:val="center"/>
              <w:rPr>
                <w:rFonts w:hint="eastAsia" w:ascii="宋体" w:hAnsi="宋体" w:eastAsia="宋体" w:cs="宋体"/>
                <w:i w:val="0"/>
                <w:iCs w:val="0"/>
                <w:color w:val="000000"/>
                <w:sz w:val="18"/>
                <w:szCs w:val="18"/>
                <w:u w:val="none"/>
              </w:rPr>
            </w:pP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B344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BAB4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C313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8CE92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7825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C93F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EC1B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D1DD86">
            <w:pPr>
              <w:snapToGrid w:val="0"/>
              <w:rPr>
                <w:rFonts w:hint="eastAsia" w:ascii="黑体" w:hAnsi="黑体" w:eastAsia="黑体" w:cs="黑体"/>
                <w:i/>
                <w:iCs/>
                <w:color w:val="000000"/>
                <w:sz w:val="18"/>
                <w:szCs w:val="18"/>
                <w:u w:val="none"/>
              </w:rPr>
            </w:pPr>
          </w:p>
        </w:tc>
      </w:tr>
      <w:tr w14:paraId="2899F8B5">
        <w:tblPrEx>
          <w:tblLayout w:type="fixed"/>
        </w:tblPrEx>
        <w:trPr>
          <w:trHeight w:val="0"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7FD067">
            <w:pPr>
              <w:snapToGrid w:val="0"/>
              <w:jc w:val="center"/>
              <w:rPr>
                <w:rFonts w:hint="eastAsia" w:ascii="宋体" w:hAnsi="宋体" w:eastAsia="宋体" w:cs="宋体"/>
                <w:i w:val="0"/>
                <w:iCs w:val="0"/>
                <w:color w:val="000000"/>
                <w:sz w:val="18"/>
                <w:szCs w:val="18"/>
                <w:u w:val="none"/>
              </w:rPr>
            </w:pP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5470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783DD">
            <w:pPr>
              <w:snapToGrid w:val="0"/>
              <w:jc w:val="center"/>
              <w:rPr>
                <w:rFonts w:hint="eastAsia" w:ascii="微软雅黑" w:hAnsi="微软雅黑" w:eastAsia="微软雅黑" w:cs="微软雅黑"/>
                <w:i/>
                <w:iCs/>
                <w:color w:val="000000"/>
                <w:sz w:val="16"/>
                <w:szCs w:val="16"/>
                <w:u w:val="none"/>
              </w:rPr>
            </w:pP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1FD75">
            <w:pPr>
              <w:snapToGrid w:val="0"/>
              <w:jc w:val="center"/>
              <w:rPr>
                <w:rFonts w:hint="eastAsia" w:ascii="微软雅黑" w:hAnsi="微软雅黑" w:eastAsia="微软雅黑" w:cs="微软雅黑"/>
                <w:i/>
                <w:iCs/>
                <w:color w:val="000000"/>
                <w:sz w:val="16"/>
                <w:szCs w:val="16"/>
                <w:u w:val="none"/>
              </w:rPr>
            </w:pPr>
          </w:p>
        </w:tc>
        <w:tc>
          <w:tcPr>
            <w:tcW w:w="22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A5B41F">
            <w:pPr>
              <w:snapToGrid w:val="0"/>
              <w:jc w:val="center"/>
              <w:rPr>
                <w:rFonts w:hint="eastAsia" w:ascii="微软雅黑" w:hAnsi="微软雅黑" w:eastAsia="微软雅黑" w:cs="微软雅黑"/>
                <w:i/>
                <w:iCs/>
                <w:color w:val="000000"/>
                <w:sz w:val="16"/>
                <w:szCs w:val="16"/>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77558">
            <w:pPr>
              <w:snapToGrid w:val="0"/>
              <w:jc w:val="center"/>
              <w:rPr>
                <w:rFonts w:hint="eastAsia" w:ascii="微软雅黑" w:hAnsi="微软雅黑" w:eastAsia="微软雅黑" w:cs="微软雅黑"/>
                <w:i/>
                <w:iCs/>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0243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65AD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75D53A">
            <w:pPr>
              <w:snapToGrid w:val="0"/>
              <w:rPr>
                <w:rFonts w:hint="eastAsia" w:ascii="黑体" w:hAnsi="黑体" w:eastAsia="黑体" w:cs="黑体"/>
                <w:i/>
                <w:iCs/>
                <w:color w:val="000000"/>
                <w:sz w:val="18"/>
                <w:szCs w:val="18"/>
                <w:u w:val="none"/>
              </w:rPr>
            </w:pPr>
          </w:p>
        </w:tc>
      </w:tr>
      <w:tr w14:paraId="53094D58">
        <w:tblPrEx>
          <w:tblLayout w:type="fixed"/>
        </w:tblPrEx>
        <w:trPr>
          <w:trHeight w:val="0" w:hRule="atLeast"/>
          <w:jc w:val="center"/>
        </w:trPr>
        <w:tc>
          <w:tcPr>
            <w:tcW w:w="6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C5D82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71D8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0289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A2FA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5CD5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CB28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816C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1E85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703D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548A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9DBC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790E5E7D">
        <w:tblPrEx>
          <w:tblLayout w:type="fixed"/>
        </w:tblPrEx>
        <w:trPr>
          <w:trHeight w:val="0"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DC61CF">
            <w:pPr>
              <w:snapToGrid w:val="0"/>
              <w:jc w:val="center"/>
              <w:rPr>
                <w:rFonts w:hint="eastAsia" w:ascii="宋体" w:hAnsi="宋体" w:eastAsia="宋体" w:cs="宋体"/>
                <w:i w:val="0"/>
                <w:iCs w:val="0"/>
                <w:color w:val="000000"/>
                <w:sz w:val="18"/>
                <w:szCs w:val="18"/>
                <w:u w:val="none"/>
              </w:rPr>
            </w:pPr>
          </w:p>
        </w:tc>
        <w:tc>
          <w:tcPr>
            <w:tcW w:w="6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76508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9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67C08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18AB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完成全州计量器具检定数量</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9F9C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1630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27E0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个（台、套、件、辆）</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0A526">
            <w:pPr>
              <w:keepNext w:val="0"/>
              <w:keepLines w:val="0"/>
              <w:widowControl/>
              <w:suppressLineNumbers w:val="0"/>
              <w:snapToGrid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28753</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C67D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889C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DDA40">
            <w:pPr>
              <w:snapToGrid w:val="0"/>
              <w:jc w:val="center"/>
              <w:rPr>
                <w:rFonts w:hint="eastAsia" w:ascii="微软雅黑" w:hAnsi="微软雅黑" w:eastAsia="微软雅黑" w:cs="微软雅黑"/>
                <w:i/>
                <w:iCs/>
                <w:color w:val="000000"/>
                <w:sz w:val="16"/>
                <w:szCs w:val="16"/>
                <w:u w:val="none"/>
              </w:rPr>
            </w:pPr>
          </w:p>
        </w:tc>
      </w:tr>
      <w:tr w14:paraId="4B7BD605">
        <w:tblPrEx>
          <w:tblLayout w:type="fixed"/>
        </w:tblPrEx>
        <w:trPr>
          <w:trHeight w:val="0"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68E41C">
            <w:pPr>
              <w:snapToGrid w:val="0"/>
              <w:jc w:val="center"/>
              <w:rPr>
                <w:rFonts w:hint="eastAsia" w:ascii="宋体" w:hAnsi="宋体" w:eastAsia="宋体" w:cs="宋体"/>
                <w:i w:val="0"/>
                <w:iCs w:val="0"/>
                <w:color w:val="000000"/>
                <w:sz w:val="18"/>
                <w:szCs w:val="18"/>
                <w:u w:val="none"/>
              </w:rPr>
            </w:pPr>
          </w:p>
        </w:tc>
        <w:tc>
          <w:tcPr>
            <w:tcW w:w="6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D6A4DA">
            <w:pPr>
              <w:snapToGrid w:val="0"/>
              <w:jc w:val="center"/>
              <w:rPr>
                <w:rFonts w:hint="eastAsia" w:ascii="宋体" w:hAnsi="宋体" w:eastAsia="宋体" w:cs="宋体"/>
                <w:i w:val="0"/>
                <w:iCs w:val="0"/>
                <w:color w:val="000000"/>
                <w:sz w:val="18"/>
                <w:szCs w:val="18"/>
                <w:u w:val="none"/>
              </w:rPr>
            </w:pPr>
          </w:p>
        </w:tc>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1C7BD8">
            <w:pPr>
              <w:snapToGrid w:val="0"/>
              <w:jc w:val="center"/>
              <w:rPr>
                <w:rFonts w:hint="eastAsia" w:ascii="宋体" w:hAnsi="宋体" w:eastAsia="宋体" w:cs="宋体"/>
                <w:i w:val="0"/>
                <w:iCs w:val="0"/>
                <w:color w:val="000000"/>
                <w:sz w:val="18"/>
                <w:szCs w:val="18"/>
                <w:u w:val="none"/>
              </w:rPr>
            </w:pP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92F4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完成计量器具校准数量</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2AB3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B05A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BC46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个（台、套、件、辆）</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473BB">
            <w:pPr>
              <w:keepNext w:val="0"/>
              <w:keepLines w:val="0"/>
              <w:widowControl/>
              <w:suppressLineNumbers w:val="0"/>
              <w:snapToGrid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1198</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659B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B842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15C9D">
            <w:pPr>
              <w:keepNext w:val="0"/>
              <w:keepLines w:val="0"/>
              <w:widowControl/>
              <w:suppressLineNumbers w:val="0"/>
              <w:snapToGrid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校准计量器具送检数量较少，多为检定</w:t>
            </w:r>
          </w:p>
        </w:tc>
      </w:tr>
      <w:tr w14:paraId="1EA952CA">
        <w:tblPrEx>
          <w:tblLayout w:type="fixed"/>
        </w:tblPrEx>
        <w:trPr>
          <w:trHeight w:val="0"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99FB4F">
            <w:pPr>
              <w:snapToGrid w:val="0"/>
              <w:jc w:val="center"/>
              <w:rPr>
                <w:rFonts w:hint="eastAsia" w:ascii="宋体" w:hAnsi="宋体" w:eastAsia="宋体" w:cs="宋体"/>
                <w:i w:val="0"/>
                <w:iCs w:val="0"/>
                <w:color w:val="000000"/>
                <w:sz w:val="18"/>
                <w:szCs w:val="18"/>
                <w:u w:val="none"/>
              </w:rPr>
            </w:pPr>
          </w:p>
        </w:tc>
        <w:tc>
          <w:tcPr>
            <w:tcW w:w="6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2CB805">
            <w:pPr>
              <w:snapToGrid w:val="0"/>
              <w:jc w:val="center"/>
              <w:rPr>
                <w:rFonts w:hint="eastAsia" w:ascii="宋体" w:hAnsi="宋体" w:eastAsia="宋体" w:cs="宋体"/>
                <w:i w:val="0"/>
                <w:iCs w:val="0"/>
                <w:color w:val="000000"/>
                <w:sz w:val="18"/>
                <w:szCs w:val="18"/>
                <w:u w:val="none"/>
              </w:rPr>
            </w:pP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0658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8979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计量检定工作达标率</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7AE3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7F78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D148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19D55">
            <w:pPr>
              <w:keepNext w:val="0"/>
              <w:keepLines w:val="0"/>
              <w:widowControl/>
              <w:suppressLineNumbers w:val="0"/>
              <w:snapToGrid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78B4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16CD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A5B5F">
            <w:pPr>
              <w:snapToGrid w:val="0"/>
              <w:jc w:val="center"/>
              <w:rPr>
                <w:rFonts w:hint="eastAsia" w:ascii="微软雅黑" w:hAnsi="微软雅黑" w:eastAsia="微软雅黑" w:cs="微软雅黑"/>
                <w:i/>
                <w:iCs/>
                <w:color w:val="000000"/>
                <w:sz w:val="16"/>
                <w:szCs w:val="16"/>
                <w:u w:val="none"/>
              </w:rPr>
            </w:pPr>
          </w:p>
        </w:tc>
      </w:tr>
      <w:tr w14:paraId="4D609F7F">
        <w:tblPrEx>
          <w:tblLayout w:type="fixed"/>
        </w:tblPrEx>
        <w:trPr>
          <w:trHeight w:val="0"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FA6C49">
            <w:pPr>
              <w:snapToGrid w:val="0"/>
              <w:jc w:val="center"/>
              <w:rPr>
                <w:rFonts w:hint="eastAsia" w:ascii="宋体" w:hAnsi="宋体" w:eastAsia="宋体" w:cs="宋体"/>
                <w:i w:val="0"/>
                <w:iCs w:val="0"/>
                <w:color w:val="000000"/>
                <w:sz w:val="18"/>
                <w:szCs w:val="18"/>
                <w:u w:val="none"/>
              </w:rPr>
            </w:pPr>
          </w:p>
        </w:tc>
        <w:tc>
          <w:tcPr>
            <w:tcW w:w="6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F03CD2">
            <w:pPr>
              <w:snapToGrid w:val="0"/>
              <w:jc w:val="center"/>
              <w:rPr>
                <w:rFonts w:hint="eastAsia" w:ascii="宋体" w:hAnsi="宋体" w:eastAsia="宋体" w:cs="宋体"/>
                <w:i w:val="0"/>
                <w:iCs w:val="0"/>
                <w:color w:val="000000"/>
                <w:sz w:val="18"/>
                <w:szCs w:val="18"/>
                <w:u w:val="none"/>
              </w:rPr>
            </w:pP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8B50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69E1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检定报告出具及时率</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644E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4BD2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AC45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DB5C1">
            <w:pPr>
              <w:keepNext w:val="0"/>
              <w:keepLines w:val="0"/>
              <w:widowControl/>
              <w:suppressLineNumbers w:val="0"/>
              <w:snapToGrid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98</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2E18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65DD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147DB">
            <w:pPr>
              <w:snapToGrid w:val="0"/>
              <w:jc w:val="center"/>
              <w:rPr>
                <w:rFonts w:hint="eastAsia" w:ascii="微软雅黑" w:hAnsi="微软雅黑" w:eastAsia="微软雅黑" w:cs="微软雅黑"/>
                <w:i/>
                <w:iCs/>
                <w:color w:val="000000"/>
                <w:sz w:val="16"/>
                <w:szCs w:val="16"/>
                <w:u w:val="none"/>
              </w:rPr>
            </w:pPr>
          </w:p>
        </w:tc>
      </w:tr>
      <w:tr w14:paraId="13BFF525">
        <w:tblPrEx>
          <w:tblLayout w:type="fixed"/>
        </w:tblPrEx>
        <w:trPr>
          <w:trHeight w:val="0"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EF69E9">
            <w:pPr>
              <w:snapToGrid w:val="0"/>
              <w:jc w:val="center"/>
              <w:rPr>
                <w:rFonts w:hint="eastAsia" w:ascii="宋体" w:hAnsi="宋体" w:eastAsia="宋体" w:cs="宋体"/>
                <w:i w:val="0"/>
                <w:iCs w:val="0"/>
                <w:color w:val="000000"/>
                <w:sz w:val="18"/>
                <w:szCs w:val="18"/>
                <w:u w:val="none"/>
              </w:rPr>
            </w:pPr>
          </w:p>
        </w:tc>
        <w:tc>
          <w:tcPr>
            <w:tcW w:w="6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0E9A2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773F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D677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维护市场公平交易秩序</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F9ED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830C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市场公平交易秩序稳定</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9FF98">
            <w:pPr>
              <w:snapToGrid w:val="0"/>
              <w:jc w:val="center"/>
              <w:rPr>
                <w:rFonts w:hint="eastAsia" w:ascii="宋体" w:hAnsi="宋体" w:eastAsia="宋体" w:cs="宋体"/>
                <w:i w:val="0"/>
                <w:iCs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7740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市场公平交易秩序稳定</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8ABE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359A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20720">
            <w:pPr>
              <w:snapToGrid w:val="0"/>
              <w:jc w:val="center"/>
              <w:rPr>
                <w:rFonts w:hint="eastAsia" w:ascii="微软雅黑" w:hAnsi="微软雅黑" w:eastAsia="微软雅黑" w:cs="微软雅黑"/>
                <w:i/>
                <w:iCs/>
                <w:color w:val="000000"/>
                <w:sz w:val="16"/>
                <w:szCs w:val="16"/>
                <w:u w:val="none"/>
              </w:rPr>
            </w:pPr>
          </w:p>
        </w:tc>
      </w:tr>
      <w:tr w14:paraId="70B2E01E">
        <w:tblPrEx>
          <w:tblLayout w:type="fixed"/>
        </w:tblPrEx>
        <w:trPr>
          <w:trHeight w:val="0"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670979">
            <w:pPr>
              <w:snapToGrid w:val="0"/>
              <w:jc w:val="center"/>
              <w:rPr>
                <w:rFonts w:hint="eastAsia" w:ascii="宋体" w:hAnsi="宋体" w:eastAsia="宋体" w:cs="宋体"/>
                <w:i w:val="0"/>
                <w:iCs w:val="0"/>
                <w:color w:val="000000"/>
                <w:sz w:val="18"/>
                <w:szCs w:val="18"/>
                <w:u w:val="none"/>
              </w:rPr>
            </w:pPr>
          </w:p>
        </w:tc>
        <w:tc>
          <w:tcPr>
            <w:tcW w:w="6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4E49C7">
            <w:pPr>
              <w:snapToGrid w:val="0"/>
              <w:jc w:val="center"/>
              <w:rPr>
                <w:rFonts w:hint="eastAsia" w:ascii="宋体" w:hAnsi="宋体" w:eastAsia="宋体" w:cs="宋体"/>
                <w:i w:val="0"/>
                <w:iCs w:val="0"/>
                <w:color w:val="000000"/>
                <w:sz w:val="18"/>
                <w:szCs w:val="18"/>
                <w:u w:val="none"/>
              </w:rPr>
            </w:pP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7E41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A7F1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保障全州计量器具的量值准确可靠</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1CD0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C784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持续影响</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B02E6">
            <w:pPr>
              <w:snapToGrid w:val="0"/>
              <w:jc w:val="center"/>
              <w:rPr>
                <w:rFonts w:hint="eastAsia" w:ascii="宋体" w:hAnsi="宋体" w:eastAsia="宋体" w:cs="宋体"/>
                <w:i w:val="0"/>
                <w:iCs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FF6B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持续影响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95D9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AEA1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52637">
            <w:pPr>
              <w:snapToGrid w:val="0"/>
              <w:jc w:val="center"/>
              <w:rPr>
                <w:rFonts w:hint="eastAsia" w:ascii="微软雅黑" w:hAnsi="微软雅黑" w:eastAsia="微软雅黑" w:cs="微软雅黑"/>
                <w:i/>
                <w:iCs/>
                <w:color w:val="000000"/>
                <w:sz w:val="16"/>
                <w:szCs w:val="16"/>
                <w:u w:val="none"/>
              </w:rPr>
            </w:pPr>
          </w:p>
        </w:tc>
      </w:tr>
      <w:tr w14:paraId="5C94FA01">
        <w:tblPrEx>
          <w:tblLayout w:type="fixed"/>
        </w:tblPrEx>
        <w:trPr>
          <w:trHeight w:val="0"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7B6E57">
            <w:pPr>
              <w:snapToGrid w:val="0"/>
              <w:jc w:val="center"/>
              <w:rPr>
                <w:rFonts w:hint="eastAsia" w:ascii="宋体" w:hAnsi="宋体" w:eastAsia="宋体" w:cs="宋体"/>
                <w:i w:val="0"/>
                <w:iCs w:val="0"/>
                <w:color w:val="000000"/>
                <w:sz w:val="18"/>
                <w:szCs w:val="18"/>
                <w:u w:val="none"/>
              </w:rPr>
            </w:pP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BF63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E0B9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1188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群众满意度</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5423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6E6B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1CB7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87F19">
            <w:pPr>
              <w:keepNext w:val="0"/>
              <w:keepLines w:val="0"/>
              <w:widowControl/>
              <w:suppressLineNumbers w:val="0"/>
              <w:snapToGrid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22EB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316B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08B84">
            <w:pPr>
              <w:snapToGrid w:val="0"/>
              <w:jc w:val="center"/>
              <w:rPr>
                <w:rFonts w:hint="eastAsia" w:ascii="微软雅黑" w:hAnsi="微软雅黑" w:eastAsia="微软雅黑" w:cs="微软雅黑"/>
                <w:i/>
                <w:iCs/>
                <w:color w:val="000000"/>
                <w:sz w:val="16"/>
                <w:szCs w:val="16"/>
                <w:u w:val="none"/>
              </w:rPr>
            </w:pPr>
          </w:p>
        </w:tc>
      </w:tr>
      <w:tr w14:paraId="2DA77460">
        <w:tblPrEx>
          <w:tblLayout w:type="fixed"/>
        </w:tblPrEx>
        <w:trPr>
          <w:trHeight w:val="0"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32713A">
            <w:pPr>
              <w:snapToGrid w:val="0"/>
              <w:jc w:val="center"/>
              <w:rPr>
                <w:rFonts w:hint="eastAsia" w:ascii="宋体" w:hAnsi="宋体" w:eastAsia="宋体" w:cs="宋体"/>
                <w:i w:val="0"/>
                <w:iCs w:val="0"/>
                <w:color w:val="000000"/>
                <w:sz w:val="18"/>
                <w:szCs w:val="18"/>
                <w:u w:val="none"/>
              </w:rPr>
            </w:pP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AC22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0184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E594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项目成本</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08C0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8828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118.2</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D278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CF9D5">
            <w:pPr>
              <w:keepNext w:val="0"/>
              <w:keepLines w:val="0"/>
              <w:widowControl/>
              <w:suppressLineNumbers w:val="0"/>
              <w:snapToGrid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118.2</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C11A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8E16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D8737">
            <w:pPr>
              <w:snapToGrid w:val="0"/>
              <w:jc w:val="center"/>
              <w:rPr>
                <w:rFonts w:hint="eastAsia" w:ascii="微软雅黑" w:hAnsi="微软雅黑" w:eastAsia="微软雅黑" w:cs="微软雅黑"/>
                <w:i/>
                <w:iCs/>
                <w:color w:val="000000"/>
                <w:sz w:val="16"/>
                <w:szCs w:val="16"/>
                <w:u w:val="none"/>
              </w:rPr>
            </w:pPr>
          </w:p>
        </w:tc>
      </w:tr>
      <w:tr w14:paraId="7726C42F">
        <w:tblPrEx>
          <w:tblLayout w:type="fixed"/>
        </w:tblPrEx>
        <w:trPr>
          <w:trHeight w:val="0" w:hRule="atLeast"/>
          <w:jc w:val="center"/>
        </w:trPr>
        <w:tc>
          <w:tcPr>
            <w:tcW w:w="670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FB5BA4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27E9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91981">
            <w:pPr>
              <w:keepNext w:val="0"/>
              <w:keepLines w:val="0"/>
              <w:widowControl/>
              <w:suppressLineNumbers w:val="0"/>
              <w:snapToGrid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3FC26">
            <w:pPr>
              <w:snapToGrid w:val="0"/>
              <w:rPr>
                <w:rFonts w:hint="eastAsia" w:ascii="宋体" w:hAnsi="宋体" w:eastAsia="宋体" w:cs="宋体"/>
                <w:i w:val="0"/>
                <w:iCs w:val="0"/>
                <w:color w:val="000000"/>
                <w:sz w:val="18"/>
                <w:szCs w:val="18"/>
                <w:u w:val="none"/>
              </w:rPr>
            </w:pPr>
          </w:p>
        </w:tc>
      </w:tr>
      <w:tr w14:paraId="74B04EC4">
        <w:tblPrEx>
          <w:tblLayout w:type="fixed"/>
        </w:tblPrEx>
        <w:trPr>
          <w:trHeight w:val="0"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370E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44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FB2E8D6">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该项目资金使用达到预期目标，较好完成了项目目标任务，按照部门预算项目支出绩效自评表自评得分为98分。</w:t>
            </w:r>
          </w:p>
        </w:tc>
      </w:tr>
      <w:tr w14:paraId="10B0ADC3">
        <w:tblPrEx>
          <w:tblLayout w:type="fixed"/>
        </w:tblPrEx>
        <w:trPr>
          <w:trHeight w:val="0"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6232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44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807ADC3">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目标设定存在偏差。</w:t>
            </w:r>
          </w:p>
        </w:tc>
      </w:tr>
      <w:tr w14:paraId="29975171">
        <w:tblPrEx>
          <w:tblLayout w:type="fixed"/>
        </w:tblPrEx>
        <w:trPr>
          <w:trHeight w:val="0"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563F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44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3594727">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改进下年绩效指标的设定。</w:t>
            </w:r>
          </w:p>
        </w:tc>
      </w:tr>
      <w:tr w14:paraId="1BFE9102">
        <w:tblPrEx>
          <w:tblLayout w:type="fixed"/>
        </w:tblPrEx>
        <w:trPr>
          <w:trHeight w:val="0" w:hRule="atLeast"/>
          <w:jc w:val="center"/>
        </w:trPr>
        <w:tc>
          <w:tcPr>
            <w:tcW w:w="430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BB04540">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项目负责人：魏丽娜</w:t>
            </w:r>
          </w:p>
        </w:tc>
        <w:tc>
          <w:tcPr>
            <w:tcW w:w="475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B46AFF1">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财务负责人：范安飞</w:t>
            </w:r>
          </w:p>
        </w:tc>
      </w:tr>
      <w:tr w14:paraId="763ECC94">
        <w:tblPrEx>
          <w:tblLayout w:type="fixed"/>
        </w:tblPrEx>
        <w:trPr>
          <w:trHeight w:val="0" w:hRule="atLeast"/>
          <w:jc w:val="center"/>
        </w:trPr>
        <w:tc>
          <w:tcPr>
            <w:tcW w:w="614" w:type="dxa"/>
            <w:tcBorders>
              <w:top w:val="nil"/>
              <w:left w:val="nil"/>
              <w:bottom w:val="nil"/>
              <w:right w:val="nil"/>
            </w:tcBorders>
            <w:shd w:val="clear" w:color="auto" w:fill="auto"/>
            <w:vAlign w:val="center"/>
          </w:tcPr>
          <w:p w14:paraId="2EF286B3">
            <w:pPr>
              <w:snapToGrid w:val="0"/>
              <w:rPr>
                <w:rFonts w:hint="eastAsia" w:ascii="宋体" w:hAnsi="宋体" w:eastAsia="宋体" w:cs="宋体"/>
                <w:i w:val="0"/>
                <w:iCs w:val="0"/>
                <w:color w:val="000000"/>
                <w:sz w:val="18"/>
                <w:szCs w:val="18"/>
                <w:u w:val="none"/>
              </w:rPr>
            </w:pPr>
          </w:p>
        </w:tc>
        <w:tc>
          <w:tcPr>
            <w:tcW w:w="625" w:type="dxa"/>
            <w:tcBorders>
              <w:top w:val="nil"/>
              <w:left w:val="nil"/>
              <w:bottom w:val="nil"/>
              <w:right w:val="nil"/>
            </w:tcBorders>
            <w:shd w:val="clear" w:color="auto" w:fill="auto"/>
            <w:vAlign w:val="center"/>
          </w:tcPr>
          <w:p w14:paraId="2BFDC1E9">
            <w:pPr>
              <w:snapToGrid w:val="0"/>
              <w:rPr>
                <w:rFonts w:hint="eastAsia" w:ascii="宋体" w:hAnsi="宋体" w:eastAsia="宋体" w:cs="宋体"/>
                <w:i w:val="0"/>
                <w:iCs w:val="0"/>
                <w:color w:val="000000"/>
                <w:sz w:val="18"/>
                <w:szCs w:val="18"/>
                <w:u w:val="none"/>
              </w:rPr>
            </w:pPr>
          </w:p>
        </w:tc>
        <w:tc>
          <w:tcPr>
            <w:tcW w:w="968" w:type="dxa"/>
            <w:tcBorders>
              <w:top w:val="nil"/>
              <w:left w:val="nil"/>
              <w:bottom w:val="nil"/>
              <w:right w:val="nil"/>
            </w:tcBorders>
            <w:shd w:val="clear" w:color="auto" w:fill="auto"/>
            <w:vAlign w:val="center"/>
          </w:tcPr>
          <w:p w14:paraId="1DEC2FC9">
            <w:pPr>
              <w:snapToGrid w:val="0"/>
              <w:rPr>
                <w:rFonts w:hint="eastAsia" w:ascii="宋体" w:hAnsi="宋体" w:eastAsia="宋体" w:cs="宋体"/>
                <w:i w:val="0"/>
                <w:iCs w:val="0"/>
                <w:color w:val="000000"/>
                <w:sz w:val="18"/>
                <w:szCs w:val="18"/>
                <w:u w:val="none"/>
              </w:rPr>
            </w:pPr>
          </w:p>
        </w:tc>
        <w:tc>
          <w:tcPr>
            <w:tcW w:w="1389" w:type="dxa"/>
            <w:tcBorders>
              <w:top w:val="nil"/>
              <w:left w:val="nil"/>
              <w:bottom w:val="nil"/>
              <w:right w:val="nil"/>
            </w:tcBorders>
            <w:shd w:val="clear" w:color="auto" w:fill="auto"/>
            <w:vAlign w:val="center"/>
          </w:tcPr>
          <w:p w14:paraId="6FDA83DC">
            <w:pPr>
              <w:snapToGrid w:val="0"/>
              <w:rPr>
                <w:rFonts w:hint="eastAsia" w:ascii="宋体" w:hAnsi="宋体" w:eastAsia="宋体" w:cs="宋体"/>
                <w:i w:val="0"/>
                <w:iCs w:val="0"/>
                <w:color w:val="000000"/>
                <w:sz w:val="18"/>
                <w:szCs w:val="18"/>
                <w:u w:val="none"/>
              </w:rPr>
            </w:pPr>
          </w:p>
        </w:tc>
        <w:tc>
          <w:tcPr>
            <w:tcW w:w="710" w:type="dxa"/>
            <w:tcBorders>
              <w:top w:val="nil"/>
              <w:left w:val="nil"/>
              <w:bottom w:val="nil"/>
              <w:right w:val="nil"/>
            </w:tcBorders>
            <w:shd w:val="clear" w:color="auto" w:fill="auto"/>
            <w:vAlign w:val="center"/>
          </w:tcPr>
          <w:p w14:paraId="2D755F77">
            <w:pPr>
              <w:snapToGrid w:val="0"/>
              <w:rPr>
                <w:rFonts w:hint="eastAsia" w:ascii="宋体" w:hAnsi="宋体" w:eastAsia="宋体" w:cs="宋体"/>
                <w:i w:val="0"/>
                <w:iCs w:val="0"/>
                <w:color w:val="000000"/>
                <w:sz w:val="18"/>
                <w:szCs w:val="18"/>
                <w:u w:val="none"/>
              </w:rPr>
            </w:pPr>
          </w:p>
        </w:tc>
        <w:tc>
          <w:tcPr>
            <w:tcW w:w="710" w:type="dxa"/>
            <w:tcBorders>
              <w:top w:val="nil"/>
              <w:left w:val="nil"/>
              <w:bottom w:val="nil"/>
              <w:right w:val="nil"/>
            </w:tcBorders>
            <w:shd w:val="clear" w:color="auto" w:fill="auto"/>
            <w:vAlign w:val="center"/>
          </w:tcPr>
          <w:p w14:paraId="21C38E61">
            <w:pPr>
              <w:snapToGrid w:val="0"/>
              <w:rPr>
                <w:rFonts w:hint="eastAsia" w:ascii="宋体" w:hAnsi="宋体" w:eastAsia="宋体" w:cs="宋体"/>
                <w:i w:val="0"/>
                <w:iCs w:val="0"/>
                <w:color w:val="000000"/>
                <w:sz w:val="18"/>
                <w:szCs w:val="18"/>
                <w:u w:val="none"/>
              </w:rPr>
            </w:pPr>
          </w:p>
        </w:tc>
        <w:tc>
          <w:tcPr>
            <w:tcW w:w="800" w:type="dxa"/>
            <w:tcBorders>
              <w:top w:val="nil"/>
              <w:left w:val="nil"/>
              <w:bottom w:val="nil"/>
              <w:right w:val="nil"/>
            </w:tcBorders>
            <w:shd w:val="clear" w:color="auto" w:fill="auto"/>
            <w:vAlign w:val="center"/>
          </w:tcPr>
          <w:p w14:paraId="5B5FBFA5">
            <w:pPr>
              <w:snapToGrid w:val="0"/>
              <w:rPr>
                <w:rFonts w:hint="eastAsia" w:ascii="宋体" w:hAnsi="宋体" w:eastAsia="宋体" w:cs="宋体"/>
                <w:i w:val="0"/>
                <w:iCs w:val="0"/>
                <w:color w:val="000000"/>
                <w:sz w:val="18"/>
                <w:szCs w:val="18"/>
                <w:u w:val="none"/>
              </w:rPr>
            </w:pPr>
          </w:p>
        </w:tc>
        <w:tc>
          <w:tcPr>
            <w:tcW w:w="885" w:type="dxa"/>
            <w:tcBorders>
              <w:top w:val="nil"/>
              <w:left w:val="nil"/>
              <w:bottom w:val="nil"/>
              <w:right w:val="nil"/>
            </w:tcBorders>
            <w:shd w:val="clear" w:color="auto" w:fill="auto"/>
            <w:vAlign w:val="center"/>
          </w:tcPr>
          <w:p w14:paraId="3B5D6395">
            <w:pPr>
              <w:snapToGrid w:val="0"/>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18899D19">
            <w:pPr>
              <w:snapToGrid w:val="0"/>
              <w:rPr>
                <w:rFonts w:hint="eastAsia" w:ascii="宋体" w:hAnsi="宋体" w:eastAsia="宋体" w:cs="宋体"/>
                <w:i w:val="0"/>
                <w:iCs w:val="0"/>
                <w:color w:val="000000"/>
                <w:sz w:val="18"/>
                <w:szCs w:val="18"/>
                <w:u w:val="none"/>
              </w:rPr>
            </w:pPr>
          </w:p>
        </w:tc>
        <w:tc>
          <w:tcPr>
            <w:tcW w:w="576" w:type="dxa"/>
            <w:tcBorders>
              <w:top w:val="nil"/>
              <w:left w:val="nil"/>
              <w:bottom w:val="nil"/>
              <w:right w:val="nil"/>
            </w:tcBorders>
            <w:shd w:val="clear" w:color="auto" w:fill="auto"/>
            <w:vAlign w:val="center"/>
          </w:tcPr>
          <w:p w14:paraId="4FF4767A">
            <w:pPr>
              <w:snapToGrid w:val="0"/>
              <w:rPr>
                <w:rFonts w:hint="eastAsia" w:ascii="宋体" w:hAnsi="宋体" w:eastAsia="宋体" w:cs="宋体"/>
                <w:i w:val="0"/>
                <w:iCs w:val="0"/>
                <w:color w:val="000000"/>
                <w:sz w:val="18"/>
                <w:szCs w:val="18"/>
                <w:u w:val="none"/>
              </w:rPr>
            </w:pPr>
          </w:p>
        </w:tc>
        <w:tc>
          <w:tcPr>
            <w:tcW w:w="1298" w:type="dxa"/>
            <w:tcBorders>
              <w:top w:val="nil"/>
              <w:left w:val="nil"/>
              <w:bottom w:val="nil"/>
              <w:right w:val="nil"/>
            </w:tcBorders>
            <w:shd w:val="clear" w:color="auto" w:fill="auto"/>
            <w:vAlign w:val="center"/>
          </w:tcPr>
          <w:p w14:paraId="44975425">
            <w:pPr>
              <w:snapToGrid w:val="0"/>
              <w:rPr>
                <w:rFonts w:hint="eastAsia" w:ascii="宋体" w:hAnsi="宋体" w:eastAsia="宋体" w:cs="宋体"/>
                <w:i w:val="0"/>
                <w:iCs w:val="0"/>
                <w:color w:val="000000"/>
                <w:sz w:val="18"/>
                <w:szCs w:val="18"/>
                <w:u w:val="none"/>
              </w:rPr>
            </w:pPr>
          </w:p>
        </w:tc>
      </w:tr>
      <w:tr w14:paraId="4576E191">
        <w:tblPrEx>
          <w:tblLayout w:type="fixed"/>
        </w:tblPrEx>
        <w:trPr>
          <w:trHeight w:val="0" w:hRule="atLeast"/>
          <w:jc w:val="center"/>
        </w:trPr>
        <w:tc>
          <w:tcPr>
            <w:tcW w:w="906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64258B5">
            <w:pPr>
              <w:keepNext w:val="0"/>
              <w:keepLines w:val="0"/>
              <w:widowControl/>
              <w:suppressLineNumbers w:val="0"/>
              <w:snapToGrid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部门预算项目支出绩效自评表（2025年度）</w:t>
            </w:r>
          </w:p>
        </w:tc>
      </w:tr>
      <w:tr w14:paraId="5333CE36">
        <w:tblPrEx>
          <w:tblLayout w:type="fixed"/>
        </w:tblPrEx>
        <w:trPr>
          <w:trHeight w:val="0" w:hRule="atLeast"/>
          <w:jc w:val="center"/>
        </w:trPr>
        <w:tc>
          <w:tcPr>
            <w:tcW w:w="12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49F567">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82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9F66AF6">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51320025T000012482952-民生类计量检测设备更新</w:t>
            </w:r>
          </w:p>
        </w:tc>
      </w:tr>
      <w:tr w14:paraId="630B1043">
        <w:tblPrEx>
          <w:tblLayout w:type="fixed"/>
        </w:tblPrEx>
        <w:trPr>
          <w:trHeight w:val="0" w:hRule="atLeast"/>
          <w:jc w:val="center"/>
        </w:trPr>
        <w:tc>
          <w:tcPr>
            <w:tcW w:w="12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4971B5">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57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FDDE893">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州市场监督管理局部门</w:t>
            </w:r>
          </w:p>
        </w:tc>
        <w:tc>
          <w:tcPr>
            <w:tcW w:w="885" w:type="dxa"/>
            <w:tcBorders>
              <w:top w:val="nil"/>
              <w:left w:val="nil"/>
              <w:bottom w:val="nil"/>
              <w:right w:val="nil"/>
            </w:tcBorders>
            <w:shd w:val="clear" w:color="auto" w:fill="auto"/>
            <w:vAlign w:val="center"/>
          </w:tcPr>
          <w:p w14:paraId="0A41554D">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3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A15E2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州计量检定测试所</w:t>
            </w:r>
          </w:p>
        </w:tc>
      </w:tr>
      <w:tr w14:paraId="6AFE8F76">
        <w:tblPrEx>
          <w:tblLayout w:type="fixed"/>
        </w:tblPrEx>
        <w:trPr>
          <w:trHeight w:val="0" w:hRule="atLeast"/>
          <w:jc w:val="center"/>
        </w:trPr>
        <w:tc>
          <w:tcPr>
            <w:tcW w:w="6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899D21">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6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1FD5B5">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57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6FA925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2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570438B">
            <w:pPr>
              <w:keepNext w:val="0"/>
              <w:keepLines w:val="0"/>
              <w:widowControl/>
              <w:suppressLineNumbers w:val="0"/>
              <w:snapToGrid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0E2DB0CD">
        <w:tblPrEx>
          <w:tblLayout w:type="fixed"/>
        </w:tblPrEx>
        <w:trPr>
          <w:trHeight w:val="0"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C5F567">
            <w:pPr>
              <w:snapToGrid w:val="0"/>
              <w:rPr>
                <w:rFonts w:hint="eastAsia" w:ascii="宋体" w:hAnsi="宋体" w:eastAsia="宋体" w:cs="宋体"/>
                <w:i w:val="0"/>
                <w:iCs w:val="0"/>
                <w:color w:val="000000"/>
                <w:sz w:val="18"/>
                <w:szCs w:val="18"/>
                <w:u w:val="none"/>
              </w:rPr>
            </w:pPr>
          </w:p>
        </w:tc>
        <w:tc>
          <w:tcPr>
            <w:tcW w:w="6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C73D24">
            <w:pPr>
              <w:snapToGrid w:val="0"/>
              <w:rPr>
                <w:rFonts w:hint="eastAsia" w:ascii="宋体" w:hAnsi="宋体" w:eastAsia="宋体" w:cs="宋体"/>
                <w:i w:val="0"/>
                <w:iCs w:val="0"/>
                <w:color w:val="000000"/>
                <w:sz w:val="18"/>
                <w:szCs w:val="18"/>
                <w:u w:val="none"/>
              </w:rPr>
            </w:pPr>
          </w:p>
        </w:tc>
        <w:tc>
          <w:tcPr>
            <w:tcW w:w="457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E798B4E">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购置水表检定装置、燃气表检定装置各2套，提高检定工作效率，各2套，更好的向全州提供水表、气表检定服务，资金成本不超预算。</w:t>
            </w:r>
          </w:p>
        </w:tc>
        <w:tc>
          <w:tcPr>
            <w:tcW w:w="32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2D7E856">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购置水表检定装置、燃气表检定装置各2套，提高检定工作效率，各2套，更好的向全州提供水表、气表检定服务，资金成本不超预算。</w:t>
            </w:r>
          </w:p>
        </w:tc>
      </w:tr>
      <w:tr w14:paraId="545CFD73">
        <w:tblPrEx>
          <w:tblLayout w:type="fixed"/>
        </w:tblPrEx>
        <w:trPr>
          <w:trHeight w:val="0"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153CEA">
            <w:pPr>
              <w:snapToGrid w:val="0"/>
              <w:rPr>
                <w:rFonts w:hint="eastAsia" w:ascii="宋体" w:hAnsi="宋体" w:eastAsia="宋体" w:cs="宋体"/>
                <w:i w:val="0"/>
                <w:iCs w:val="0"/>
                <w:color w:val="000000"/>
                <w:sz w:val="18"/>
                <w:szCs w:val="18"/>
                <w:u w:val="none"/>
              </w:rPr>
            </w:pP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AE93C">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82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B4CFC09">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购置了水表检定装置、燃气表检定装置各2套，提高检定工作效率，各2套，更好的向全州提供水表、气表检定服务，资金成本不超预算。</w:t>
            </w:r>
          </w:p>
        </w:tc>
      </w:tr>
      <w:tr w14:paraId="164E02F8">
        <w:tblPrEx>
          <w:tblLayout w:type="fixed"/>
        </w:tblPrEx>
        <w:trPr>
          <w:trHeight w:val="0" w:hRule="atLeast"/>
          <w:jc w:val="center"/>
        </w:trPr>
        <w:tc>
          <w:tcPr>
            <w:tcW w:w="6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3EF38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BCCF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FB90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E16F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2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E8D9E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EB52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B204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4F48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29C3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1B5CEC11">
        <w:tblPrEx>
          <w:tblLayout w:type="fixed"/>
        </w:tblPrEx>
        <w:trPr>
          <w:trHeight w:val="0"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B6703A">
            <w:pPr>
              <w:snapToGrid w:val="0"/>
              <w:jc w:val="center"/>
              <w:rPr>
                <w:rFonts w:hint="eastAsia" w:ascii="宋体" w:hAnsi="宋体" w:eastAsia="宋体" w:cs="宋体"/>
                <w:i w:val="0"/>
                <w:iCs w:val="0"/>
                <w:color w:val="000000"/>
                <w:sz w:val="18"/>
                <w:szCs w:val="18"/>
                <w:u w:val="none"/>
              </w:rPr>
            </w:pP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02A2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E518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120.00</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DE2A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99.58</w:t>
            </w:r>
          </w:p>
        </w:tc>
        <w:tc>
          <w:tcPr>
            <w:tcW w:w="22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956B3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99.58</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9F3A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B36D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604B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778578">
            <w:pPr>
              <w:snapToGrid w:val="0"/>
              <w:rPr>
                <w:rFonts w:hint="eastAsia" w:ascii="黑体" w:hAnsi="黑体" w:eastAsia="黑体" w:cs="黑体"/>
                <w:i/>
                <w:iCs/>
                <w:color w:val="000000"/>
                <w:sz w:val="18"/>
                <w:szCs w:val="18"/>
                <w:u w:val="none"/>
              </w:rPr>
            </w:pPr>
          </w:p>
        </w:tc>
      </w:tr>
      <w:tr w14:paraId="5101227F">
        <w:tblPrEx>
          <w:tblLayout w:type="fixed"/>
        </w:tblPrEx>
        <w:trPr>
          <w:trHeight w:val="0"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02E9FD">
            <w:pPr>
              <w:snapToGrid w:val="0"/>
              <w:jc w:val="center"/>
              <w:rPr>
                <w:rFonts w:hint="eastAsia" w:ascii="宋体" w:hAnsi="宋体" w:eastAsia="宋体" w:cs="宋体"/>
                <w:i w:val="0"/>
                <w:iCs w:val="0"/>
                <w:color w:val="000000"/>
                <w:sz w:val="18"/>
                <w:szCs w:val="18"/>
                <w:u w:val="none"/>
              </w:rPr>
            </w:pP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1AEA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7F35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120.00</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85CA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99.58</w:t>
            </w:r>
          </w:p>
        </w:tc>
        <w:tc>
          <w:tcPr>
            <w:tcW w:w="22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2405E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99.58</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735F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52C2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2349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43C4D4">
            <w:pPr>
              <w:snapToGrid w:val="0"/>
              <w:rPr>
                <w:rFonts w:hint="eastAsia" w:ascii="黑体" w:hAnsi="黑体" w:eastAsia="黑体" w:cs="黑体"/>
                <w:i/>
                <w:iCs/>
                <w:color w:val="000000"/>
                <w:sz w:val="18"/>
                <w:szCs w:val="18"/>
                <w:u w:val="none"/>
              </w:rPr>
            </w:pPr>
          </w:p>
        </w:tc>
      </w:tr>
      <w:tr w14:paraId="4AD78020">
        <w:tblPrEx>
          <w:tblLayout w:type="fixed"/>
        </w:tblPrEx>
        <w:trPr>
          <w:trHeight w:val="0"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8154D8">
            <w:pPr>
              <w:snapToGrid w:val="0"/>
              <w:jc w:val="center"/>
              <w:rPr>
                <w:rFonts w:hint="eastAsia" w:ascii="宋体" w:hAnsi="宋体" w:eastAsia="宋体" w:cs="宋体"/>
                <w:i w:val="0"/>
                <w:iCs w:val="0"/>
                <w:color w:val="000000"/>
                <w:sz w:val="18"/>
                <w:szCs w:val="18"/>
                <w:u w:val="none"/>
              </w:rPr>
            </w:pP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C351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2D60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E0E0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4E264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88B8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8653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F74D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DAECDF">
            <w:pPr>
              <w:snapToGrid w:val="0"/>
              <w:rPr>
                <w:rFonts w:hint="eastAsia" w:ascii="黑体" w:hAnsi="黑体" w:eastAsia="黑体" w:cs="黑体"/>
                <w:i/>
                <w:iCs/>
                <w:color w:val="000000"/>
                <w:sz w:val="18"/>
                <w:szCs w:val="18"/>
                <w:u w:val="none"/>
              </w:rPr>
            </w:pPr>
          </w:p>
        </w:tc>
      </w:tr>
      <w:tr w14:paraId="2C739207">
        <w:tblPrEx>
          <w:tblLayout w:type="fixed"/>
        </w:tblPrEx>
        <w:trPr>
          <w:trHeight w:val="0"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15F6B0">
            <w:pPr>
              <w:snapToGrid w:val="0"/>
              <w:jc w:val="center"/>
              <w:rPr>
                <w:rFonts w:hint="eastAsia" w:ascii="宋体" w:hAnsi="宋体" w:eastAsia="宋体" w:cs="宋体"/>
                <w:i w:val="0"/>
                <w:iCs w:val="0"/>
                <w:color w:val="000000"/>
                <w:sz w:val="18"/>
                <w:szCs w:val="18"/>
                <w:u w:val="none"/>
              </w:rPr>
            </w:pP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A374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8AE9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49D8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78CE6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63EE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346D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69C0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9F86C3">
            <w:pPr>
              <w:snapToGrid w:val="0"/>
              <w:rPr>
                <w:rFonts w:hint="eastAsia" w:ascii="黑体" w:hAnsi="黑体" w:eastAsia="黑体" w:cs="黑体"/>
                <w:i/>
                <w:iCs/>
                <w:color w:val="000000"/>
                <w:sz w:val="18"/>
                <w:szCs w:val="18"/>
                <w:u w:val="none"/>
              </w:rPr>
            </w:pPr>
          </w:p>
        </w:tc>
      </w:tr>
      <w:tr w14:paraId="255591CF">
        <w:tblPrEx>
          <w:tblLayout w:type="fixed"/>
        </w:tblPrEx>
        <w:trPr>
          <w:trHeight w:val="0"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BA9547">
            <w:pPr>
              <w:snapToGrid w:val="0"/>
              <w:jc w:val="center"/>
              <w:rPr>
                <w:rFonts w:hint="eastAsia" w:ascii="宋体" w:hAnsi="宋体" w:eastAsia="宋体" w:cs="宋体"/>
                <w:i w:val="0"/>
                <w:iCs w:val="0"/>
                <w:color w:val="000000"/>
                <w:sz w:val="18"/>
                <w:szCs w:val="18"/>
                <w:u w:val="none"/>
              </w:rPr>
            </w:pP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9C40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16CEE">
            <w:pPr>
              <w:snapToGrid w:val="0"/>
              <w:jc w:val="center"/>
              <w:rPr>
                <w:rFonts w:hint="eastAsia" w:ascii="微软雅黑" w:hAnsi="微软雅黑" w:eastAsia="微软雅黑" w:cs="微软雅黑"/>
                <w:i/>
                <w:iCs/>
                <w:color w:val="000000"/>
                <w:sz w:val="16"/>
                <w:szCs w:val="16"/>
                <w:u w:val="none"/>
              </w:rPr>
            </w:pP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0B71C">
            <w:pPr>
              <w:snapToGrid w:val="0"/>
              <w:jc w:val="center"/>
              <w:rPr>
                <w:rFonts w:hint="eastAsia" w:ascii="微软雅黑" w:hAnsi="微软雅黑" w:eastAsia="微软雅黑" w:cs="微软雅黑"/>
                <w:i/>
                <w:iCs/>
                <w:color w:val="000000"/>
                <w:sz w:val="16"/>
                <w:szCs w:val="16"/>
                <w:u w:val="none"/>
              </w:rPr>
            </w:pPr>
          </w:p>
        </w:tc>
        <w:tc>
          <w:tcPr>
            <w:tcW w:w="22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708FBD">
            <w:pPr>
              <w:snapToGrid w:val="0"/>
              <w:jc w:val="center"/>
              <w:rPr>
                <w:rFonts w:hint="eastAsia" w:ascii="微软雅黑" w:hAnsi="微软雅黑" w:eastAsia="微软雅黑" w:cs="微软雅黑"/>
                <w:i/>
                <w:iCs/>
                <w:color w:val="000000"/>
                <w:sz w:val="16"/>
                <w:szCs w:val="16"/>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C341A">
            <w:pPr>
              <w:snapToGrid w:val="0"/>
              <w:jc w:val="center"/>
              <w:rPr>
                <w:rFonts w:hint="eastAsia" w:ascii="微软雅黑" w:hAnsi="微软雅黑" w:eastAsia="微软雅黑" w:cs="微软雅黑"/>
                <w:i/>
                <w:iCs/>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6D76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EDBB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B8908A">
            <w:pPr>
              <w:snapToGrid w:val="0"/>
              <w:rPr>
                <w:rFonts w:hint="eastAsia" w:ascii="黑体" w:hAnsi="黑体" w:eastAsia="黑体" w:cs="黑体"/>
                <w:i/>
                <w:iCs/>
                <w:color w:val="000000"/>
                <w:sz w:val="18"/>
                <w:szCs w:val="18"/>
                <w:u w:val="none"/>
              </w:rPr>
            </w:pPr>
          </w:p>
        </w:tc>
      </w:tr>
      <w:tr w14:paraId="62603609">
        <w:tblPrEx>
          <w:tblLayout w:type="fixed"/>
        </w:tblPrEx>
        <w:trPr>
          <w:trHeight w:val="0" w:hRule="atLeast"/>
          <w:jc w:val="center"/>
        </w:trPr>
        <w:tc>
          <w:tcPr>
            <w:tcW w:w="6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1D19B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D836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49DD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60C0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4FA4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2632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37F1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7528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56BE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E42E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EF3F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60DE9B4E">
        <w:tblPrEx>
          <w:tblLayout w:type="fixed"/>
        </w:tblPrEx>
        <w:trPr>
          <w:trHeight w:val="0"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4DC5D4">
            <w:pPr>
              <w:snapToGrid w:val="0"/>
              <w:jc w:val="center"/>
              <w:rPr>
                <w:rFonts w:hint="eastAsia" w:ascii="宋体" w:hAnsi="宋体" w:eastAsia="宋体" w:cs="宋体"/>
                <w:i w:val="0"/>
                <w:iCs w:val="0"/>
                <w:color w:val="000000"/>
                <w:sz w:val="18"/>
                <w:szCs w:val="18"/>
                <w:u w:val="none"/>
              </w:rPr>
            </w:pPr>
          </w:p>
        </w:tc>
        <w:tc>
          <w:tcPr>
            <w:tcW w:w="6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50D79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BD5D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3878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民生类计量检测设备更新改造数量</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F078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E3F4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B892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套</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52BDD">
            <w:pPr>
              <w:keepNext w:val="0"/>
              <w:keepLines w:val="0"/>
              <w:widowControl/>
              <w:suppressLineNumbers w:val="0"/>
              <w:snapToGrid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4</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9D65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0E5F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A718F">
            <w:pPr>
              <w:snapToGrid w:val="0"/>
              <w:jc w:val="center"/>
              <w:rPr>
                <w:rFonts w:hint="eastAsia" w:ascii="微软雅黑" w:hAnsi="微软雅黑" w:eastAsia="微软雅黑" w:cs="微软雅黑"/>
                <w:i/>
                <w:iCs/>
                <w:color w:val="000000"/>
                <w:sz w:val="16"/>
                <w:szCs w:val="16"/>
                <w:u w:val="none"/>
              </w:rPr>
            </w:pPr>
          </w:p>
        </w:tc>
      </w:tr>
      <w:tr w14:paraId="0F55CBF7">
        <w:tblPrEx>
          <w:tblLayout w:type="fixed"/>
        </w:tblPrEx>
        <w:trPr>
          <w:trHeight w:val="0"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1B72B9">
            <w:pPr>
              <w:snapToGrid w:val="0"/>
              <w:jc w:val="center"/>
              <w:rPr>
                <w:rFonts w:hint="eastAsia" w:ascii="宋体" w:hAnsi="宋体" w:eastAsia="宋体" w:cs="宋体"/>
                <w:i w:val="0"/>
                <w:iCs w:val="0"/>
                <w:color w:val="000000"/>
                <w:sz w:val="18"/>
                <w:szCs w:val="18"/>
                <w:u w:val="none"/>
              </w:rPr>
            </w:pPr>
          </w:p>
        </w:tc>
        <w:tc>
          <w:tcPr>
            <w:tcW w:w="6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1C4A97">
            <w:pPr>
              <w:snapToGrid w:val="0"/>
              <w:jc w:val="center"/>
              <w:rPr>
                <w:rFonts w:hint="eastAsia" w:ascii="宋体" w:hAnsi="宋体" w:eastAsia="宋体" w:cs="宋体"/>
                <w:i w:val="0"/>
                <w:iCs w:val="0"/>
                <w:color w:val="000000"/>
                <w:sz w:val="18"/>
                <w:szCs w:val="18"/>
                <w:u w:val="none"/>
              </w:rPr>
            </w:pP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FE8D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99A5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验收合格率</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3FF6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23E0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6922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1BCC4">
            <w:pPr>
              <w:keepNext w:val="0"/>
              <w:keepLines w:val="0"/>
              <w:widowControl/>
              <w:suppressLineNumbers w:val="0"/>
              <w:snapToGrid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976A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16EC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926E2">
            <w:pPr>
              <w:snapToGrid w:val="0"/>
              <w:jc w:val="center"/>
              <w:rPr>
                <w:rFonts w:hint="eastAsia" w:ascii="微软雅黑" w:hAnsi="微软雅黑" w:eastAsia="微软雅黑" w:cs="微软雅黑"/>
                <w:i/>
                <w:iCs/>
                <w:color w:val="000000"/>
                <w:sz w:val="16"/>
                <w:szCs w:val="16"/>
                <w:u w:val="none"/>
              </w:rPr>
            </w:pPr>
          </w:p>
        </w:tc>
      </w:tr>
      <w:tr w14:paraId="14580582">
        <w:tblPrEx>
          <w:tblLayout w:type="fixed"/>
        </w:tblPrEx>
        <w:trPr>
          <w:trHeight w:val="0"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FA077A">
            <w:pPr>
              <w:snapToGrid w:val="0"/>
              <w:jc w:val="center"/>
              <w:rPr>
                <w:rFonts w:hint="eastAsia" w:ascii="宋体" w:hAnsi="宋体" w:eastAsia="宋体" w:cs="宋体"/>
                <w:i w:val="0"/>
                <w:iCs w:val="0"/>
                <w:color w:val="000000"/>
                <w:sz w:val="18"/>
                <w:szCs w:val="18"/>
                <w:u w:val="none"/>
              </w:rPr>
            </w:pPr>
          </w:p>
        </w:tc>
        <w:tc>
          <w:tcPr>
            <w:tcW w:w="6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E9C8BF">
            <w:pPr>
              <w:snapToGrid w:val="0"/>
              <w:jc w:val="center"/>
              <w:rPr>
                <w:rFonts w:hint="eastAsia" w:ascii="宋体" w:hAnsi="宋体" w:eastAsia="宋体" w:cs="宋体"/>
                <w:i w:val="0"/>
                <w:iCs w:val="0"/>
                <w:color w:val="000000"/>
                <w:sz w:val="18"/>
                <w:szCs w:val="18"/>
                <w:u w:val="none"/>
              </w:rPr>
            </w:pP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452E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DB9A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项目完成时限</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B78C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5F82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D02F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2B541">
            <w:pPr>
              <w:keepNext w:val="0"/>
              <w:keepLines w:val="0"/>
              <w:widowControl/>
              <w:suppressLineNumbers w:val="0"/>
              <w:snapToGrid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611A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0E23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515FF">
            <w:pPr>
              <w:snapToGrid w:val="0"/>
              <w:jc w:val="center"/>
              <w:rPr>
                <w:rFonts w:hint="eastAsia" w:ascii="微软雅黑" w:hAnsi="微软雅黑" w:eastAsia="微软雅黑" w:cs="微软雅黑"/>
                <w:i/>
                <w:iCs/>
                <w:color w:val="000000"/>
                <w:sz w:val="16"/>
                <w:szCs w:val="16"/>
                <w:u w:val="none"/>
              </w:rPr>
            </w:pPr>
          </w:p>
        </w:tc>
      </w:tr>
      <w:tr w14:paraId="412F9768">
        <w:tblPrEx>
          <w:tblLayout w:type="fixed"/>
        </w:tblPrEx>
        <w:trPr>
          <w:trHeight w:val="0"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3D7924">
            <w:pPr>
              <w:snapToGrid w:val="0"/>
              <w:jc w:val="center"/>
              <w:rPr>
                <w:rFonts w:hint="eastAsia" w:ascii="宋体" w:hAnsi="宋体" w:eastAsia="宋体" w:cs="宋体"/>
                <w:i w:val="0"/>
                <w:iCs w:val="0"/>
                <w:color w:val="000000"/>
                <w:sz w:val="18"/>
                <w:szCs w:val="18"/>
                <w:u w:val="none"/>
              </w:rPr>
            </w:pPr>
          </w:p>
        </w:tc>
        <w:tc>
          <w:tcPr>
            <w:tcW w:w="6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6AA99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1ADF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B01B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提升水表、气表检定工作效率</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FF01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A1B2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显著提升</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56BE5">
            <w:pPr>
              <w:snapToGrid w:val="0"/>
              <w:jc w:val="center"/>
              <w:rPr>
                <w:rFonts w:hint="eastAsia" w:ascii="宋体" w:hAnsi="宋体" w:eastAsia="宋体" w:cs="宋体"/>
                <w:i w:val="0"/>
                <w:iCs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99D3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显著提升</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BA5F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8FDC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12DFC">
            <w:pPr>
              <w:snapToGrid w:val="0"/>
              <w:jc w:val="center"/>
              <w:rPr>
                <w:rFonts w:hint="eastAsia" w:ascii="微软雅黑" w:hAnsi="微软雅黑" w:eastAsia="微软雅黑" w:cs="微软雅黑"/>
                <w:i/>
                <w:iCs/>
                <w:color w:val="000000"/>
                <w:sz w:val="16"/>
                <w:szCs w:val="16"/>
                <w:u w:val="none"/>
              </w:rPr>
            </w:pPr>
          </w:p>
        </w:tc>
      </w:tr>
      <w:tr w14:paraId="75928418">
        <w:tblPrEx>
          <w:tblLayout w:type="fixed"/>
        </w:tblPrEx>
        <w:trPr>
          <w:trHeight w:val="0"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C22CE8">
            <w:pPr>
              <w:snapToGrid w:val="0"/>
              <w:jc w:val="center"/>
              <w:rPr>
                <w:rFonts w:hint="eastAsia" w:ascii="宋体" w:hAnsi="宋体" w:eastAsia="宋体" w:cs="宋体"/>
                <w:i w:val="0"/>
                <w:iCs w:val="0"/>
                <w:color w:val="000000"/>
                <w:sz w:val="18"/>
                <w:szCs w:val="18"/>
                <w:u w:val="none"/>
              </w:rPr>
            </w:pPr>
          </w:p>
        </w:tc>
        <w:tc>
          <w:tcPr>
            <w:tcW w:w="6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EC07C9">
            <w:pPr>
              <w:snapToGrid w:val="0"/>
              <w:jc w:val="center"/>
              <w:rPr>
                <w:rFonts w:hint="eastAsia" w:ascii="宋体" w:hAnsi="宋体" w:eastAsia="宋体" w:cs="宋体"/>
                <w:i w:val="0"/>
                <w:iCs w:val="0"/>
                <w:color w:val="000000"/>
                <w:sz w:val="18"/>
                <w:szCs w:val="18"/>
                <w:u w:val="none"/>
              </w:rPr>
            </w:pP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8645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BD89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水表/气表检定结果误差率</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D6D7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9E85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0308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D7EBB">
            <w:pPr>
              <w:keepNext w:val="0"/>
              <w:keepLines w:val="0"/>
              <w:widowControl/>
              <w:suppressLineNumbers w:val="0"/>
              <w:snapToGrid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9056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0A21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514A4">
            <w:pPr>
              <w:snapToGrid w:val="0"/>
              <w:jc w:val="center"/>
              <w:rPr>
                <w:rFonts w:hint="eastAsia" w:ascii="微软雅黑" w:hAnsi="微软雅黑" w:eastAsia="微软雅黑" w:cs="微软雅黑"/>
                <w:i/>
                <w:iCs/>
                <w:color w:val="000000"/>
                <w:sz w:val="16"/>
                <w:szCs w:val="16"/>
                <w:u w:val="none"/>
              </w:rPr>
            </w:pPr>
          </w:p>
        </w:tc>
      </w:tr>
      <w:tr w14:paraId="0101037D">
        <w:tblPrEx>
          <w:tblLayout w:type="fixed"/>
        </w:tblPrEx>
        <w:trPr>
          <w:trHeight w:val="0"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FAF2FC">
            <w:pPr>
              <w:snapToGrid w:val="0"/>
              <w:jc w:val="center"/>
              <w:rPr>
                <w:rFonts w:hint="eastAsia" w:ascii="宋体" w:hAnsi="宋体" w:eastAsia="宋体" w:cs="宋体"/>
                <w:i w:val="0"/>
                <w:iCs w:val="0"/>
                <w:color w:val="000000"/>
                <w:sz w:val="18"/>
                <w:szCs w:val="18"/>
                <w:u w:val="none"/>
              </w:rPr>
            </w:pP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FA82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B3BA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C901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设备使用者对设备的满意度</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B72C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F19C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4E89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650F6">
            <w:pPr>
              <w:keepNext w:val="0"/>
              <w:keepLines w:val="0"/>
              <w:widowControl/>
              <w:suppressLineNumbers w:val="0"/>
              <w:snapToGrid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8803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4336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7305B">
            <w:pPr>
              <w:snapToGrid w:val="0"/>
              <w:jc w:val="center"/>
              <w:rPr>
                <w:rFonts w:hint="eastAsia" w:ascii="微软雅黑" w:hAnsi="微软雅黑" w:eastAsia="微软雅黑" w:cs="微软雅黑"/>
                <w:i/>
                <w:iCs/>
                <w:color w:val="000000"/>
                <w:sz w:val="16"/>
                <w:szCs w:val="16"/>
                <w:u w:val="none"/>
              </w:rPr>
            </w:pPr>
          </w:p>
        </w:tc>
      </w:tr>
      <w:tr w14:paraId="0EB1950C">
        <w:tblPrEx>
          <w:tblLayout w:type="fixed"/>
        </w:tblPrEx>
        <w:trPr>
          <w:trHeight w:val="0"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E98632">
            <w:pPr>
              <w:snapToGrid w:val="0"/>
              <w:jc w:val="center"/>
              <w:rPr>
                <w:rFonts w:hint="eastAsia" w:ascii="宋体" w:hAnsi="宋体" w:eastAsia="宋体" w:cs="宋体"/>
                <w:i w:val="0"/>
                <w:iCs w:val="0"/>
                <w:color w:val="000000"/>
                <w:sz w:val="18"/>
                <w:szCs w:val="18"/>
                <w:u w:val="none"/>
              </w:rPr>
            </w:pP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68D5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39DE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15ED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项目成本</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5FE3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C353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121</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07BE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55B24">
            <w:pPr>
              <w:keepNext w:val="0"/>
              <w:keepLines w:val="0"/>
              <w:widowControl/>
              <w:suppressLineNumbers w:val="0"/>
              <w:snapToGrid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99.58</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2496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D137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98D77">
            <w:pPr>
              <w:snapToGrid w:val="0"/>
              <w:jc w:val="center"/>
              <w:rPr>
                <w:rFonts w:hint="eastAsia" w:ascii="微软雅黑" w:hAnsi="微软雅黑" w:eastAsia="微软雅黑" w:cs="微软雅黑"/>
                <w:i/>
                <w:iCs/>
                <w:color w:val="000000"/>
                <w:sz w:val="16"/>
                <w:szCs w:val="16"/>
                <w:u w:val="none"/>
              </w:rPr>
            </w:pPr>
          </w:p>
        </w:tc>
      </w:tr>
      <w:tr w14:paraId="4A39A9D7">
        <w:tblPrEx>
          <w:tblLayout w:type="fixed"/>
        </w:tblPrEx>
        <w:trPr>
          <w:trHeight w:val="0" w:hRule="atLeast"/>
          <w:jc w:val="center"/>
        </w:trPr>
        <w:tc>
          <w:tcPr>
            <w:tcW w:w="670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71D3ED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4D40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32872">
            <w:pPr>
              <w:keepNext w:val="0"/>
              <w:keepLines w:val="0"/>
              <w:widowControl/>
              <w:suppressLineNumbers w:val="0"/>
              <w:snapToGrid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75BFB">
            <w:pPr>
              <w:snapToGrid w:val="0"/>
              <w:rPr>
                <w:rFonts w:hint="eastAsia" w:ascii="宋体" w:hAnsi="宋体" w:eastAsia="宋体" w:cs="宋体"/>
                <w:i w:val="0"/>
                <w:iCs w:val="0"/>
                <w:color w:val="000000"/>
                <w:sz w:val="18"/>
                <w:szCs w:val="18"/>
                <w:u w:val="none"/>
              </w:rPr>
            </w:pPr>
          </w:p>
        </w:tc>
      </w:tr>
      <w:tr w14:paraId="48819F52">
        <w:tblPrEx>
          <w:tblLayout w:type="fixed"/>
        </w:tblPrEx>
        <w:trPr>
          <w:trHeight w:val="0"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17E0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44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A844142">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该项目资金使用达到预期目标，圆满完成了项目目标任务，按照部门预算项目支出绩效自评表自评得分为100分。</w:t>
            </w:r>
          </w:p>
        </w:tc>
      </w:tr>
      <w:tr w14:paraId="34E04558">
        <w:tblPrEx>
          <w:tblLayout w:type="fixed"/>
        </w:tblPrEx>
        <w:trPr>
          <w:trHeight w:val="0"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9034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44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BE8EBAF">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14:paraId="4D113975">
        <w:tblPrEx>
          <w:tblLayout w:type="fixed"/>
        </w:tblPrEx>
        <w:trPr>
          <w:trHeight w:val="0"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D256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44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302BB05">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14:paraId="78B42A58">
        <w:tblPrEx>
          <w:tblLayout w:type="fixed"/>
        </w:tblPrEx>
        <w:trPr>
          <w:trHeight w:val="0" w:hRule="atLeast"/>
          <w:jc w:val="center"/>
        </w:trPr>
        <w:tc>
          <w:tcPr>
            <w:tcW w:w="430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8DDB6ED">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475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F999E0A">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2BB3BC95">
        <w:tblPrEx>
          <w:tblLayout w:type="fixed"/>
        </w:tblPrEx>
        <w:trPr>
          <w:trHeight w:val="0" w:hRule="atLeast"/>
          <w:jc w:val="center"/>
        </w:trPr>
        <w:tc>
          <w:tcPr>
            <w:tcW w:w="614" w:type="dxa"/>
            <w:tcBorders>
              <w:top w:val="nil"/>
              <w:left w:val="nil"/>
              <w:bottom w:val="nil"/>
              <w:right w:val="nil"/>
            </w:tcBorders>
            <w:shd w:val="clear" w:color="auto" w:fill="auto"/>
            <w:vAlign w:val="center"/>
          </w:tcPr>
          <w:p w14:paraId="5DB7B378">
            <w:pPr>
              <w:snapToGrid w:val="0"/>
              <w:rPr>
                <w:rFonts w:hint="eastAsia" w:ascii="宋体" w:hAnsi="宋体" w:eastAsia="宋体" w:cs="宋体"/>
                <w:i w:val="0"/>
                <w:iCs w:val="0"/>
                <w:color w:val="000000"/>
                <w:sz w:val="18"/>
                <w:szCs w:val="18"/>
                <w:u w:val="none"/>
              </w:rPr>
            </w:pPr>
          </w:p>
        </w:tc>
        <w:tc>
          <w:tcPr>
            <w:tcW w:w="625" w:type="dxa"/>
            <w:tcBorders>
              <w:top w:val="nil"/>
              <w:left w:val="nil"/>
              <w:bottom w:val="nil"/>
              <w:right w:val="nil"/>
            </w:tcBorders>
            <w:shd w:val="clear" w:color="auto" w:fill="auto"/>
            <w:vAlign w:val="center"/>
          </w:tcPr>
          <w:p w14:paraId="69DA64CA">
            <w:pPr>
              <w:snapToGrid w:val="0"/>
              <w:rPr>
                <w:rFonts w:hint="eastAsia" w:ascii="宋体" w:hAnsi="宋体" w:eastAsia="宋体" w:cs="宋体"/>
                <w:i w:val="0"/>
                <w:iCs w:val="0"/>
                <w:color w:val="000000"/>
                <w:sz w:val="18"/>
                <w:szCs w:val="18"/>
                <w:u w:val="none"/>
              </w:rPr>
            </w:pPr>
          </w:p>
        </w:tc>
        <w:tc>
          <w:tcPr>
            <w:tcW w:w="968" w:type="dxa"/>
            <w:tcBorders>
              <w:top w:val="nil"/>
              <w:left w:val="nil"/>
              <w:bottom w:val="nil"/>
              <w:right w:val="nil"/>
            </w:tcBorders>
            <w:shd w:val="clear" w:color="auto" w:fill="auto"/>
            <w:vAlign w:val="center"/>
          </w:tcPr>
          <w:p w14:paraId="709806E0">
            <w:pPr>
              <w:snapToGrid w:val="0"/>
              <w:rPr>
                <w:rFonts w:hint="eastAsia" w:ascii="宋体" w:hAnsi="宋体" w:eastAsia="宋体" w:cs="宋体"/>
                <w:i w:val="0"/>
                <w:iCs w:val="0"/>
                <w:color w:val="000000"/>
                <w:sz w:val="18"/>
                <w:szCs w:val="18"/>
                <w:u w:val="none"/>
              </w:rPr>
            </w:pPr>
          </w:p>
        </w:tc>
        <w:tc>
          <w:tcPr>
            <w:tcW w:w="1389" w:type="dxa"/>
            <w:tcBorders>
              <w:top w:val="nil"/>
              <w:left w:val="nil"/>
              <w:bottom w:val="nil"/>
              <w:right w:val="nil"/>
            </w:tcBorders>
            <w:shd w:val="clear" w:color="auto" w:fill="auto"/>
            <w:vAlign w:val="center"/>
          </w:tcPr>
          <w:p w14:paraId="299B94F4">
            <w:pPr>
              <w:snapToGrid w:val="0"/>
              <w:rPr>
                <w:rFonts w:hint="eastAsia" w:ascii="宋体" w:hAnsi="宋体" w:eastAsia="宋体" w:cs="宋体"/>
                <w:i w:val="0"/>
                <w:iCs w:val="0"/>
                <w:color w:val="000000"/>
                <w:sz w:val="18"/>
                <w:szCs w:val="18"/>
                <w:u w:val="none"/>
              </w:rPr>
            </w:pPr>
          </w:p>
        </w:tc>
        <w:tc>
          <w:tcPr>
            <w:tcW w:w="710" w:type="dxa"/>
            <w:tcBorders>
              <w:top w:val="nil"/>
              <w:left w:val="nil"/>
              <w:bottom w:val="nil"/>
              <w:right w:val="nil"/>
            </w:tcBorders>
            <w:shd w:val="clear" w:color="auto" w:fill="auto"/>
            <w:vAlign w:val="center"/>
          </w:tcPr>
          <w:p w14:paraId="0491AFB2">
            <w:pPr>
              <w:snapToGrid w:val="0"/>
              <w:rPr>
                <w:rFonts w:hint="eastAsia" w:ascii="宋体" w:hAnsi="宋体" w:eastAsia="宋体" w:cs="宋体"/>
                <w:i w:val="0"/>
                <w:iCs w:val="0"/>
                <w:color w:val="000000"/>
                <w:sz w:val="18"/>
                <w:szCs w:val="18"/>
                <w:u w:val="none"/>
              </w:rPr>
            </w:pPr>
          </w:p>
        </w:tc>
        <w:tc>
          <w:tcPr>
            <w:tcW w:w="710" w:type="dxa"/>
            <w:tcBorders>
              <w:top w:val="nil"/>
              <w:left w:val="nil"/>
              <w:bottom w:val="nil"/>
              <w:right w:val="nil"/>
            </w:tcBorders>
            <w:shd w:val="clear" w:color="auto" w:fill="auto"/>
            <w:vAlign w:val="center"/>
          </w:tcPr>
          <w:p w14:paraId="1ADA0F3B">
            <w:pPr>
              <w:snapToGrid w:val="0"/>
              <w:rPr>
                <w:rFonts w:hint="eastAsia" w:ascii="宋体" w:hAnsi="宋体" w:eastAsia="宋体" w:cs="宋体"/>
                <w:i w:val="0"/>
                <w:iCs w:val="0"/>
                <w:color w:val="000000"/>
                <w:sz w:val="18"/>
                <w:szCs w:val="18"/>
                <w:u w:val="none"/>
              </w:rPr>
            </w:pPr>
          </w:p>
        </w:tc>
        <w:tc>
          <w:tcPr>
            <w:tcW w:w="800" w:type="dxa"/>
            <w:tcBorders>
              <w:top w:val="nil"/>
              <w:left w:val="nil"/>
              <w:bottom w:val="nil"/>
              <w:right w:val="nil"/>
            </w:tcBorders>
            <w:shd w:val="clear" w:color="auto" w:fill="auto"/>
            <w:vAlign w:val="center"/>
          </w:tcPr>
          <w:p w14:paraId="120D03BA">
            <w:pPr>
              <w:snapToGrid w:val="0"/>
              <w:rPr>
                <w:rFonts w:hint="eastAsia" w:ascii="宋体" w:hAnsi="宋体" w:eastAsia="宋体" w:cs="宋体"/>
                <w:i w:val="0"/>
                <w:iCs w:val="0"/>
                <w:color w:val="000000"/>
                <w:sz w:val="18"/>
                <w:szCs w:val="18"/>
                <w:u w:val="none"/>
              </w:rPr>
            </w:pPr>
          </w:p>
        </w:tc>
        <w:tc>
          <w:tcPr>
            <w:tcW w:w="885" w:type="dxa"/>
            <w:tcBorders>
              <w:top w:val="nil"/>
              <w:left w:val="nil"/>
              <w:bottom w:val="nil"/>
              <w:right w:val="nil"/>
            </w:tcBorders>
            <w:shd w:val="clear" w:color="auto" w:fill="auto"/>
            <w:vAlign w:val="center"/>
          </w:tcPr>
          <w:p w14:paraId="58CE4786">
            <w:pPr>
              <w:snapToGrid w:val="0"/>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54384D7E">
            <w:pPr>
              <w:snapToGrid w:val="0"/>
              <w:rPr>
                <w:rFonts w:hint="eastAsia" w:ascii="宋体" w:hAnsi="宋体" w:eastAsia="宋体" w:cs="宋体"/>
                <w:i w:val="0"/>
                <w:iCs w:val="0"/>
                <w:color w:val="000000"/>
                <w:sz w:val="18"/>
                <w:szCs w:val="18"/>
                <w:u w:val="none"/>
              </w:rPr>
            </w:pPr>
          </w:p>
        </w:tc>
        <w:tc>
          <w:tcPr>
            <w:tcW w:w="576" w:type="dxa"/>
            <w:tcBorders>
              <w:top w:val="nil"/>
              <w:left w:val="nil"/>
              <w:bottom w:val="nil"/>
              <w:right w:val="nil"/>
            </w:tcBorders>
            <w:shd w:val="clear" w:color="auto" w:fill="auto"/>
            <w:vAlign w:val="center"/>
          </w:tcPr>
          <w:p w14:paraId="2C7E3AEF">
            <w:pPr>
              <w:snapToGrid w:val="0"/>
              <w:rPr>
                <w:rFonts w:hint="eastAsia" w:ascii="宋体" w:hAnsi="宋体" w:eastAsia="宋体" w:cs="宋体"/>
                <w:i w:val="0"/>
                <w:iCs w:val="0"/>
                <w:color w:val="000000"/>
                <w:sz w:val="18"/>
                <w:szCs w:val="18"/>
                <w:u w:val="none"/>
              </w:rPr>
            </w:pPr>
          </w:p>
        </w:tc>
        <w:tc>
          <w:tcPr>
            <w:tcW w:w="1298" w:type="dxa"/>
            <w:tcBorders>
              <w:top w:val="nil"/>
              <w:left w:val="nil"/>
              <w:bottom w:val="nil"/>
              <w:right w:val="nil"/>
            </w:tcBorders>
            <w:shd w:val="clear" w:color="auto" w:fill="auto"/>
            <w:vAlign w:val="center"/>
          </w:tcPr>
          <w:p w14:paraId="035B7223">
            <w:pPr>
              <w:snapToGrid w:val="0"/>
              <w:rPr>
                <w:rFonts w:hint="eastAsia" w:ascii="宋体" w:hAnsi="宋体" w:eastAsia="宋体" w:cs="宋体"/>
                <w:i w:val="0"/>
                <w:iCs w:val="0"/>
                <w:color w:val="000000"/>
                <w:sz w:val="18"/>
                <w:szCs w:val="18"/>
                <w:u w:val="none"/>
              </w:rPr>
            </w:pPr>
          </w:p>
        </w:tc>
      </w:tr>
      <w:tr w14:paraId="33001F97">
        <w:tblPrEx>
          <w:tblLayout w:type="fixed"/>
        </w:tblPrEx>
        <w:trPr>
          <w:trHeight w:val="0" w:hRule="atLeast"/>
          <w:jc w:val="center"/>
        </w:trPr>
        <w:tc>
          <w:tcPr>
            <w:tcW w:w="906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9952318">
            <w:pPr>
              <w:keepNext w:val="0"/>
              <w:keepLines w:val="0"/>
              <w:widowControl/>
              <w:suppressLineNumbers w:val="0"/>
              <w:snapToGrid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部门预算项目支出绩效自评表（2025年度）</w:t>
            </w:r>
          </w:p>
        </w:tc>
      </w:tr>
      <w:tr w14:paraId="0DAEE235">
        <w:tblPrEx>
          <w:tblLayout w:type="fixed"/>
        </w:tblPrEx>
        <w:trPr>
          <w:trHeight w:val="0" w:hRule="atLeast"/>
          <w:jc w:val="center"/>
        </w:trPr>
        <w:tc>
          <w:tcPr>
            <w:tcW w:w="12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42CBFA">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82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315C2DA">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51320025Y000012974203-日常公用经费（其他运转类）</w:t>
            </w:r>
          </w:p>
        </w:tc>
      </w:tr>
      <w:tr w14:paraId="07EA8B9A">
        <w:tblPrEx>
          <w:tblLayout w:type="fixed"/>
        </w:tblPrEx>
        <w:trPr>
          <w:trHeight w:val="0" w:hRule="atLeast"/>
          <w:jc w:val="center"/>
        </w:trPr>
        <w:tc>
          <w:tcPr>
            <w:tcW w:w="12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FDBD5A">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57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52DFB44">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州市场监督管理局部门</w:t>
            </w:r>
          </w:p>
        </w:tc>
        <w:tc>
          <w:tcPr>
            <w:tcW w:w="885" w:type="dxa"/>
            <w:tcBorders>
              <w:top w:val="nil"/>
              <w:left w:val="nil"/>
              <w:bottom w:val="nil"/>
              <w:right w:val="nil"/>
            </w:tcBorders>
            <w:shd w:val="clear" w:color="auto" w:fill="auto"/>
            <w:vAlign w:val="center"/>
          </w:tcPr>
          <w:p w14:paraId="059A8B27">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3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69704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州计量检定测试所</w:t>
            </w:r>
          </w:p>
        </w:tc>
      </w:tr>
      <w:tr w14:paraId="3C72ED9B">
        <w:tblPrEx>
          <w:tblLayout w:type="fixed"/>
        </w:tblPrEx>
        <w:trPr>
          <w:trHeight w:val="0" w:hRule="atLeast"/>
          <w:jc w:val="center"/>
        </w:trPr>
        <w:tc>
          <w:tcPr>
            <w:tcW w:w="6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967D33">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6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763724">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57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37BAEE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2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9E9C863">
            <w:pPr>
              <w:keepNext w:val="0"/>
              <w:keepLines w:val="0"/>
              <w:widowControl/>
              <w:suppressLineNumbers w:val="0"/>
              <w:snapToGrid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289B6612">
        <w:tblPrEx>
          <w:tblLayout w:type="fixed"/>
        </w:tblPrEx>
        <w:trPr>
          <w:trHeight w:val="0"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4CF6F0">
            <w:pPr>
              <w:snapToGrid w:val="0"/>
              <w:rPr>
                <w:rFonts w:hint="eastAsia" w:ascii="宋体" w:hAnsi="宋体" w:eastAsia="宋体" w:cs="宋体"/>
                <w:i w:val="0"/>
                <w:iCs w:val="0"/>
                <w:color w:val="000000"/>
                <w:sz w:val="18"/>
                <w:szCs w:val="18"/>
                <w:u w:val="none"/>
              </w:rPr>
            </w:pPr>
          </w:p>
        </w:tc>
        <w:tc>
          <w:tcPr>
            <w:tcW w:w="6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E4487A">
            <w:pPr>
              <w:snapToGrid w:val="0"/>
              <w:rPr>
                <w:rFonts w:hint="eastAsia" w:ascii="宋体" w:hAnsi="宋体" w:eastAsia="宋体" w:cs="宋体"/>
                <w:i w:val="0"/>
                <w:iCs w:val="0"/>
                <w:color w:val="000000"/>
                <w:sz w:val="18"/>
                <w:szCs w:val="18"/>
                <w:u w:val="none"/>
              </w:rPr>
            </w:pPr>
          </w:p>
        </w:tc>
        <w:tc>
          <w:tcPr>
            <w:tcW w:w="457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E9F0089">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提高预算编制质量，严格执行预算，保障单位日常运转。</w:t>
            </w:r>
          </w:p>
        </w:tc>
        <w:tc>
          <w:tcPr>
            <w:tcW w:w="32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DB38D3D">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提高预算编制质量，严格执行预算，保障单位日常运转。</w:t>
            </w:r>
          </w:p>
        </w:tc>
      </w:tr>
      <w:tr w14:paraId="7A61F864">
        <w:tblPrEx>
          <w:tblLayout w:type="fixed"/>
        </w:tblPrEx>
        <w:trPr>
          <w:trHeight w:val="0"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912AA3">
            <w:pPr>
              <w:snapToGrid w:val="0"/>
              <w:rPr>
                <w:rFonts w:hint="eastAsia" w:ascii="宋体" w:hAnsi="宋体" w:eastAsia="宋体" w:cs="宋体"/>
                <w:i w:val="0"/>
                <w:iCs w:val="0"/>
                <w:color w:val="000000"/>
                <w:sz w:val="18"/>
                <w:szCs w:val="18"/>
                <w:u w:val="none"/>
              </w:rPr>
            </w:pP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AF3D3">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82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7E168C1">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提高预算编制质量，严格执行预算，保障单位日常运转。</w:t>
            </w:r>
          </w:p>
        </w:tc>
      </w:tr>
      <w:tr w14:paraId="1806D957">
        <w:tblPrEx>
          <w:tblLayout w:type="fixed"/>
        </w:tblPrEx>
        <w:trPr>
          <w:trHeight w:val="0" w:hRule="atLeast"/>
          <w:jc w:val="center"/>
        </w:trPr>
        <w:tc>
          <w:tcPr>
            <w:tcW w:w="6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43D0D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54EA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71D6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266F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2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11D78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10E6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13AB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4988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3DDD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642CEE30">
        <w:tblPrEx>
          <w:tblLayout w:type="fixed"/>
        </w:tblPrEx>
        <w:trPr>
          <w:trHeight w:val="0"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0ECA12">
            <w:pPr>
              <w:snapToGrid w:val="0"/>
              <w:jc w:val="center"/>
              <w:rPr>
                <w:rFonts w:hint="eastAsia" w:ascii="宋体" w:hAnsi="宋体" w:eastAsia="宋体" w:cs="宋体"/>
                <w:i w:val="0"/>
                <w:iCs w:val="0"/>
                <w:color w:val="000000"/>
                <w:sz w:val="18"/>
                <w:szCs w:val="18"/>
                <w:u w:val="none"/>
              </w:rPr>
            </w:pP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2951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9603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15.21</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F616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10.50</w:t>
            </w:r>
          </w:p>
        </w:tc>
        <w:tc>
          <w:tcPr>
            <w:tcW w:w="22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E1042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10.50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F4B0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3E8A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7012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AB5B58">
            <w:pPr>
              <w:snapToGrid w:val="0"/>
              <w:rPr>
                <w:rFonts w:hint="eastAsia" w:ascii="黑体" w:hAnsi="黑体" w:eastAsia="黑体" w:cs="黑体"/>
                <w:i/>
                <w:iCs/>
                <w:color w:val="000000"/>
                <w:sz w:val="18"/>
                <w:szCs w:val="18"/>
                <w:u w:val="none"/>
              </w:rPr>
            </w:pPr>
          </w:p>
        </w:tc>
      </w:tr>
      <w:tr w14:paraId="184DE47D">
        <w:tblPrEx>
          <w:tblLayout w:type="fixed"/>
        </w:tblPrEx>
        <w:trPr>
          <w:trHeight w:val="0"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8EA3D6">
            <w:pPr>
              <w:snapToGrid w:val="0"/>
              <w:jc w:val="center"/>
              <w:rPr>
                <w:rFonts w:hint="eastAsia" w:ascii="宋体" w:hAnsi="宋体" w:eastAsia="宋体" w:cs="宋体"/>
                <w:i w:val="0"/>
                <w:iCs w:val="0"/>
                <w:color w:val="000000"/>
                <w:sz w:val="18"/>
                <w:szCs w:val="18"/>
                <w:u w:val="none"/>
              </w:rPr>
            </w:pP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4123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695A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15.21</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68E0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10.50</w:t>
            </w:r>
          </w:p>
        </w:tc>
        <w:tc>
          <w:tcPr>
            <w:tcW w:w="22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EE703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10.50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25BF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333B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12FB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6E452B">
            <w:pPr>
              <w:snapToGrid w:val="0"/>
              <w:rPr>
                <w:rFonts w:hint="eastAsia" w:ascii="黑体" w:hAnsi="黑体" w:eastAsia="黑体" w:cs="黑体"/>
                <w:i/>
                <w:iCs/>
                <w:color w:val="000000"/>
                <w:sz w:val="18"/>
                <w:szCs w:val="18"/>
                <w:u w:val="none"/>
              </w:rPr>
            </w:pPr>
          </w:p>
        </w:tc>
      </w:tr>
      <w:tr w14:paraId="6A3D8D1B">
        <w:tblPrEx>
          <w:tblLayout w:type="fixed"/>
        </w:tblPrEx>
        <w:trPr>
          <w:trHeight w:val="0"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2FB4D0">
            <w:pPr>
              <w:snapToGrid w:val="0"/>
              <w:jc w:val="center"/>
              <w:rPr>
                <w:rFonts w:hint="eastAsia" w:ascii="宋体" w:hAnsi="宋体" w:eastAsia="宋体" w:cs="宋体"/>
                <w:i w:val="0"/>
                <w:iCs w:val="0"/>
                <w:color w:val="000000"/>
                <w:sz w:val="18"/>
                <w:szCs w:val="18"/>
                <w:u w:val="none"/>
              </w:rPr>
            </w:pP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129F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9B76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0082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50AD6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4FB4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F00F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4E12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3FF984">
            <w:pPr>
              <w:snapToGrid w:val="0"/>
              <w:rPr>
                <w:rFonts w:hint="eastAsia" w:ascii="黑体" w:hAnsi="黑体" w:eastAsia="黑体" w:cs="黑体"/>
                <w:i/>
                <w:iCs/>
                <w:color w:val="000000"/>
                <w:sz w:val="18"/>
                <w:szCs w:val="18"/>
                <w:u w:val="none"/>
              </w:rPr>
            </w:pPr>
          </w:p>
        </w:tc>
      </w:tr>
      <w:tr w14:paraId="3B57B4AF">
        <w:tblPrEx>
          <w:tblLayout w:type="fixed"/>
        </w:tblPrEx>
        <w:trPr>
          <w:trHeight w:val="0"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8340E3">
            <w:pPr>
              <w:snapToGrid w:val="0"/>
              <w:jc w:val="center"/>
              <w:rPr>
                <w:rFonts w:hint="eastAsia" w:ascii="宋体" w:hAnsi="宋体" w:eastAsia="宋体" w:cs="宋体"/>
                <w:i w:val="0"/>
                <w:iCs w:val="0"/>
                <w:color w:val="000000"/>
                <w:sz w:val="18"/>
                <w:szCs w:val="18"/>
                <w:u w:val="none"/>
              </w:rPr>
            </w:pP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0B0A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523B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8383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7F4AE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E899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BF4B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125F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255126">
            <w:pPr>
              <w:snapToGrid w:val="0"/>
              <w:rPr>
                <w:rFonts w:hint="eastAsia" w:ascii="黑体" w:hAnsi="黑体" w:eastAsia="黑体" w:cs="黑体"/>
                <w:i/>
                <w:iCs/>
                <w:color w:val="000000"/>
                <w:sz w:val="18"/>
                <w:szCs w:val="18"/>
                <w:u w:val="none"/>
              </w:rPr>
            </w:pPr>
          </w:p>
        </w:tc>
      </w:tr>
      <w:tr w14:paraId="435C7578">
        <w:tblPrEx>
          <w:tblLayout w:type="fixed"/>
        </w:tblPrEx>
        <w:trPr>
          <w:trHeight w:val="0"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5EC536">
            <w:pPr>
              <w:snapToGrid w:val="0"/>
              <w:jc w:val="center"/>
              <w:rPr>
                <w:rFonts w:hint="eastAsia" w:ascii="宋体" w:hAnsi="宋体" w:eastAsia="宋体" w:cs="宋体"/>
                <w:i w:val="0"/>
                <w:iCs w:val="0"/>
                <w:color w:val="000000"/>
                <w:sz w:val="18"/>
                <w:szCs w:val="18"/>
                <w:u w:val="none"/>
              </w:rPr>
            </w:pP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CADD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751C2">
            <w:pPr>
              <w:snapToGrid w:val="0"/>
              <w:jc w:val="center"/>
              <w:rPr>
                <w:rFonts w:hint="eastAsia" w:ascii="微软雅黑" w:hAnsi="微软雅黑" w:eastAsia="微软雅黑" w:cs="微软雅黑"/>
                <w:i/>
                <w:iCs/>
                <w:color w:val="000000"/>
                <w:sz w:val="16"/>
                <w:szCs w:val="16"/>
                <w:u w:val="none"/>
              </w:rPr>
            </w:pP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92B14">
            <w:pPr>
              <w:snapToGrid w:val="0"/>
              <w:jc w:val="center"/>
              <w:rPr>
                <w:rFonts w:hint="eastAsia" w:ascii="微软雅黑" w:hAnsi="微软雅黑" w:eastAsia="微软雅黑" w:cs="微软雅黑"/>
                <w:i/>
                <w:iCs/>
                <w:color w:val="000000"/>
                <w:sz w:val="16"/>
                <w:szCs w:val="16"/>
                <w:u w:val="none"/>
              </w:rPr>
            </w:pPr>
          </w:p>
        </w:tc>
        <w:tc>
          <w:tcPr>
            <w:tcW w:w="22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EE81E1">
            <w:pPr>
              <w:snapToGrid w:val="0"/>
              <w:jc w:val="center"/>
              <w:rPr>
                <w:rFonts w:hint="eastAsia" w:ascii="微软雅黑" w:hAnsi="微软雅黑" w:eastAsia="微软雅黑" w:cs="微软雅黑"/>
                <w:i/>
                <w:iCs/>
                <w:color w:val="000000"/>
                <w:sz w:val="16"/>
                <w:szCs w:val="16"/>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23B98">
            <w:pPr>
              <w:snapToGrid w:val="0"/>
              <w:jc w:val="center"/>
              <w:rPr>
                <w:rFonts w:hint="eastAsia" w:ascii="微软雅黑" w:hAnsi="微软雅黑" w:eastAsia="微软雅黑" w:cs="微软雅黑"/>
                <w:i/>
                <w:iCs/>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E72D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AEE1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3E3FD8">
            <w:pPr>
              <w:snapToGrid w:val="0"/>
              <w:rPr>
                <w:rFonts w:hint="eastAsia" w:ascii="黑体" w:hAnsi="黑体" w:eastAsia="黑体" w:cs="黑体"/>
                <w:i/>
                <w:iCs/>
                <w:color w:val="000000"/>
                <w:sz w:val="18"/>
                <w:szCs w:val="18"/>
                <w:u w:val="none"/>
              </w:rPr>
            </w:pPr>
          </w:p>
        </w:tc>
      </w:tr>
      <w:tr w14:paraId="65CF74A3">
        <w:tblPrEx>
          <w:tblLayout w:type="fixed"/>
        </w:tblPrEx>
        <w:trPr>
          <w:trHeight w:val="0" w:hRule="atLeast"/>
          <w:jc w:val="center"/>
        </w:trPr>
        <w:tc>
          <w:tcPr>
            <w:tcW w:w="6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45F7F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1DEA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E851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3748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840E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9676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8432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8EDC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7F71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8E5F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1E06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4A7808DB">
        <w:tblPrEx>
          <w:tblLayout w:type="fixed"/>
        </w:tblPrEx>
        <w:trPr>
          <w:trHeight w:val="0"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28465B">
            <w:pPr>
              <w:snapToGrid w:val="0"/>
              <w:jc w:val="center"/>
              <w:rPr>
                <w:rFonts w:hint="eastAsia" w:ascii="宋体" w:hAnsi="宋体" w:eastAsia="宋体" w:cs="宋体"/>
                <w:i w:val="0"/>
                <w:iCs w:val="0"/>
                <w:color w:val="000000"/>
                <w:sz w:val="18"/>
                <w:szCs w:val="18"/>
                <w:u w:val="none"/>
              </w:rPr>
            </w:pPr>
          </w:p>
        </w:tc>
        <w:tc>
          <w:tcPr>
            <w:tcW w:w="6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EE4AC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E6D3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858B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科目调整次数</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51E0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A636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9920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5938E">
            <w:pPr>
              <w:keepNext w:val="0"/>
              <w:keepLines w:val="0"/>
              <w:widowControl/>
              <w:suppressLineNumbers w:val="0"/>
              <w:snapToGrid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A90E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5E29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778CA">
            <w:pPr>
              <w:snapToGrid w:val="0"/>
              <w:jc w:val="center"/>
              <w:rPr>
                <w:rFonts w:hint="eastAsia" w:ascii="微软雅黑" w:hAnsi="微软雅黑" w:eastAsia="微软雅黑" w:cs="微软雅黑"/>
                <w:i/>
                <w:iCs/>
                <w:color w:val="000000"/>
                <w:sz w:val="16"/>
                <w:szCs w:val="16"/>
                <w:u w:val="none"/>
              </w:rPr>
            </w:pPr>
          </w:p>
        </w:tc>
      </w:tr>
      <w:tr w14:paraId="2C1A10C3">
        <w:tblPrEx>
          <w:tblLayout w:type="fixed"/>
        </w:tblPrEx>
        <w:trPr>
          <w:trHeight w:val="0"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FC1278">
            <w:pPr>
              <w:snapToGrid w:val="0"/>
              <w:jc w:val="center"/>
              <w:rPr>
                <w:rFonts w:hint="eastAsia" w:ascii="宋体" w:hAnsi="宋体" w:eastAsia="宋体" w:cs="宋体"/>
                <w:i w:val="0"/>
                <w:iCs w:val="0"/>
                <w:color w:val="000000"/>
                <w:sz w:val="18"/>
                <w:szCs w:val="18"/>
                <w:u w:val="none"/>
              </w:rPr>
            </w:pPr>
          </w:p>
        </w:tc>
        <w:tc>
          <w:tcPr>
            <w:tcW w:w="6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C8B640">
            <w:pPr>
              <w:snapToGrid w:val="0"/>
              <w:jc w:val="center"/>
              <w:rPr>
                <w:rFonts w:hint="eastAsia" w:ascii="宋体" w:hAnsi="宋体" w:eastAsia="宋体" w:cs="宋体"/>
                <w:i w:val="0"/>
                <w:iCs w:val="0"/>
                <w:color w:val="000000"/>
                <w:sz w:val="18"/>
                <w:szCs w:val="18"/>
                <w:u w:val="none"/>
              </w:rPr>
            </w:pP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3E1D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9931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预算编制准确率（计算方法为：∣（执行数-预算数）/预算数∣）</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EEF4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50DE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6E15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DAEB4">
            <w:pPr>
              <w:keepNext w:val="0"/>
              <w:keepLines w:val="0"/>
              <w:widowControl/>
              <w:suppressLineNumbers w:val="0"/>
              <w:snapToGrid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1201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202A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D8124">
            <w:pPr>
              <w:snapToGrid w:val="0"/>
              <w:jc w:val="center"/>
              <w:rPr>
                <w:rFonts w:hint="eastAsia" w:ascii="微软雅黑" w:hAnsi="微软雅黑" w:eastAsia="微软雅黑" w:cs="微软雅黑"/>
                <w:i/>
                <w:iCs/>
                <w:color w:val="000000"/>
                <w:sz w:val="16"/>
                <w:szCs w:val="16"/>
                <w:u w:val="none"/>
              </w:rPr>
            </w:pPr>
          </w:p>
        </w:tc>
      </w:tr>
      <w:tr w14:paraId="39A8A21C">
        <w:tblPrEx>
          <w:tblLayout w:type="fixed"/>
        </w:tblPrEx>
        <w:trPr>
          <w:trHeight w:val="0"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5F627B">
            <w:pPr>
              <w:snapToGrid w:val="0"/>
              <w:jc w:val="center"/>
              <w:rPr>
                <w:rFonts w:hint="eastAsia" w:ascii="宋体" w:hAnsi="宋体" w:eastAsia="宋体" w:cs="宋体"/>
                <w:i w:val="0"/>
                <w:iCs w:val="0"/>
                <w:color w:val="000000"/>
                <w:sz w:val="18"/>
                <w:szCs w:val="18"/>
                <w:u w:val="none"/>
              </w:rPr>
            </w:pPr>
          </w:p>
        </w:tc>
        <w:tc>
          <w:tcPr>
            <w:tcW w:w="6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5E28A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53DE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EF22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“三公经费”控制率[计算方法为：（三公经费实际支出数/预算安排数]×100%）</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8842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8BDE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F415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F4D39">
            <w:pPr>
              <w:keepNext w:val="0"/>
              <w:keepLines w:val="0"/>
              <w:widowControl/>
              <w:suppressLineNumbers w:val="0"/>
              <w:snapToGrid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64</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92B0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B289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F5EB9">
            <w:pPr>
              <w:snapToGrid w:val="0"/>
              <w:jc w:val="center"/>
              <w:rPr>
                <w:rFonts w:hint="eastAsia" w:ascii="微软雅黑" w:hAnsi="微软雅黑" w:eastAsia="微软雅黑" w:cs="微软雅黑"/>
                <w:i/>
                <w:iCs/>
                <w:color w:val="000000"/>
                <w:sz w:val="16"/>
                <w:szCs w:val="16"/>
                <w:u w:val="none"/>
              </w:rPr>
            </w:pPr>
          </w:p>
        </w:tc>
      </w:tr>
      <w:tr w14:paraId="3BC59BDC">
        <w:tblPrEx>
          <w:tblLayout w:type="fixed"/>
        </w:tblPrEx>
        <w:trPr>
          <w:trHeight w:val="0"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ACF0C4">
            <w:pPr>
              <w:snapToGrid w:val="0"/>
              <w:jc w:val="center"/>
              <w:rPr>
                <w:rFonts w:hint="eastAsia" w:ascii="宋体" w:hAnsi="宋体" w:eastAsia="宋体" w:cs="宋体"/>
                <w:i w:val="0"/>
                <w:iCs w:val="0"/>
                <w:color w:val="000000"/>
                <w:sz w:val="18"/>
                <w:szCs w:val="18"/>
                <w:u w:val="none"/>
              </w:rPr>
            </w:pPr>
          </w:p>
        </w:tc>
        <w:tc>
          <w:tcPr>
            <w:tcW w:w="6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F7867C">
            <w:pPr>
              <w:snapToGrid w:val="0"/>
              <w:jc w:val="center"/>
              <w:rPr>
                <w:rFonts w:hint="eastAsia" w:ascii="宋体" w:hAnsi="宋体" w:eastAsia="宋体" w:cs="宋体"/>
                <w:i w:val="0"/>
                <w:iCs w:val="0"/>
                <w:color w:val="000000"/>
                <w:sz w:val="18"/>
                <w:szCs w:val="18"/>
                <w:u w:val="none"/>
              </w:rPr>
            </w:pP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9188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7303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运转保障率</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D806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4ACB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E200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420F5">
            <w:pPr>
              <w:keepNext w:val="0"/>
              <w:keepLines w:val="0"/>
              <w:widowControl/>
              <w:suppressLineNumbers w:val="0"/>
              <w:snapToGrid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DE09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9AC6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624C9">
            <w:pPr>
              <w:snapToGrid w:val="0"/>
              <w:jc w:val="center"/>
              <w:rPr>
                <w:rFonts w:hint="eastAsia" w:ascii="微软雅黑" w:hAnsi="微软雅黑" w:eastAsia="微软雅黑" w:cs="微软雅黑"/>
                <w:i/>
                <w:iCs/>
                <w:color w:val="000000"/>
                <w:sz w:val="16"/>
                <w:szCs w:val="16"/>
                <w:u w:val="none"/>
              </w:rPr>
            </w:pPr>
          </w:p>
        </w:tc>
      </w:tr>
      <w:tr w14:paraId="20278AC9">
        <w:tblPrEx>
          <w:tblLayout w:type="fixed"/>
        </w:tblPrEx>
        <w:trPr>
          <w:trHeight w:val="0" w:hRule="atLeast"/>
          <w:jc w:val="center"/>
        </w:trPr>
        <w:tc>
          <w:tcPr>
            <w:tcW w:w="670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1B87E5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FBA1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22904">
            <w:pPr>
              <w:keepNext w:val="0"/>
              <w:keepLines w:val="0"/>
              <w:widowControl/>
              <w:suppressLineNumbers w:val="0"/>
              <w:snapToGrid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CECAB">
            <w:pPr>
              <w:snapToGrid w:val="0"/>
              <w:rPr>
                <w:rFonts w:hint="eastAsia" w:ascii="宋体" w:hAnsi="宋体" w:eastAsia="宋体" w:cs="宋体"/>
                <w:i w:val="0"/>
                <w:iCs w:val="0"/>
                <w:color w:val="000000"/>
                <w:sz w:val="18"/>
                <w:szCs w:val="18"/>
                <w:u w:val="none"/>
              </w:rPr>
            </w:pPr>
          </w:p>
        </w:tc>
      </w:tr>
      <w:tr w14:paraId="02EEF892">
        <w:tblPrEx>
          <w:tblLayout w:type="fixed"/>
        </w:tblPrEx>
        <w:trPr>
          <w:trHeight w:val="0"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E6F4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44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BE3619D">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该项目资金使用达到预期目标，圆满完成了项目目标任务，按照部门预算项目支出绩效自评表自评得分为100分。</w:t>
            </w:r>
          </w:p>
        </w:tc>
      </w:tr>
      <w:tr w14:paraId="4D670BF3">
        <w:tblPrEx>
          <w:tblLayout w:type="fixed"/>
        </w:tblPrEx>
        <w:trPr>
          <w:trHeight w:val="0"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3244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44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4BA2F4E">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14:paraId="2AAE27B0">
        <w:tblPrEx>
          <w:tblLayout w:type="fixed"/>
        </w:tblPrEx>
        <w:trPr>
          <w:trHeight w:val="0"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0D70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44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0638387">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14:paraId="56B1C6BF">
        <w:tblPrEx>
          <w:tblLayout w:type="fixed"/>
        </w:tblPrEx>
        <w:trPr>
          <w:trHeight w:val="0" w:hRule="atLeast"/>
          <w:jc w:val="center"/>
        </w:trPr>
        <w:tc>
          <w:tcPr>
            <w:tcW w:w="430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647A2E8">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项目负责人：陈刚</w:t>
            </w:r>
          </w:p>
        </w:tc>
        <w:tc>
          <w:tcPr>
            <w:tcW w:w="475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BA3B182">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财务负责人：范安飞</w:t>
            </w:r>
          </w:p>
        </w:tc>
      </w:tr>
      <w:tr w14:paraId="2352BBDD">
        <w:tblPrEx>
          <w:tblLayout w:type="fixed"/>
        </w:tblPrEx>
        <w:trPr>
          <w:trHeight w:val="0" w:hRule="atLeast"/>
          <w:jc w:val="center"/>
        </w:trPr>
        <w:tc>
          <w:tcPr>
            <w:tcW w:w="614" w:type="dxa"/>
            <w:tcBorders>
              <w:top w:val="nil"/>
              <w:left w:val="nil"/>
              <w:bottom w:val="nil"/>
              <w:right w:val="nil"/>
            </w:tcBorders>
            <w:shd w:val="clear" w:color="auto" w:fill="auto"/>
            <w:vAlign w:val="center"/>
          </w:tcPr>
          <w:p w14:paraId="40211356">
            <w:pPr>
              <w:snapToGrid w:val="0"/>
              <w:rPr>
                <w:rFonts w:hint="eastAsia" w:ascii="宋体" w:hAnsi="宋体" w:eastAsia="宋体" w:cs="宋体"/>
                <w:i w:val="0"/>
                <w:iCs w:val="0"/>
                <w:color w:val="000000"/>
                <w:sz w:val="18"/>
                <w:szCs w:val="18"/>
                <w:u w:val="none"/>
              </w:rPr>
            </w:pPr>
          </w:p>
        </w:tc>
        <w:tc>
          <w:tcPr>
            <w:tcW w:w="625" w:type="dxa"/>
            <w:tcBorders>
              <w:top w:val="nil"/>
              <w:left w:val="nil"/>
              <w:bottom w:val="nil"/>
              <w:right w:val="nil"/>
            </w:tcBorders>
            <w:shd w:val="clear" w:color="auto" w:fill="auto"/>
            <w:vAlign w:val="center"/>
          </w:tcPr>
          <w:p w14:paraId="14237818">
            <w:pPr>
              <w:snapToGrid w:val="0"/>
              <w:rPr>
                <w:rFonts w:hint="eastAsia" w:ascii="宋体" w:hAnsi="宋体" w:eastAsia="宋体" w:cs="宋体"/>
                <w:i w:val="0"/>
                <w:iCs w:val="0"/>
                <w:color w:val="000000"/>
                <w:sz w:val="18"/>
                <w:szCs w:val="18"/>
                <w:u w:val="none"/>
              </w:rPr>
            </w:pPr>
          </w:p>
        </w:tc>
        <w:tc>
          <w:tcPr>
            <w:tcW w:w="968" w:type="dxa"/>
            <w:tcBorders>
              <w:top w:val="nil"/>
              <w:left w:val="nil"/>
              <w:bottom w:val="nil"/>
              <w:right w:val="nil"/>
            </w:tcBorders>
            <w:shd w:val="clear" w:color="auto" w:fill="auto"/>
            <w:vAlign w:val="center"/>
          </w:tcPr>
          <w:p w14:paraId="4CC960BD">
            <w:pPr>
              <w:snapToGrid w:val="0"/>
              <w:rPr>
                <w:rFonts w:hint="eastAsia" w:ascii="宋体" w:hAnsi="宋体" w:eastAsia="宋体" w:cs="宋体"/>
                <w:i w:val="0"/>
                <w:iCs w:val="0"/>
                <w:color w:val="000000"/>
                <w:sz w:val="18"/>
                <w:szCs w:val="18"/>
                <w:u w:val="none"/>
              </w:rPr>
            </w:pPr>
          </w:p>
        </w:tc>
        <w:tc>
          <w:tcPr>
            <w:tcW w:w="1389" w:type="dxa"/>
            <w:tcBorders>
              <w:top w:val="nil"/>
              <w:left w:val="nil"/>
              <w:bottom w:val="nil"/>
              <w:right w:val="nil"/>
            </w:tcBorders>
            <w:shd w:val="clear" w:color="auto" w:fill="auto"/>
            <w:vAlign w:val="center"/>
          </w:tcPr>
          <w:p w14:paraId="47D6AD16">
            <w:pPr>
              <w:snapToGrid w:val="0"/>
              <w:rPr>
                <w:rFonts w:hint="eastAsia" w:ascii="宋体" w:hAnsi="宋体" w:eastAsia="宋体" w:cs="宋体"/>
                <w:i w:val="0"/>
                <w:iCs w:val="0"/>
                <w:color w:val="000000"/>
                <w:sz w:val="18"/>
                <w:szCs w:val="18"/>
                <w:u w:val="none"/>
              </w:rPr>
            </w:pPr>
          </w:p>
        </w:tc>
        <w:tc>
          <w:tcPr>
            <w:tcW w:w="710" w:type="dxa"/>
            <w:tcBorders>
              <w:top w:val="nil"/>
              <w:left w:val="nil"/>
              <w:bottom w:val="nil"/>
              <w:right w:val="nil"/>
            </w:tcBorders>
            <w:shd w:val="clear" w:color="auto" w:fill="auto"/>
            <w:vAlign w:val="center"/>
          </w:tcPr>
          <w:p w14:paraId="4A6DE95D">
            <w:pPr>
              <w:snapToGrid w:val="0"/>
              <w:rPr>
                <w:rFonts w:hint="eastAsia" w:ascii="宋体" w:hAnsi="宋体" w:eastAsia="宋体" w:cs="宋体"/>
                <w:i w:val="0"/>
                <w:iCs w:val="0"/>
                <w:color w:val="000000"/>
                <w:sz w:val="18"/>
                <w:szCs w:val="18"/>
                <w:u w:val="none"/>
              </w:rPr>
            </w:pPr>
          </w:p>
        </w:tc>
        <w:tc>
          <w:tcPr>
            <w:tcW w:w="710" w:type="dxa"/>
            <w:tcBorders>
              <w:top w:val="nil"/>
              <w:left w:val="nil"/>
              <w:bottom w:val="nil"/>
              <w:right w:val="nil"/>
            </w:tcBorders>
            <w:shd w:val="clear" w:color="auto" w:fill="auto"/>
            <w:vAlign w:val="center"/>
          </w:tcPr>
          <w:p w14:paraId="7653A68F">
            <w:pPr>
              <w:snapToGrid w:val="0"/>
              <w:rPr>
                <w:rFonts w:hint="eastAsia" w:ascii="宋体" w:hAnsi="宋体" w:eastAsia="宋体" w:cs="宋体"/>
                <w:i w:val="0"/>
                <w:iCs w:val="0"/>
                <w:color w:val="000000"/>
                <w:sz w:val="18"/>
                <w:szCs w:val="18"/>
                <w:u w:val="none"/>
              </w:rPr>
            </w:pPr>
          </w:p>
        </w:tc>
        <w:tc>
          <w:tcPr>
            <w:tcW w:w="800" w:type="dxa"/>
            <w:tcBorders>
              <w:top w:val="nil"/>
              <w:left w:val="nil"/>
              <w:bottom w:val="nil"/>
              <w:right w:val="nil"/>
            </w:tcBorders>
            <w:shd w:val="clear" w:color="auto" w:fill="auto"/>
            <w:vAlign w:val="center"/>
          </w:tcPr>
          <w:p w14:paraId="59B5590C">
            <w:pPr>
              <w:snapToGrid w:val="0"/>
              <w:rPr>
                <w:rFonts w:hint="eastAsia" w:ascii="宋体" w:hAnsi="宋体" w:eastAsia="宋体" w:cs="宋体"/>
                <w:i w:val="0"/>
                <w:iCs w:val="0"/>
                <w:color w:val="000000"/>
                <w:sz w:val="18"/>
                <w:szCs w:val="18"/>
                <w:u w:val="none"/>
              </w:rPr>
            </w:pPr>
          </w:p>
        </w:tc>
        <w:tc>
          <w:tcPr>
            <w:tcW w:w="885" w:type="dxa"/>
            <w:tcBorders>
              <w:top w:val="nil"/>
              <w:left w:val="nil"/>
              <w:bottom w:val="nil"/>
              <w:right w:val="nil"/>
            </w:tcBorders>
            <w:shd w:val="clear" w:color="auto" w:fill="auto"/>
            <w:vAlign w:val="center"/>
          </w:tcPr>
          <w:p w14:paraId="4D04F662">
            <w:pPr>
              <w:snapToGrid w:val="0"/>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1CB91245">
            <w:pPr>
              <w:snapToGrid w:val="0"/>
              <w:rPr>
                <w:rFonts w:hint="eastAsia" w:ascii="宋体" w:hAnsi="宋体" w:eastAsia="宋体" w:cs="宋体"/>
                <w:i w:val="0"/>
                <w:iCs w:val="0"/>
                <w:color w:val="000000"/>
                <w:sz w:val="18"/>
                <w:szCs w:val="18"/>
                <w:u w:val="none"/>
              </w:rPr>
            </w:pPr>
          </w:p>
        </w:tc>
        <w:tc>
          <w:tcPr>
            <w:tcW w:w="576" w:type="dxa"/>
            <w:tcBorders>
              <w:top w:val="nil"/>
              <w:left w:val="nil"/>
              <w:bottom w:val="nil"/>
              <w:right w:val="nil"/>
            </w:tcBorders>
            <w:shd w:val="clear" w:color="auto" w:fill="auto"/>
            <w:vAlign w:val="center"/>
          </w:tcPr>
          <w:p w14:paraId="563423C2">
            <w:pPr>
              <w:snapToGrid w:val="0"/>
              <w:rPr>
                <w:rFonts w:hint="eastAsia" w:ascii="宋体" w:hAnsi="宋体" w:eastAsia="宋体" w:cs="宋体"/>
                <w:i w:val="0"/>
                <w:iCs w:val="0"/>
                <w:color w:val="000000"/>
                <w:sz w:val="18"/>
                <w:szCs w:val="18"/>
                <w:u w:val="none"/>
              </w:rPr>
            </w:pPr>
          </w:p>
        </w:tc>
        <w:tc>
          <w:tcPr>
            <w:tcW w:w="1298" w:type="dxa"/>
            <w:tcBorders>
              <w:top w:val="nil"/>
              <w:left w:val="nil"/>
              <w:bottom w:val="nil"/>
              <w:right w:val="nil"/>
            </w:tcBorders>
            <w:shd w:val="clear" w:color="auto" w:fill="auto"/>
            <w:vAlign w:val="center"/>
          </w:tcPr>
          <w:p w14:paraId="42A951DC">
            <w:pPr>
              <w:snapToGrid w:val="0"/>
              <w:rPr>
                <w:rFonts w:hint="eastAsia" w:ascii="宋体" w:hAnsi="宋体" w:eastAsia="宋体" w:cs="宋体"/>
                <w:i w:val="0"/>
                <w:iCs w:val="0"/>
                <w:color w:val="000000"/>
                <w:sz w:val="18"/>
                <w:szCs w:val="18"/>
                <w:u w:val="none"/>
              </w:rPr>
            </w:pPr>
          </w:p>
        </w:tc>
      </w:tr>
      <w:tr w14:paraId="6D381D60">
        <w:tblPrEx>
          <w:tblLayout w:type="fixed"/>
        </w:tblPrEx>
        <w:trPr>
          <w:trHeight w:val="0" w:hRule="atLeast"/>
          <w:jc w:val="center"/>
        </w:trPr>
        <w:tc>
          <w:tcPr>
            <w:tcW w:w="906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835DC8B">
            <w:pPr>
              <w:keepNext w:val="0"/>
              <w:keepLines w:val="0"/>
              <w:widowControl/>
              <w:suppressLineNumbers w:val="0"/>
              <w:snapToGrid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部门预算项目支出绩效自评表（2025年度）</w:t>
            </w:r>
          </w:p>
        </w:tc>
      </w:tr>
      <w:tr w14:paraId="1A79AA10">
        <w:tblPrEx>
          <w:tblLayout w:type="fixed"/>
        </w:tblPrEx>
        <w:trPr>
          <w:trHeight w:val="0" w:hRule="atLeast"/>
          <w:jc w:val="center"/>
        </w:trPr>
        <w:tc>
          <w:tcPr>
            <w:tcW w:w="12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7EDCA0">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82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2BD81DB">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51320025Y000013371712-财政代管资金</w:t>
            </w:r>
          </w:p>
        </w:tc>
      </w:tr>
      <w:tr w14:paraId="7E6DF576">
        <w:tblPrEx>
          <w:tblLayout w:type="fixed"/>
        </w:tblPrEx>
        <w:trPr>
          <w:trHeight w:val="0" w:hRule="atLeast"/>
          <w:jc w:val="center"/>
        </w:trPr>
        <w:tc>
          <w:tcPr>
            <w:tcW w:w="12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58347F">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57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74DF783">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州市场监督管理局部门</w:t>
            </w:r>
          </w:p>
        </w:tc>
        <w:tc>
          <w:tcPr>
            <w:tcW w:w="885" w:type="dxa"/>
            <w:tcBorders>
              <w:top w:val="nil"/>
              <w:left w:val="nil"/>
              <w:bottom w:val="nil"/>
              <w:right w:val="nil"/>
            </w:tcBorders>
            <w:shd w:val="clear" w:color="auto" w:fill="auto"/>
            <w:vAlign w:val="center"/>
          </w:tcPr>
          <w:p w14:paraId="1725450F">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3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16C0F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州计量检定测试所</w:t>
            </w:r>
          </w:p>
        </w:tc>
      </w:tr>
      <w:tr w14:paraId="3F9BAD80">
        <w:tblPrEx>
          <w:tblLayout w:type="fixed"/>
        </w:tblPrEx>
        <w:trPr>
          <w:trHeight w:val="0" w:hRule="atLeast"/>
          <w:jc w:val="center"/>
        </w:trPr>
        <w:tc>
          <w:tcPr>
            <w:tcW w:w="6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2213E4">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6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7BC188">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57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FC4A0E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2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43425C9">
            <w:pPr>
              <w:keepNext w:val="0"/>
              <w:keepLines w:val="0"/>
              <w:widowControl/>
              <w:suppressLineNumbers w:val="0"/>
              <w:snapToGrid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2547FE39">
        <w:tblPrEx>
          <w:tblLayout w:type="fixed"/>
        </w:tblPrEx>
        <w:trPr>
          <w:trHeight w:val="0"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CE3D81">
            <w:pPr>
              <w:snapToGrid w:val="0"/>
              <w:rPr>
                <w:rFonts w:hint="eastAsia" w:ascii="宋体" w:hAnsi="宋体" w:eastAsia="宋体" w:cs="宋体"/>
                <w:i w:val="0"/>
                <w:iCs w:val="0"/>
                <w:color w:val="000000"/>
                <w:sz w:val="18"/>
                <w:szCs w:val="18"/>
                <w:u w:val="none"/>
              </w:rPr>
            </w:pPr>
          </w:p>
        </w:tc>
        <w:tc>
          <w:tcPr>
            <w:tcW w:w="6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27DE79">
            <w:pPr>
              <w:snapToGrid w:val="0"/>
              <w:rPr>
                <w:rFonts w:hint="eastAsia" w:ascii="宋体" w:hAnsi="宋体" w:eastAsia="宋体" w:cs="宋体"/>
                <w:i w:val="0"/>
                <w:iCs w:val="0"/>
                <w:color w:val="000000"/>
                <w:sz w:val="18"/>
                <w:szCs w:val="18"/>
                <w:u w:val="none"/>
              </w:rPr>
            </w:pPr>
          </w:p>
        </w:tc>
        <w:tc>
          <w:tcPr>
            <w:tcW w:w="457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3AF8727">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提高预算编制质量，严格执行预算，保障单位日常运转</w:t>
            </w:r>
          </w:p>
        </w:tc>
        <w:tc>
          <w:tcPr>
            <w:tcW w:w="32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CA197A5">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提高预算编制质量，严格执行预算，保障单位日常运转。</w:t>
            </w:r>
          </w:p>
        </w:tc>
      </w:tr>
      <w:tr w14:paraId="0148E4DB">
        <w:tblPrEx>
          <w:tblLayout w:type="fixed"/>
        </w:tblPrEx>
        <w:trPr>
          <w:trHeight w:val="0"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7159E4">
            <w:pPr>
              <w:snapToGrid w:val="0"/>
              <w:rPr>
                <w:rFonts w:hint="eastAsia" w:ascii="宋体" w:hAnsi="宋体" w:eastAsia="宋体" w:cs="宋体"/>
                <w:i w:val="0"/>
                <w:iCs w:val="0"/>
                <w:color w:val="000000"/>
                <w:sz w:val="18"/>
                <w:szCs w:val="18"/>
                <w:u w:val="none"/>
              </w:rPr>
            </w:pP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9C704">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82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7F657A4">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提高预算编制质量，严格执行预算，保障单位日常运转</w:t>
            </w:r>
          </w:p>
        </w:tc>
      </w:tr>
      <w:tr w14:paraId="0804E8E8">
        <w:tblPrEx>
          <w:tblLayout w:type="fixed"/>
        </w:tblPrEx>
        <w:trPr>
          <w:trHeight w:val="0" w:hRule="atLeast"/>
          <w:jc w:val="center"/>
        </w:trPr>
        <w:tc>
          <w:tcPr>
            <w:tcW w:w="6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7BC83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2C73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9C00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40C4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2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8206E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6FFB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8679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7601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E4B2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490BCE4A">
        <w:tblPrEx>
          <w:tblLayout w:type="fixed"/>
        </w:tblPrEx>
        <w:trPr>
          <w:trHeight w:val="0"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A529A6">
            <w:pPr>
              <w:snapToGrid w:val="0"/>
              <w:jc w:val="center"/>
              <w:rPr>
                <w:rFonts w:hint="eastAsia" w:ascii="宋体" w:hAnsi="宋体" w:eastAsia="宋体" w:cs="宋体"/>
                <w:i w:val="0"/>
                <w:iCs w:val="0"/>
                <w:color w:val="000000"/>
                <w:sz w:val="18"/>
                <w:szCs w:val="18"/>
                <w:u w:val="none"/>
              </w:rPr>
            </w:pP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CBA0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A4EA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7175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15.01</w:t>
            </w:r>
          </w:p>
        </w:tc>
        <w:tc>
          <w:tcPr>
            <w:tcW w:w="22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E957A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D8D3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9909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8EFE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C7C58E">
            <w:pPr>
              <w:keepNext w:val="0"/>
              <w:keepLines w:val="0"/>
              <w:widowControl/>
              <w:suppressLineNumbers w:val="0"/>
              <w:snapToGrid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本年未有代管资金的使用情况</w:t>
            </w:r>
          </w:p>
        </w:tc>
      </w:tr>
      <w:tr w14:paraId="54B53E13">
        <w:tblPrEx>
          <w:tblLayout w:type="fixed"/>
        </w:tblPrEx>
        <w:trPr>
          <w:trHeight w:val="0"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A02E80">
            <w:pPr>
              <w:snapToGrid w:val="0"/>
              <w:jc w:val="center"/>
              <w:rPr>
                <w:rFonts w:hint="eastAsia" w:ascii="宋体" w:hAnsi="宋体" w:eastAsia="宋体" w:cs="宋体"/>
                <w:i w:val="0"/>
                <w:iCs w:val="0"/>
                <w:color w:val="000000"/>
                <w:sz w:val="18"/>
                <w:szCs w:val="18"/>
                <w:u w:val="none"/>
              </w:rPr>
            </w:pP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87C9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4D62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15FB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4382A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A100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34E3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715E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998740">
            <w:pPr>
              <w:snapToGrid w:val="0"/>
              <w:rPr>
                <w:rFonts w:hint="eastAsia" w:ascii="黑体" w:hAnsi="黑体" w:eastAsia="黑体" w:cs="黑体"/>
                <w:i/>
                <w:iCs/>
                <w:color w:val="000000"/>
                <w:sz w:val="18"/>
                <w:szCs w:val="18"/>
                <w:u w:val="none"/>
              </w:rPr>
            </w:pPr>
          </w:p>
        </w:tc>
      </w:tr>
      <w:tr w14:paraId="5962B47A">
        <w:tblPrEx>
          <w:tblLayout w:type="fixed"/>
        </w:tblPrEx>
        <w:trPr>
          <w:trHeight w:val="0"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0230AF">
            <w:pPr>
              <w:snapToGrid w:val="0"/>
              <w:jc w:val="center"/>
              <w:rPr>
                <w:rFonts w:hint="eastAsia" w:ascii="宋体" w:hAnsi="宋体" w:eastAsia="宋体" w:cs="宋体"/>
                <w:i w:val="0"/>
                <w:iCs w:val="0"/>
                <w:color w:val="000000"/>
                <w:sz w:val="18"/>
                <w:szCs w:val="18"/>
                <w:u w:val="none"/>
              </w:rPr>
            </w:pP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33B2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BC1D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B173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368BB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6318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B589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AF51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71A017">
            <w:pPr>
              <w:snapToGrid w:val="0"/>
              <w:rPr>
                <w:rFonts w:hint="eastAsia" w:ascii="黑体" w:hAnsi="黑体" w:eastAsia="黑体" w:cs="黑体"/>
                <w:i/>
                <w:iCs/>
                <w:color w:val="000000"/>
                <w:sz w:val="18"/>
                <w:szCs w:val="18"/>
                <w:u w:val="none"/>
              </w:rPr>
            </w:pPr>
          </w:p>
        </w:tc>
      </w:tr>
      <w:tr w14:paraId="197D2A58">
        <w:tblPrEx>
          <w:tblLayout w:type="fixed"/>
        </w:tblPrEx>
        <w:trPr>
          <w:trHeight w:val="0"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556383">
            <w:pPr>
              <w:snapToGrid w:val="0"/>
              <w:jc w:val="center"/>
              <w:rPr>
                <w:rFonts w:hint="eastAsia" w:ascii="宋体" w:hAnsi="宋体" w:eastAsia="宋体" w:cs="宋体"/>
                <w:i w:val="0"/>
                <w:iCs w:val="0"/>
                <w:color w:val="000000"/>
                <w:sz w:val="18"/>
                <w:szCs w:val="18"/>
                <w:u w:val="none"/>
              </w:rPr>
            </w:pP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F0B2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26BA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695A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15.01</w:t>
            </w:r>
          </w:p>
        </w:tc>
        <w:tc>
          <w:tcPr>
            <w:tcW w:w="22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49507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2A53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BA7B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7D86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C1EBC5">
            <w:pPr>
              <w:snapToGrid w:val="0"/>
              <w:rPr>
                <w:rFonts w:hint="eastAsia" w:ascii="黑体" w:hAnsi="黑体" w:eastAsia="黑体" w:cs="黑体"/>
                <w:i/>
                <w:iCs/>
                <w:color w:val="000000"/>
                <w:sz w:val="18"/>
                <w:szCs w:val="18"/>
                <w:u w:val="none"/>
              </w:rPr>
            </w:pPr>
          </w:p>
        </w:tc>
      </w:tr>
      <w:tr w14:paraId="467CCE8A">
        <w:tblPrEx>
          <w:tblLayout w:type="fixed"/>
        </w:tblPrEx>
        <w:trPr>
          <w:trHeight w:val="0"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4D09A4">
            <w:pPr>
              <w:snapToGrid w:val="0"/>
              <w:jc w:val="center"/>
              <w:rPr>
                <w:rFonts w:hint="eastAsia" w:ascii="宋体" w:hAnsi="宋体" w:eastAsia="宋体" w:cs="宋体"/>
                <w:i w:val="0"/>
                <w:iCs w:val="0"/>
                <w:color w:val="000000"/>
                <w:sz w:val="18"/>
                <w:szCs w:val="18"/>
                <w:u w:val="none"/>
              </w:rPr>
            </w:pP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8361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399DD">
            <w:pPr>
              <w:snapToGrid w:val="0"/>
              <w:jc w:val="center"/>
              <w:rPr>
                <w:rFonts w:hint="eastAsia" w:ascii="微软雅黑" w:hAnsi="微软雅黑" w:eastAsia="微软雅黑" w:cs="微软雅黑"/>
                <w:i/>
                <w:iCs/>
                <w:color w:val="000000"/>
                <w:sz w:val="16"/>
                <w:szCs w:val="16"/>
                <w:u w:val="none"/>
              </w:rPr>
            </w:pP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7C195">
            <w:pPr>
              <w:snapToGrid w:val="0"/>
              <w:jc w:val="center"/>
              <w:rPr>
                <w:rFonts w:hint="eastAsia" w:ascii="微软雅黑" w:hAnsi="微软雅黑" w:eastAsia="微软雅黑" w:cs="微软雅黑"/>
                <w:i/>
                <w:iCs/>
                <w:color w:val="000000"/>
                <w:sz w:val="16"/>
                <w:szCs w:val="16"/>
                <w:u w:val="none"/>
              </w:rPr>
            </w:pPr>
          </w:p>
        </w:tc>
        <w:tc>
          <w:tcPr>
            <w:tcW w:w="22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1E3E5A">
            <w:pPr>
              <w:snapToGrid w:val="0"/>
              <w:jc w:val="center"/>
              <w:rPr>
                <w:rFonts w:hint="eastAsia" w:ascii="微软雅黑" w:hAnsi="微软雅黑" w:eastAsia="微软雅黑" w:cs="微软雅黑"/>
                <w:i/>
                <w:iCs/>
                <w:color w:val="000000"/>
                <w:sz w:val="16"/>
                <w:szCs w:val="16"/>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565E5">
            <w:pPr>
              <w:snapToGrid w:val="0"/>
              <w:jc w:val="center"/>
              <w:rPr>
                <w:rFonts w:hint="eastAsia" w:ascii="微软雅黑" w:hAnsi="微软雅黑" w:eastAsia="微软雅黑" w:cs="微软雅黑"/>
                <w:i/>
                <w:iCs/>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B7B4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472E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F28BDD">
            <w:pPr>
              <w:snapToGrid w:val="0"/>
              <w:rPr>
                <w:rFonts w:hint="eastAsia" w:ascii="黑体" w:hAnsi="黑体" w:eastAsia="黑体" w:cs="黑体"/>
                <w:i/>
                <w:iCs/>
                <w:color w:val="000000"/>
                <w:sz w:val="18"/>
                <w:szCs w:val="18"/>
                <w:u w:val="none"/>
              </w:rPr>
            </w:pPr>
          </w:p>
        </w:tc>
      </w:tr>
      <w:tr w14:paraId="456BE434">
        <w:tblPrEx>
          <w:tblLayout w:type="fixed"/>
        </w:tblPrEx>
        <w:trPr>
          <w:trHeight w:val="0" w:hRule="atLeast"/>
          <w:jc w:val="center"/>
        </w:trPr>
        <w:tc>
          <w:tcPr>
            <w:tcW w:w="6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67BD5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81D4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9737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2568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6596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6483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0297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383A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9ACA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DF47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0B6F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10228147">
        <w:tblPrEx>
          <w:tblLayout w:type="fixed"/>
        </w:tblPrEx>
        <w:trPr>
          <w:trHeight w:val="0"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180591">
            <w:pPr>
              <w:snapToGrid w:val="0"/>
              <w:jc w:val="center"/>
              <w:rPr>
                <w:rFonts w:hint="eastAsia" w:ascii="宋体" w:hAnsi="宋体" w:eastAsia="宋体" w:cs="宋体"/>
                <w:i w:val="0"/>
                <w:iCs w:val="0"/>
                <w:color w:val="000000"/>
                <w:sz w:val="18"/>
                <w:szCs w:val="18"/>
                <w:u w:val="none"/>
              </w:rPr>
            </w:pPr>
          </w:p>
        </w:tc>
        <w:tc>
          <w:tcPr>
            <w:tcW w:w="6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58FD2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1D25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50D8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科目调整次数</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AB65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74BE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C245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D0B8A">
            <w:pPr>
              <w:keepNext w:val="0"/>
              <w:keepLines w:val="0"/>
              <w:widowControl/>
              <w:suppressLineNumbers w:val="0"/>
              <w:snapToGrid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03E6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9C23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8B0E4">
            <w:pPr>
              <w:snapToGrid w:val="0"/>
              <w:jc w:val="center"/>
              <w:rPr>
                <w:rFonts w:hint="eastAsia" w:ascii="微软雅黑" w:hAnsi="微软雅黑" w:eastAsia="微软雅黑" w:cs="微软雅黑"/>
                <w:i/>
                <w:iCs/>
                <w:color w:val="000000"/>
                <w:sz w:val="16"/>
                <w:szCs w:val="16"/>
                <w:u w:val="none"/>
              </w:rPr>
            </w:pPr>
          </w:p>
        </w:tc>
      </w:tr>
      <w:tr w14:paraId="70FABF13">
        <w:tblPrEx>
          <w:tblLayout w:type="fixed"/>
        </w:tblPrEx>
        <w:trPr>
          <w:trHeight w:val="0"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E31336">
            <w:pPr>
              <w:snapToGrid w:val="0"/>
              <w:jc w:val="center"/>
              <w:rPr>
                <w:rFonts w:hint="eastAsia" w:ascii="宋体" w:hAnsi="宋体" w:eastAsia="宋体" w:cs="宋体"/>
                <w:i w:val="0"/>
                <w:iCs w:val="0"/>
                <w:color w:val="000000"/>
                <w:sz w:val="18"/>
                <w:szCs w:val="18"/>
                <w:u w:val="none"/>
              </w:rPr>
            </w:pPr>
          </w:p>
        </w:tc>
        <w:tc>
          <w:tcPr>
            <w:tcW w:w="6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22DF5D">
            <w:pPr>
              <w:snapToGrid w:val="0"/>
              <w:jc w:val="center"/>
              <w:rPr>
                <w:rFonts w:hint="eastAsia" w:ascii="宋体" w:hAnsi="宋体" w:eastAsia="宋体" w:cs="宋体"/>
                <w:i w:val="0"/>
                <w:iCs w:val="0"/>
                <w:color w:val="000000"/>
                <w:sz w:val="18"/>
                <w:szCs w:val="18"/>
                <w:u w:val="none"/>
              </w:rPr>
            </w:pP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F9B3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6ED6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预算编制准确率（计算方法为：∣（执行数-预算数）/预算数∣）</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17D1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1805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5E66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B8068">
            <w:pPr>
              <w:keepNext w:val="0"/>
              <w:keepLines w:val="0"/>
              <w:widowControl/>
              <w:suppressLineNumbers w:val="0"/>
              <w:snapToGrid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26A2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3C4F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7CC33">
            <w:pPr>
              <w:snapToGrid w:val="0"/>
              <w:jc w:val="center"/>
              <w:rPr>
                <w:rFonts w:hint="eastAsia" w:ascii="微软雅黑" w:hAnsi="微软雅黑" w:eastAsia="微软雅黑" w:cs="微软雅黑"/>
                <w:i/>
                <w:iCs/>
                <w:color w:val="000000"/>
                <w:sz w:val="16"/>
                <w:szCs w:val="16"/>
                <w:u w:val="none"/>
              </w:rPr>
            </w:pPr>
          </w:p>
        </w:tc>
      </w:tr>
      <w:tr w14:paraId="72372419">
        <w:tblPrEx>
          <w:tblLayout w:type="fixed"/>
        </w:tblPrEx>
        <w:trPr>
          <w:trHeight w:val="0"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A9A21E">
            <w:pPr>
              <w:snapToGrid w:val="0"/>
              <w:jc w:val="center"/>
              <w:rPr>
                <w:rFonts w:hint="eastAsia" w:ascii="宋体" w:hAnsi="宋体" w:eastAsia="宋体" w:cs="宋体"/>
                <w:i w:val="0"/>
                <w:iCs w:val="0"/>
                <w:color w:val="000000"/>
                <w:sz w:val="18"/>
                <w:szCs w:val="18"/>
                <w:u w:val="none"/>
              </w:rPr>
            </w:pPr>
          </w:p>
        </w:tc>
        <w:tc>
          <w:tcPr>
            <w:tcW w:w="6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F2F4B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F3DD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231C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“三公经费”控制率[计算方法为：（三公经费实际支出数/预算安排数]×100%）</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37A6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D621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0354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A9E73">
            <w:pPr>
              <w:keepNext w:val="0"/>
              <w:keepLines w:val="0"/>
              <w:widowControl/>
              <w:suppressLineNumbers w:val="0"/>
              <w:snapToGrid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00FE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7308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23BD0">
            <w:pPr>
              <w:snapToGrid w:val="0"/>
              <w:jc w:val="center"/>
              <w:rPr>
                <w:rFonts w:hint="eastAsia" w:ascii="微软雅黑" w:hAnsi="微软雅黑" w:eastAsia="微软雅黑" w:cs="微软雅黑"/>
                <w:i/>
                <w:iCs/>
                <w:color w:val="000000"/>
                <w:sz w:val="16"/>
                <w:szCs w:val="16"/>
                <w:u w:val="none"/>
              </w:rPr>
            </w:pPr>
          </w:p>
        </w:tc>
      </w:tr>
      <w:tr w14:paraId="5C7BDF70">
        <w:tblPrEx>
          <w:tblLayout w:type="fixed"/>
        </w:tblPrEx>
        <w:trPr>
          <w:trHeight w:val="0"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F36F97">
            <w:pPr>
              <w:snapToGrid w:val="0"/>
              <w:jc w:val="center"/>
              <w:rPr>
                <w:rFonts w:hint="eastAsia" w:ascii="宋体" w:hAnsi="宋体" w:eastAsia="宋体" w:cs="宋体"/>
                <w:i w:val="0"/>
                <w:iCs w:val="0"/>
                <w:color w:val="000000"/>
                <w:sz w:val="18"/>
                <w:szCs w:val="18"/>
                <w:u w:val="none"/>
              </w:rPr>
            </w:pPr>
          </w:p>
        </w:tc>
        <w:tc>
          <w:tcPr>
            <w:tcW w:w="6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77F1D3">
            <w:pPr>
              <w:snapToGrid w:val="0"/>
              <w:jc w:val="center"/>
              <w:rPr>
                <w:rFonts w:hint="eastAsia" w:ascii="宋体" w:hAnsi="宋体" w:eastAsia="宋体" w:cs="宋体"/>
                <w:i w:val="0"/>
                <w:iCs w:val="0"/>
                <w:color w:val="000000"/>
                <w:sz w:val="18"/>
                <w:szCs w:val="18"/>
                <w:u w:val="none"/>
              </w:rPr>
            </w:pP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DC11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2AF5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运转保障率</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A244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5C70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2DF2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FFF2A">
            <w:pPr>
              <w:keepNext w:val="0"/>
              <w:keepLines w:val="0"/>
              <w:widowControl/>
              <w:suppressLineNumbers w:val="0"/>
              <w:snapToGrid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FDAC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2D34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F1A85">
            <w:pPr>
              <w:snapToGrid w:val="0"/>
              <w:jc w:val="center"/>
              <w:rPr>
                <w:rFonts w:hint="eastAsia" w:ascii="微软雅黑" w:hAnsi="微软雅黑" w:eastAsia="微软雅黑" w:cs="微软雅黑"/>
                <w:i/>
                <w:iCs/>
                <w:color w:val="000000"/>
                <w:sz w:val="16"/>
                <w:szCs w:val="16"/>
                <w:u w:val="none"/>
              </w:rPr>
            </w:pPr>
          </w:p>
        </w:tc>
      </w:tr>
      <w:tr w14:paraId="75E0247A">
        <w:tblPrEx>
          <w:tblLayout w:type="fixed"/>
        </w:tblPrEx>
        <w:trPr>
          <w:trHeight w:val="0" w:hRule="atLeast"/>
          <w:jc w:val="center"/>
        </w:trPr>
        <w:tc>
          <w:tcPr>
            <w:tcW w:w="670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BD40E2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5D1B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8B120">
            <w:pPr>
              <w:snapToGrid w:val="0"/>
              <w:rPr>
                <w:rFonts w:hint="eastAsia" w:ascii="宋体" w:hAnsi="宋体" w:eastAsia="宋体" w:cs="宋体"/>
                <w:i w:val="0"/>
                <w:iCs w:val="0"/>
                <w:color w:val="000000"/>
                <w:sz w:val="18"/>
                <w:szCs w:val="18"/>
                <w:u w:val="none"/>
              </w:rPr>
            </w:pP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A8ECD">
            <w:pPr>
              <w:snapToGrid w:val="0"/>
              <w:rPr>
                <w:rFonts w:hint="eastAsia" w:ascii="宋体" w:hAnsi="宋体" w:eastAsia="宋体" w:cs="宋体"/>
                <w:i w:val="0"/>
                <w:iCs w:val="0"/>
                <w:color w:val="000000"/>
                <w:sz w:val="18"/>
                <w:szCs w:val="18"/>
                <w:u w:val="none"/>
              </w:rPr>
            </w:pPr>
          </w:p>
        </w:tc>
      </w:tr>
      <w:tr w14:paraId="17D93DB8">
        <w:tblPrEx>
          <w:tblLayout w:type="fixed"/>
        </w:tblPrEx>
        <w:trPr>
          <w:trHeight w:val="0"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E714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44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D6A71D8">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严格执行预算，保障单位日常运转，自评为100分。</w:t>
            </w:r>
          </w:p>
        </w:tc>
      </w:tr>
      <w:tr w14:paraId="0818E4E3">
        <w:tblPrEx>
          <w:tblLayout w:type="fixed"/>
        </w:tblPrEx>
        <w:trPr>
          <w:trHeight w:val="0"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F8F6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44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BFAF491">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5E785158">
        <w:tblPrEx>
          <w:tblLayout w:type="fixed"/>
        </w:tblPrEx>
        <w:trPr>
          <w:trHeight w:val="0"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AE0F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44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91A5918">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18BECA2B">
        <w:tblPrEx>
          <w:tblLayout w:type="fixed"/>
        </w:tblPrEx>
        <w:trPr>
          <w:trHeight w:val="0" w:hRule="atLeast"/>
          <w:jc w:val="center"/>
        </w:trPr>
        <w:tc>
          <w:tcPr>
            <w:tcW w:w="430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CAE59DD">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项目负责人：陈刚</w:t>
            </w:r>
          </w:p>
        </w:tc>
        <w:tc>
          <w:tcPr>
            <w:tcW w:w="475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11D6EC6">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财务负责人：范安飞</w:t>
            </w:r>
          </w:p>
        </w:tc>
      </w:tr>
      <w:tr w14:paraId="713B332C">
        <w:tblPrEx>
          <w:tblLayout w:type="fixed"/>
        </w:tblPrEx>
        <w:trPr>
          <w:trHeight w:val="0" w:hRule="atLeast"/>
          <w:jc w:val="center"/>
        </w:trPr>
        <w:tc>
          <w:tcPr>
            <w:tcW w:w="614" w:type="dxa"/>
            <w:tcBorders>
              <w:top w:val="nil"/>
              <w:left w:val="nil"/>
              <w:bottom w:val="nil"/>
              <w:right w:val="nil"/>
            </w:tcBorders>
            <w:shd w:val="clear" w:color="auto" w:fill="auto"/>
            <w:vAlign w:val="center"/>
          </w:tcPr>
          <w:p w14:paraId="42702C03">
            <w:pPr>
              <w:snapToGrid w:val="0"/>
              <w:rPr>
                <w:rFonts w:hint="eastAsia" w:ascii="宋体" w:hAnsi="宋体" w:eastAsia="宋体" w:cs="宋体"/>
                <w:i w:val="0"/>
                <w:iCs w:val="0"/>
                <w:color w:val="000000"/>
                <w:sz w:val="18"/>
                <w:szCs w:val="18"/>
                <w:u w:val="none"/>
              </w:rPr>
            </w:pPr>
          </w:p>
        </w:tc>
        <w:tc>
          <w:tcPr>
            <w:tcW w:w="625" w:type="dxa"/>
            <w:tcBorders>
              <w:top w:val="nil"/>
              <w:left w:val="nil"/>
              <w:bottom w:val="nil"/>
              <w:right w:val="nil"/>
            </w:tcBorders>
            <w:shd w:val="clear" w:color="auto" w:fill="auto"/>
            <w:vAlign w:val="center"/>
          </w:tcPr>
          <w:p w14:paraId="7ED6F2D1">
            <w:pPr>
              <w:snapToGrid w:val="0"/>
              <w:rPr>
                <w:rFonts w:hint="eastAsia" w:ascii="宋体" w:hAnsi="宋体" w:eastAsia="宋体" w:cs="宋体"/>
                <w:i w:val="0"/>
                <w:iCs w:val="0"/>
                <w:color w:val="000000"/>
                <w:sz w:val="18"/>
                <w:szCs w:val="18"/>
                <w:u w:val="none"/>
              </w:rPr>
            </w:pPr>
          </w:p>
        </w:tc>
        <w:tc>
          <w:tcPr>
            <w:tcW w:w="968" w:type="dxa"/>
            <w:tcBorders>
              <w:top w:val="nil"/>
              <w:left w:val="nil"/>
              <w:bottom w:val="nil"/>
              <w:right w:val="nil"/>
            </w:tcBorders>
            <w:shd w:val="clear" w:color="auto" w:fill="auto"/>
            <w:vAlign w:val="center"/>
          </w:tcPr>
          <w:p w14:paraId="480D8A03">
            <w:pPr>
              <w:snapToGrid w:val="0"/>
              <w:rPr>
                <w:rFonts w:hint="eastAsia" w:ascii="宋体" w:hAnsi="宋体" w:eastAsia="宋体" w:cs="宋体"/>
                <w:i w:val="0"/>
                <w:iCs w:val="0"/>
                <w:color w:val="000000"/>
                <w:sz w:val="18"/>
                <w:szCs w:val="18"/>
                <w:u w:val="none"/>
              </w:rPr>
            </w:pPr>
          </w:p>
        </w:tc>
        <w:tc>
          <w:tcPr>
            <w:tcW w:w="1389" w:type="dxa"/>
            <w:tcBorders>
              <w:top w:val="nil"/>
              <w:left w:val="nil"/>
              <w:bottom w:val="nil"/>
              <w:right w:val="nil"/>
            </w:tcBorders>
            <w:shd w:val="clear" w:color="auto" w:fill="auto"/>
            <w:vAlign w:val="center"/>
          </w:tcPr>
          <w:p w14:paraId="1FEC4F54">
            <w:pPr>
              <w:snapToGrid w:val="0"/>
              <w:rPr>
                <w:rFonts w:hint="eastAsia" w:ascii="宋体" w:hAnsi="宋体" w:eastAsia="宋体" w:cs="宋体"/>
                <w:i w:val="0"/>
                <w:iCs w:val="0"/>
                <w:color w:val="000000"/>
                <w:sz w:val="18"/>
                <w:szCs w:val="18"/>
                <w:u w:val="none"/>
              </w:rPr>
            </w:pPr>
          </w:p>
        </w:tc>
        <w:tc>
          <w:tcPr>
            <w:tcW w:w="710" w:type="dxa"/>
            <w:tcBorders>
              <w:top w:val="nil"/>
              <w:left w:val="nil"/>
              <w:bottom w:val="nil"/>
              <w:right w:val="nil"/>
            </w:tcBorders>
            <w:shd w:val="clear" w:color="auto" w:fill="auto"/>
            <w:vAlign w:val="center"/>
          </w:tcPr>
          <w:p w14:paraId="32A0AC55">
            <w:pPr>
              <w:snapToGrid w:val="0"/>
              <w:rPr>
                <w:rFonts w:hint="eastAsia" w:ascii="宋体" w:hAnsi="宋体" w:eastAsia="宋体" w:cs="宋体"/>
                <w:i w:val="0"/>
                <w:iCs w:val="0"/>
                <w:color w:val="000000"/>
                <w:sz w:val="18"/>
                <w:szCs w:val="18"/>
                <w:u w:val="none"/>
              </w:rPr>
            </w:pPr>
          </w:p>
        </w:tc>
        <w:tc>
          <w:tcPr>
            <w:tcW w:w="710" w:type="dxa"/>
            <w:tcBorders>
              <w:top w:val="nil"/>
              <w:left w:val="nil"/>
              <w:bottom w:val="nil"/>
              <w:right w:val="nil"/>
            </w:tcBorders>
            <w:shd w:val="clear" w:color="auto" w:fill="auto"/>
            <w:vAlign w:val="center"/>
          </w:tcPr>
          <w:p w14:paraId="003EEF8B">
            <w:pPr>
              <w:snapToGrid w:val="0"/>
              <w:rPr>
                <w:rFonts w:hint="eastAsia" w:ascii="宋体" w:hAnsi="宋体" w:eastAsia="宋体" w:cs="宋体"/>
                <w:i w:val="0"/>
                <w:iCs w:val="0"/>
                <w:color w:val="000000"/>
                <w:sz w:val="18"/>
                <w:szCs w:val="18"/>
                <w:u w:val="none"/>
              </w:rPr>
            </w:pPr>
          </w:p>
        </w:tc>
        <w:tc>
          <w:tcPr>
            <w:tcW w:w="800" w:type="dxa"/>
            <w:tcBorders>
              <w:top w:val="nil"/>
              <w:left w:val="nil"/>
              <w:bottom w:val="nil"/>
              <w:right w:val="nil"/>
            </w:tcBorders>
            <w:shd w:val="clear" w:color="auto" w:fill="auto"/>
            <w:vAlign w:val="center"/>
          </w:tcPr>
          <w:p w14:paraId="0B75B382">
            <w:pPr>
              <w:snapToGrid w:val="0"/>
              <w:rPr>
                <w:rFonts w:hint="eastAsia" w:ascii="宋体" w:hAnsi="宋体" w:eastAsia="宋体" w:cs="宋体"/>
                <w:i w:val="0"/>
                <w:iCs w:val="0"/>
                <w:color w:val="000000"/>
                <w:sz w:val="18"/>
                <w:szCs w:val="18"/>
                <w:u w:val="none"/>
              </w:rPr>
            </w:pPr>
          </w:p>
        </w:tc>
        <w:tc>
          <w:tcPr>
            <w:tcW w:w="885" w:type="dxa"/>
            <w:tcBorders>
              <w:top w:val="nil"/>
              <w:left w:val="nil"/>
              <w:bottom w:val="nil"/>
              <w:right w:val="nil"/>
            </w:tcBorders>
            <w:shd w:val="clear" w:color="auto" w:fill="auto"/>
            <w:vAlign w:val="center"/>
          </w:tcPr>
          <w:p w14:paraId="305F49E0">
            <w:pPr>
              <w:snapToGrid w:val="0"/>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5DA44510">
            <w:pPr>
              <w:snapToGrid w:val="0"/>
              <w:rPr>
                <w:rFonts w:hint="eastAsia" w:ascii="宋体" w:hAnsi="宋体" w:eastAsia="宋体" w:cs="宋体"/>
                <w:i w:val="0"/>
                <w:iCs w:val="0"/>
                <w:color w:val="000000"/>
                <w:sz w:val="18"/>
                <w:szCs w:val="18"/>
                <w:u w:val="none"/>
              </w:rPr>
            </w:pPr>
          </w:p>
        </w:tc>
        <w:tc>
          <w:tcPr>
            <w:tcW w:w="576" w:type="dxa"/>
            <w:tcBorders>
              <w:top w:val="nil"/>
              <w:left w:val="nil"/>
              <w:bottom w:val="nil"/>
              <w:right w:val="nil"/>
            </w:tcBorders>
            <w:shd w:val="clear" w:color="auto" w:fill="auto"/>
            <w:vAlign w:val="center"/>
          </w:tcPr>
          <w:p w14:paraId="0E405008">
            <w:pPr>
              <w:snapToGrid w:val="0"/>
              <w:rPr>
                <w:rFonts w:hint="eastAsia" w:ascii="宋体" w:hAnsi="宋体" w:eastAsia="宋体" w:cs="宋体"/>
                <w:i w:val="0"/>
                <w:iCs w:val="0"/>
                <w:color w:val="000000"/>
                <w:sz w:val="18"/>
                <w:szCs w:val="18"/>
                <w:u w:val="none"/>
              </w:rPr>
            </w:pPr>
          </w:p>
        </w:tc>
        <w:tc>
          <w:tcPr>
            <w:tcW w:w="1298" w:type="dxa"/>
            <w:tcBorders>
              <w:top w:val="nil"/>
              <w:left w:val="nil"/>
              <w:bottom w:val="nil"/>
              <w:right w:val="nil"/>
            </w:tcBorders>
            <w:shd w:val="clear" w:color="auto" w:fill="auto"/>
            <w:vAlign w:val="center"/>
          </w:tcPr>
          <w:p w14:paraId="22A7A706">
            <w:pPr>
              <w:snapToGrid w:val="0"/>
              <w:rPr>
                <w:rFonts w:hint="eastAsia" w:ascii="宋体" w:hAnsi="宋体" w:eastAsia="宋体" w:cs="宋体"/>
                <w:i w:val="0"/>
                <w:iCs w:val="0"/>
                <w:color w:val="000000"/>
                <w:sz w:val="18"/>
                <w:szCs w:val="18"/>
                <w:u w:val="none"/>
              </w:rPr>
            </w:pPr>
          </w:p>
        </w:tc>
      </w:tr>
      <w:tr w14:paraId="1357504E">
        <w:tblPrEx>
          <w:tblLayout w:type="fixed"/>
        </w:tblPrEx>
        <w:trPr>
          <w:trHeight w:val="0" w:hRule="atLeast"/>
          <w:jc w:val="center"/>
        </w:trPr>
        <w:tc>
          <w:tcPr>
            <w:tcW w:w="906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161D329">
            <w:pPr>
              <w:keepNext w:val="0"/>
              <w:keepLines w:val="0"/>
              <w:widowControl/>
              <w:suppressLineNumbers w:val="0"/>
              <w:snapToGrid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部门预算项目支出绩效自评表（2025年度）</w:t>
            </w:r>
          </w:p>
        </w:tc>
      </w:tr>
      <w:tr w14:paraId="2B6A2F62">
        <w:tblPrEx>
          <w:tblLayout w:type="fixed"/>
        </w:tblPrEx>
        <w:trPr>
          <w:trHeight w:val="0" w:hRule="atLeast"/>
          <w:jc w:val="center"/>
        </w:trPr>
        <w:tc>
          <w:tcPr>
            <w:tcW w:w="12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96D77A">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82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ED2C4D9">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51320026T000014764190-2025年省市场监管专项资金</w:t>
            </w:r>
          </w:p>
        </w:tc>
      </w:tr>
      <w:tr w14:paraId="56AFF2D3">
        <w:tblPrEx>
          <w:tblLayout w:type="fixed"/>
        </w:tblPrEx>
        <w:trPr>
          <w:trHeight w:val="0" w:hRule="atLeast"/>
          <w:jc w:val="center"/>
        </w:trPr>
        <w:tc>
          <w:tcPr>
            <w:tcW w:w="12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2ADBA1">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57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0AC5BC0">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州市场监督管理局部门</w:t>
            </w:r>
          </w:p>
        </w:tc>
        <w:tc>
          <w:tcPr>
            <w:tcW w:w="885" w:type="dxa"/>
            <w:tcBorders>
              <w:top w:val="nil"/>
              <w:left w:val="nil"/>
              <w:bottom w:val="nil"/>
              <w:right w:val="nil"/>
            </w:tcBorders>
            <w:shd w:val="clear" w:color="auto" w:fill="auto"/>
            <w:vAlign w:val="center"/>
          </w:tcPr>
          <w:p w14:paraId="55DE3414">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3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AB27F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州计量检定测试所</w:t>
            </w:r>
          </w:p>
        </w:tc>
      </w:tr>
      <w:tr w14:paraId="2D48B6AF">
        <w:tblPrEx>
          <w:tblLayout w:type="fixed"/>
        </w:tblPrEx>
        <w:trPr>
          <w:trHeight w:val="0" w:hRule="atLeast"/>
          <w:jc w:val="center"/>
        </w:trPr>
        <w:tc>
          <w:tcPr>
            <w:tcW w:w="6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38713B">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6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4EA651">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57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470897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2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E81EA9C">
            <w:pPr>
              <w:keepNext w:val="0"/>
              <w:keepLines w:val="0"/>
              <w:widowControl/>
              <w:suppressLineNumbers w:val="0"/>
              <w:snapToGrid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270116C2">
        <w:tblPrEx>
          <w:tblLayout w:type="fixed"/>
        </w:tblPrEx>
        <w:trPr>
          <w:trHeight w:val="0"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7A5490">
            <w:pPr>
              <w:snapToGrid w:val="0"/>
              <w:rPr>
                <w:rFonts w:hint="eastAsia" w:ascii="宋体" w:hAnsi="宋体" w:eastAsia="宋体" w:cs="宋体"/>
                <w:i w:val="0"/>
                <w:iCs w:val="0"/>
                <w:color w:val="000000"/>
                <w:sz w:val="18"/>
                <w:szCs w:val="18"/>
                <w:u w:val="none"/>
              </w:rPr>
            </w:pPr>
          </w:p>
        </w:tc>
        <w:tc>
          <w:tcPr>
            <w:tcW w:w="6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832CB5">
            <w:pPr>
              <w:snapToGrid w:val="0"/>
              <w:rPr>
                <w:rFonts w:hint="eastAsia" w:ascii="宋体" w:hAnsi="宋体" w:eastAsia="宋体" w:cs="宋体"/>
                <w:i w:val="0"/>
                <w:iCs w:val="0"/>
                <w:color w:val="000000"/>
                <w:sz w:val="18"/>
                <w:szCs w:val="18"/>
                <w:u w:val="none"/>
              </w:rPr>
            </w:pPr>
          </w:p>
        </w:tc>
        <w:tc>
          <w:tcPr>
            <w:tcW w:w="457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428F35F">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完成省局下达的定量包装商品净含量监督抽查100批次，14台动态汽车衡计量监督检查， 升级原有计量报检系统，建立民生计量器具智慧化平台，提升计量监管效率与服务水平。</w:t>
            </w:r>
          </w:p>
        </w:tc>
        <w:tc>
          <w:tcPr>
            <w:tcW w:w="32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4FD2CE9">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完成省局下达的定量包装商品净含量监督抽查100批次，14台动态汽车衡计量监督检查， 升级原有计量报检系统，建立民生计量器具智慧化平台，提升计量监管效率与服务水平。</w:t>
            </w:r>
          </w:p>
        </w:tc>
      </w:tr>
      <w:tr w14:paraId="5728DEAB">
        <w:tblPrEx>
          <w:tblLayout w:type="fixed"/>
        </w:tblPrEx>
        <w:trPr>
          <w:trHeight w:val="0"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344636">
            <w:pPr>
              <w:snapToGrid w:val="0"/>
              <w:rPr>
                <w:rFonts w:hint="eastAsia" w:ascii="宋体" w:hAnsi="宋体" w:eastAsia="宋体" w:cs="宋体"/>
                <w:i w:val="0"/>
                <w:iCs w:val="0"/>
                <w:color w:val="000000"/>
                <w:sz w:val="18"/>
                <w:szCs w:val="18"/>
                <w:u w:val="none"/>
              </w:rPr>
            </w:pP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149FC">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82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D5CD118">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完成了省局下达的定量包装商品净含量监督抽查100批次，14台动态汽车衡计量监督检查， 升级原有计量报检系统，建立民生计量器具智慧化平台，提升计量监管效率与服务水平。</w:t>
            </w:r>
          </w:p>
        </w:tc>
      </w:tr>
      <w:tr w14:paraId="23644BAE">
        <w:tblPrEx>
          <w:tblLayout w:type="fixed"/>
        </w:tblPrEx>
        <w:trPr>
          <w:trHeight w:val="0" w:hRule="atLeast"/>
          <w:jc w:val="center"/>
        </w:trPr>
        <w:tc>
          <w:tcPr>
            <w:tcW w:w="6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FF409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E680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433D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5433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2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DF52D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3703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B541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F51D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43E1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0366C8FD">
        <w:tblPrEx>
          <w:tblLayout w:type="fixed"/>
        </w:tblPrEx>
        <w:trPr>
          <w:trHeight w:val="0"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3944F9">
            <w:pPr>
              <w:snapToGrid w:val="0"/>
              <w:jc w:val="center"/>
              <w:rPr>
                <w:rFonts w:hint="eastAsia" w:ascii="宋体" w:hAnsi="宋体" w:eastAsia="宋体" w:cs="宋体"/>
                <w:i w:val="0"/>
                <w:iCs w:val="0"/>
                <w:color w:val="000000"/>
                <w:sz w:val="18"/>
                <w:szCs w:val="18"/>
                <w:u w:val="none"/>
              </w:rPr>
            </w:pP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98F6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87AD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5B49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5.44</w:t>
            </w:r>
          </w:p>
        </w:tc>
        <w:tc>
          <w:tcPr>
            <w:tcW w:w="22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8832C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5.44</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0534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6568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7B58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8.9</w:t>
            </w:r>
          </w:p>
        </w:tc>
        <w:tc>
          <w:tcPr>
            <w:tcW w:w="12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B8AD57">
            <w:pPr>
              <w:keepNext w:val="0"/>
              <w:keepLines w:val="0"/>
              <w:widowControl/>
              <w:suppressLineNumbers w:val="0"/>
              <w:snapToGrid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因资金下达时间（2025年11月）较晚，采购程序耗时较长，智慧化平台未在2025年度内完成履约验收。</w:t>
            </w:r>
          </w:p>
        </w:tc>
      </w:tr>
      <w:tr w14:paraId="213C59DD">
        <w:tblPrEx>
          <w:tblLayout w:type="fixed"/>
        </w:tblPrEx>
        <w:trPr>
          <w:trHeight w:val="0"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8FD8F8">
            <w:pPr>
              <w:snapToGrid w:val="0"/>
              <w:jc w:val="center"/>
              <w:rPr>
                <w:rFonts w:hint="eastAsia" w:ascii="宋体" w:hAnsi="宋体" w:eastAsia="宋体" w:cs="宋体"/>
                <w:i w:val="0"/>
                <w:iCs w:val="0"/>
                <w:color w:val="000000"/>
                <w:sz w:val="18"/>
                <w:szCs w:val="18"/>
                <w:u w:val="none"/>
              </w:rPr>
            </w:pP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3500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FC03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E222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5.44</w:t>
            </w:r>
          </w:p>
        </w:tc>
        <w:tc>
          <w:tcPr>
            <w:tcW w:w="22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28DEB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5.44</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9074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3823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2F4B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4D7697">
            <w:pPr>
              <w:snapToGrid w:val="0"/>
              <w:rPr>
                <w:rFonts w:hint="eastAsia" w:ascii="黑体" w:hAnsi="黑体" w:eastAsia="黑体" w:cs="黑体"/>
                <w:i/>
                <w:iCs/>
                <w:color w:val="000000"/>
                <w:sz w:val="18"/>
                <w:szCs w:val="18"/>
                <w:u w:val="none"/>
              </w:rPr>
            </w:pPr>
          </w:p>
        </w:tc>
      </w:tr>
      <w:tr w14:paraId="3C332071">
        <w:tblPrEx>
          <w:tblLayout w:type="fixed"/>
        </w:tblPrEx>
        <w:trPr>
          <w:trHeight w:val="0"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08A0B4">
            <w:pPr>
              <w:snapToGrid w:val="0"/>
              <w:jc w:val="center"/>
              <w:rPr>
                <w:rFonts w:hint="eastAsia" w:ascii="宋体" w:hAnsi="宋体" w:eastAsia="宋体" w:cs="宋体"/>
                <w:i w:val="0"/>
                <w:iCs w:val="0"/>
                <w:color w:val="000000"/>
                <w:sz w:val="18"/>
                <w:szCs w:val="18"/>
                <w:u w:val="none"/>
              </w:rPr>
            </w:pP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FE29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95C7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5E1B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AB15C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BFBD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AC2E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0957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F29866">
            <w:pPr>
              <w:snapToGrid w:val="0"/>
              <w:rPr>
                <w:rFonts w:hint="eastAsia" w:ascii="黑体" w:hAnsi="黑体" w:eastAsia="黑体" w:cs="黑体"/>
                <w:i/>
                <w:iCs/>
                <w:color w:val="000000"/>
                <w:sz w:val="18"/>
                <w:szCs w:val="18"/>
                <w:u w:val="none"/>
              </w:rPr>
            </w:pPr>
          </w:p>
        </w:tc>
      </w:tr>
      <w:tr w14:paraId="61CF2E41">
        <w:tblPrEx>
          <w:tblLayout w:type="fixed"/>
        </w:tblPrEx>
        <w:trPr>
          <w:trHeight w:val="0"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272503">
            <w:pPr>
              <w:snapToGrid w:val="0"/>
              <w:jc w:val="center"/>
              <w:rPr>
                <w:rFonts w:hint="eastAsia" w:ascii="宋体" w:hAnsi="宋体" w:eastAsia="宋体" w:cs="宋体"/>
                <w:i w:val="0"/>
                <w:iCs w:val="0"/>
                <w:color w:val="000000"/>
                <w:sz w:val="18"/>
                <w:szCs w:val="18"/>
                <w:u w:val="none"/>
              </w:rPr>
            </w:pP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702A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DD4E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1AC9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A27C7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E9C8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2B3C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C4FF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692BC7">
            <w:pPr>
              <w:snapToGrid w:val="0"/>
              <w:rPr>
                <w:rFonts w:hint="eastAsia" w:ascii="黑体" w:hAnsi="黑体" w:eastAsia="黑体" w:cs="黑体"/>
                <w:i/>
                <w:iCs/>
                <w:color w:val="000000"/>
                <w:sz w:val="18"/>
                <w:szCs w:val="18"/>
                <w:u w:val="none"/>
              </w:rPr>
            </w:pPr>
          </w:p>
        </w:tc>
      </w:tr>
      <w:tr w14:paraId="3FB5761E">
        <w:tblPrEx>
          <w:tblLayout w:type="fixed"/>
        </w:tblPrEx>
        <w:trPr>
          <w:trHeight w:val="0"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FE8D21">
            <w:pPr>
              <w:snapToGrid w:val="0"/>
              <w:jc w:val="center"/>
              <w:rPr>
                <w:rFonts w:hint="eastAsia" w:ascii="宋体" w:hAnsi="宋体" w:eastAsia="宋体" w:cs="宋体"/>
                <w:i w:val="0"/>
                <w:iCs w:val="0"/>
                <w:color w:val="000000"/>
                <w:sz w:val="18"/>
                <w:szCs w:val="18"/>
                <w:u w:val="none"/>
              </w:rPr>
            </w:pP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7E9E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3A018">
            <w:pPr>
              <w:snapToGrid w:val="0"/>
              <w:jc w:val="center"/>
              <w:rPr>
                <w:rFonts w:hint="eastAsia" w:ascii="微软雅黑" w:hAnsi="微软雅黑" w:eastAsia="微软雅黑" w:cs="微软雅黑"/>
                <w:i/>
                <w:iCs/>
                <w:color w:val="000000"/>
                <w:sz w:val="16"/>
                <w:szCs w:val="16"/>
                <w:u w:val="none"/>
              </w:rPr>
            </w:pP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92A69">
            <w:pPr>
              <w:snapToGrid w:val="0"/>
              <w:jc w:val="center"/>
              <w:rPr>
                <w:rFonts w:hint="eastAsia" w:ascii="微软雅黑" w:hAnsi="微软雅黑" w:eastAsia="微软雅黑" w:cs="微软雅黑"/>
                <w:i/>
                <w:iCs/>
                <w:color w:val="000000"/>
                <w:sz w:val="16"/>
                <w:szCs w:val="16"/>
                <w:u w:val="none"/>
              </w:rPr>
            </w:pPr>
          </w:p>
        </w:tc>
        <w:tc>
          <w:tcPr>
            <w:tcW w:w="22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166B27">
            <w:pPr>
              <w:snapToGrid w:val="0"/>
              <w:jc w:val="center"/>
              <w:rPr>
                <w:rFonts w:hint="eastAsia" w:ascii="微软雅黑" w:hAnsi="微软雅黑" w:eastAsia="微软雅黑" w:cs="微软雅黑"/>
                <w:i/>
                <w:iCs/>
                <w:color w:val="000000"/>
                <w:sz w:val="16"/>
                <w:szCs w:val="16"/>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762C4">
            <w:pPr>
              <w:snapToGrid w:val="0"/>
              <w:jc w:val="center"/>
              <w:rPr>
                <w:rFonts w:hint="eastAsia" w:ascii="微软雅黑" w:hAnsi="微软雅黑" w:eastAsia="微软雅黑" w:cs="微软雅黑"/>
                <w:i/>
                <w:iCs/>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A788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3F9E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01D6EC">
            <w:pPr>
              <w:snapToGrid w:val="0"/>
              <w:rPr>
                <w:rFonts w:hint="eastAsia" w:ascii="黑体" w:hAnsi="黑体" w:eastAsia="黑体" w:cs="黑体"/>
                <w:i/>
                <w:iCs/>
                <w:color w:val="000000"/>
                <w:sz w:val="18"/>
                <w:szCs w:val="18"/>
                <w:u w:val="none"/>
              </w:rPr>
            </w:pPr>
          </w:p>
        </w:tc>
      </w:tr>
      <w:tr w14:paraId="74B88259">
        <w:tblPrEx>
          <w:tblLayout w:type="fixed"/>
        </w:tblPrEx>
        <w:trPr>
          <w:trHeight w:val="0" w:hRule="atLeast"/>
          <w:jc w:val="center"/>
        </w:trPr>
        <w:tc>
          <w:tcPr>
            <w:tcW w:w="6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43810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8047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9896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C0BE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E380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F601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251A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A838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D454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49DB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684A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2ADD0DC6">
        <w:tblPrEx>
          <w:tblLayout w:type="fixed"/>
        </w:tblPrEx>
        <w:trPr>
          <w:trHeight w:val="0"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B6DF19">
            <w:pPr>
              <w:snapToGrid w:val="0"/>
              <w:jc w:val="center"/>
              <w:rPr>
                <w:rFonts w:hint="eastAsia" w:ascii="宋体" w:hAnsi="宋体" w:eastAsia="宋体" w:cs="宋体"/>
                <w:i w:val="0"/>
                <w:iCs w:val="0"/>
                <w:color w:val="000000"/>
                <w:sz w:val="18"/>
                <w:szCs w:val="18"/>
                <w:u w:val="none"/>
              </w:rPr>
            </w:pPr>
          </w:p>
        </w:tc>
        <w:tc>
          <w:tcPr>
            <w:tcW w:w="6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5E327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9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FD702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97C0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动态汽车衡计量监督检查数量</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A5CF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A61F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AAF0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6222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831C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9720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5FB21">
            <w:pPr>
              <w:snapToGrid w:val="0"/>
              <w:jc w:val="center"/>
              <w:rPr>
                <w:rFonts w:hint="eastAsia" w:ascii="宋体" w:hAnsi="宋体" w:eastAsia="宋体" w:cs="宋体"/>
                <w:i w:val="0"/>
                <w:iCs w:val="0"/>
                <w:color w:val="000000"/>
                <w:sz w:val="18"/>
                <w:szCs w:val="18"/>
                <w:u w:val="none"/>
              </w:rPr>
            </w:pPr>
          </w:p>
        </w:tc>
      </w:tr>
      <w:tr w14:paraId="7636634C">
        <w:tblPrEx>
          <w:tblLayout w:type="fixed"/>
        </w:tblPrEx>
        <w:trPr>
          <w:trHeight w:val="0"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021326">
            <w:pPr>
              <w:snapToGrid w:val="0"/>
              <w:jc w:val="center"/>
              <w:rPr>
                <w:rFonts w:hint="eastAsia" w:ascii="宋体" w:hAnsi="宋体" w:eastAsia="宋体" w:cs="宋体"/>
                <w:i w:val="0"/>
                <w:iCs w:val="0"/>
                <w:color w:val="000000"/>
                <w:sz w:val="18"/>
                <w:szCs w:val="18"/>
                <w:u w:val="none"/>
              </w:rPr>
            </w:pPr>
          </w:p>
        </w:tc>
        <w:tc>
          <w:tcPr>
            <w:tcW w:w="6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780CDF">
            <w:pPr>
              <w:snapToGrid w:val="0"/>
              <w:jc w:val="center"/>
              <w:rPr>
                <w:rFonts w:hint="eastAsia" w:ascii="宋体" w:hAnsi="宋体" w:eastAsia="宋体" w:cs="宋体"/>
                <w:i w:val="0"/>
                <w:iCs w:val="0"/>
                <w:color w:val="000000"/>
                <w:sz w:val="18"/>
                <w:szCs w:val="18"/>
                <w:u w:val="none"/>
              </w:rPr>
            </w:pPr>
          </w:p>
        </w:tc>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2409B9">
            <w:pPr>
              <w:snapToGrid w:val="0"/>
              <w:jc w:val="center"/>
              <w:rPr>
                <w:rFonts w:hint="eastAsia" w:ascii="宋体" w:hAnsi="宋体" w:eastAsia="宋体" w:cs="宋体"/>
                <w:i w:val="0"/>
                <w:iCs w:val="0"/>
                <w:color w:val="000000"/>
                <w:sz w:val="18"/>
                <w:szCs w:val="18"/>
                <w:u w:val="none"/>
              </w:rPr>
            </w:pP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9B3D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定量包装抽查数量</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43A4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0664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00" w:type="dxa"/>
            <w:tcBorders>
              <w:top w:val="nil"/>
              <w:left w:val="nil"/>
              <w:bottom w:val="nil"/>
              <w:right w:val="nil"/>
            </w:tcBorders>
            <w:shd w:val="clear" w:color="auto" w:fill="auto"/>
            <w:vAlign w:val="bottom"/>
          </w:tcPr>
          <w:p w14:paraId="371DE55F">
            <w:pPr>
              <w:keepNext w:val="0"/>
              <w:keepLines w:val="0"/>
              <w:widowControl/>
              <w:suppressLineNumbers w:val="0"/>
              <w:snapToGrid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批次</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5936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0993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4DA6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E0245">
            <w:pPr>
              <w:snapToGrid w:val="0"/>
              <w:jc w:val="center"/>
              <w:rPr>
                <w:rFonts w:hint="eastAsia" w:ascii="宋体" w:hAnsi="宋体" w:eastAsia="宋体" w:cs="宋体"/>
                <w:i w:val="0"/>
                <w:iCs w:val="0"/>
                <w:color w:val="000000"/>
                <w:sz w:val="18"/>
                <w:szCs w:val="18"/>
                <w:u w:val="none"/>
              </w:rPr>
            </w:pPr>
          </w:p>
        </w:tc>
      </w:tr>
      <w:tr w14:paraId="2ADDB8DC">
        <w:tblPrEx>
          <w:tblLayout w:type="fixed"/>
        </w:tblPrEx>
        <w:trPr>
          <w:trHeight w:val="0"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6B28CA">
            <w:pPr>
              <w:snapToGrid w:val="0"/>
              <w:jc w:val="center"/>
              <w:rPr>
                <w:rFonts w:hint="eastAsia" w:ascii="宋体" w:hAnsi="宋体" w:eastAsia="宋体" w:cs="宋体"/>
                <w:i w:val="0"/>
                <w:iCs w:val="0"/>
                <w:color w:val="000000"/>
                <w:sz w:val="18"/>
                <w:szCs w:val="18"/>
                <w:u w:val="none"/>
              </w:rPr>
            </w:pPr>
          </w:p>
        </w:tc>
        <w:tc>
          <w:tcPr>
            <w:tcW w:w="6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A875FB">
            <w:pPr>
              <w:snapToGrid w:val="0"/>
              <w:jc w:val="center"/>
              <w:rPr>
                <w:rFonts w:hint="eastAsia" w:ascii="宋体" w:hAnsi="宋体" w:eastAsia="宋体" w:cs="宋体"/>
                <w:i w:val="0"/>
                <w:iCs w:val="0"/>
                <w:color w:val="000000"/>
                <w:sz w:val="18"/>
                <w:szCs w:val="18"/>
                <w:u w:val="none"/>
              </w:rPr>
            </w:pPr>
          </w:p>
        </w:tc>
        <w:tc>
          <w:tcPr>
            <w:tcW w:w="9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B924C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A383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定量包装监督抽查不合格后处理</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794C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5E31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4326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613B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6321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3BCC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E0F1C">
            <w:pPr>
              <w:snapToGrid w:val="0"/>
              <w:jc w:val="center"/>
              <w:rPr>
                <w:rFonts w:hint="eastAsia" w:ascii="宋体" w:hAnsi="宋体" w:eastAsia="宋体" w:cs="宋体"/>
                <w:i w:val="0"/>
                <w:iCs w:val="0"/>
                <w:color w:val="000000"/>
                <w:sz w:val="18"/>
                <w:szCs w:val="18"/>
                <w:u w:val="none"/>
              </w:rPr>
            </w:pPr>
          </w:p>
        </w:tc>
      </w:tr>
      <w:tr w14:paraId="4A692E8C">
        <w:tblPrEx>
          <w:tblLayout w:type="fixed"/>
        </w:tblPrEx>
        <w:trPr>
          <w:trHeight w:val="0"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291E33">
            <w:pPr>
              <w:snapToGrid w:val="0"/>
              <w:jc w:val="center"/>
              <w:rPr>
                <w:rFonts w:hint="eastAsia" w:ascii="宋体" w:hAnsi="宋体" w:eastAsia="宋体" w:cs="宋体"/>
                <w:i w:val="0"/>
                <w:iCs w:val="0"/>
                <w:color w:val="000000"/>
                <w:sz w:val="18"/>
                <w:szCs w:val="18"/>
                <w:u w:val="none"/>
              </w:rPr>
            </w:pPr>
          </w:p>
        </w:tc>
        <w:tc>
          <w:tcPr>
            <w:tcW w:w="6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81EBCD">
            <w:pPr>
              <w:snapToGrid w:val="0"/>
              <w:jc w:val="center"/>
              <w:rPr>
                <w:rFonts w:hint="eastAsia" w:ascii="宋体" w:hAnsi="宋体" w:eastAsia="宋体" w:cs="宋体"/>
                <w:i w:val="0"/>
                <w:iCs w:val="0"/>
                <w:color w:val="000000"/>
                <w:sz w:val="18"/>
                <w:szCs w:val="18"/>
                <w:u w:val="none"/>
              </w:rPr>
            </w:pPr>
          </w:p>
        </w:tc>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492310">
            <w:pPr>
              <w:snapToGrid w:val="0"/>
              <w:jc w:val="center"/>
              <w:rPr>
                <w:rFonts w:hint="eastAsia" w:ascii="宋体" w:hAnsi="宋体" w:eastAsia="宋体" w:cs="宋体"/>
                <w:i w:val="0"/>
                <w:iCs w:val="0"/>
                <w:color w:val="000000"/>
                <w:sz w:val="18"/>
                <w:szCs w:val="18"/>
                <w:u w:val="none"/>
              </w:rPr>
            </w:pP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25DC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抽查过程合规性率</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AED6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C256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3B6E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8E23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EE57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0369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C469D">
            <w:pPr>
              <w:snapToGrid w:val="0"/>
              <w:jc w:val="center"/>
              <w:rPr>
                <w:rFonts w:hint="eastAsia" w:ascii="宋体" w:hAnsi="宋体" w:eastAsia="宋体" w:cs="宋体"/>
                <w:i w:val="0"/>
                <w:iCs w:val="0"/>
                <w:color w:val="000000"/>
                <w:sz w:val="18"/>
                <w:szCs w:val="18"/>
                <w:u w:val="none"/>
              </w:rPr>
            </w:pPr>
          </w:p>
        </w:tc>
      </w:tr>
      <w:tr w14:paraId="2B4519F3">
        <w:tblPrEx>
          <w:tblLayout w:type="fixed"/>
        </w:tblPrEx>
        <w:trPr>
          <w:trHeight w:val="0"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274C17">
            <w:pPr>
              <w:snapToGrid w:val="0"/>
              <w:jc w:val="center"/>
              <w:rPr>
                <w:rFonts w:hint="eastAsia" w:ascii="宋体" w:hAnsi="宋体" w:eastAsia="宋体" w:cs="宋体"/>
                <w:i w:val="0"/>
                <w:iCs w:val="0"/>
                <w:color w:val="000000"/>
                <w:sz w:val="18"/>
                <w:szCs w:val="18"/>
                <w:u w:val="none"/>
              </w:rPr>
            </w:pPr>
          </w:p>
        </w:tc>
        <w:tc>
          <w:tcPr>
            <w:tcW w:w="6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6C38F3">
            <w:pPr>
              <w:snapToGrid w:val="0"/>
              <w:jc w:val="center"/>
              <w:rPr>
                <w:rFonts w:hint="eastAsia" w:ascii="宋体" w:hAnsi="宋体" w:eastAsia="宋体" w:cs="宋体"/>
                <w:i w:val="0"/>
                <w:iCs w:val="0"/>
                <w:color w:val="000000"/>
                <w:sz w:val="18"/>
                <w:szCs w:val="18"/>
                <w:u w:val="none"/>
              </w:rPr>
            </w:pPr>
          </w:p>
        </w:tc>
        <w:tc>
          <w:tcPr>
            <w:tcW w:w="968" w:type="dxa"/>
            <w:tcBorders>
              <w:top w:val="nil"/>
              <w:left w:val="single" w:color="000000" w:sz="4" w:space="0"/>
              <w:bottom w:val="single" w:color="000000" w:sz="4" w:space="0"/>
              <w:right w:val="single" w:color="000000" w:sz="4" w:space="0"/>
            </w:tcBorders>
            <w:shd w:val="clear" w:color="auto" w:fill="auto"/>
            <w:vAlign w:val="center"/>
          </w:tcPr>
          <w:p w14:paraId="08D8226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C34A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公平竞争的市场秩序</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508B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49FC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稳中向好</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BB5D4">
            <w:pPr>
              <w:snapToGrid w:val="0"/>
              <w:jc w:val="center"/>
              <w:rPr>
                <w:rFonts w:hint="eastAsia" w:ascii="宋体" w:hAnsi="宋体" w:eastAsia="宋体" w:cs="宋体"/>
                <w:i w:val="0"/>
                <w:iCs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3492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稳中向好</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E52D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7DF0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95618">
            <w:pPr>
              <w:snapToGrid w:val="0"/>
              <w:jc w:val="center"/>
              <w:rPr>
                <w:rFonts w:hint="eastAsia" w:ascii="宋体" w:hAnsi="宋体" w:eastAsia="宋体" w:cs="宋体"/>
                <w:i w:val="0"/>
                <w:iCs w:val="0"/>
                <w:color w:val="000000"/>
                <w:sz w:val="18"/>
                <w:szCs w:val="18"/>
                <w:u w:val="none"/>
              </w:rPr>
            </w:pPr>
          </w:p>
        </w:tc>
      </w:tr>
      <w:tr w14:paraId="2E2BEBDF">
        <w:tblPrEx>
          <w:tblLayout w:type="fixed"/>
        </w:tblPrEx>
        <w:trPr>
          <w:trHeight w:val="0"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C7B518">
            <w:pPr>
              <w:snapToGrid w:val="0"/>
              <w:jc w:val="center"/>
              <w:rPr>
                <w:rFonts w:hint="eastAsia" w:ascii="宋体" w:hAnsi="宋体" w:eastAsia="宋体" w:cs="宋体"/>
                <w:i w:val="0"/>
                <w:iCs w:val="0"/>
                <w:color w:val="000000"/>
                <w:sz w:val="18"/>
                <w:szCs w:val="18"/>
                <w:u w:val="none"/>
              </w:rPr>
            </w:pPr>
          </w:p>
        </w:tc>
        <w:tc>
          <w:tcPr>
            <w:tcW w:w="6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63AC9F">
            <w:pPr>
              <w:snapToGrid w:val="0"/>
              <w:jc w:val="center"/>
              <w:rPr>
                <w:rFonts w:hint="eastAsia" w:ascii="宋体" w:hAnsi="宋体" w:eastAsia="宋体" w:cs="宋体"/>
                <w:i w:val="0"/>
                <w:iCs w:val="0"/>
                <w:color w:val="000000"/>
                <w:sz w:val="18"/>
                <w:szCs w:val="18"/>
                <w:u w:val="none"/>
              </w:rPr>
            </w:pP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C441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62BC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通过抽检、管理等保障良好的市场秩序</w:t>
            </w:r>
          </w:p>
        </w:tc>
        <w:tc>
          <w:tcPr>
            <w:tcW w:w="710" w:type="dxa"/>
            <w:tcBorders>
              <w:top w:val="nil"/>
              <w:left w:val="nil"/>
              <w:bottom w:val="nil"/>
              <w:right w:val="nil"/>
            </w:tcBorders>
            <w:shd w:val="clear" w:color="auto" w:fill="auto"/>
            <w:vAlign w:val="bottom"/>
          </w:tcPr>
          <w:p w14:paraId="22D8DE84">
            <w:pPr>
              <w:keepNext w:val="0"/>
              <w:keepLines w:val="0"/>
              <w:widowControl/>
              <w:suppressLineNumbers w:val="0"/>
              <w:snapToGrid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定性</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F84D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持续影响</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262EA">
            <w:pPr>
              <w:snapToGrid w:val="0"/>
              <w:jc w:val="center"/>
              <w:rPr>
                <w:rFonts w:hint="eastAsia" w:ascii="宋体" w:hAnsi="宋体" w:eastAsia="宋体" w:cs="宋体"/>
                <w:i w:val="0"/>
                <w:iCs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267F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持续影响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7B61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F1A2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EBECA">
            <w:pPr>
              <w:snapToGrid w:val="0"/>
              <w:jc w:val="center"/>
              <w:rPr>
                <w:rFonts w:hint="eastAsia" w:ascii="宋体" w:hAnsi="宋体" w:eastAsia="宋体" w:cs="宋体"/>
                <w:i w:val="0"/>
                <w:iCs w:val="0"/>
                <w:color w:val="000000"/>
                <w:sz w:val="18"/>
                <w:szCs w:val="18"/>
                <w:u w:val="none"/>
              </w:rPr>
            </w:pPr>
          </w:p>
        </w:tc>
      </w:tr>
      <w:tr w14:paraId="73322E7A">
        <w:tblPrEx>
          <w:tblLayout w:type="fixed"/>
        </w:tblPrEx>
        <w:trPr>
          <w:trHeight w:val="0"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D7BFA9">
            <w:pPr>
              <w:snapToGrid w:val="0"/>
              <w:jc w:val="center"/>
              <w:rPr>
                <w:rFonts w:hint="eastAsia" w:ascii="宋体" w:hAnsi="宋体" w:eastAsia="宋体" w:cs="宋体"/>
                <w:i w:val="0"/>
                <w:iCs w:val="0"/>
                <w:color w:val="000000"/>
                <w:sz w:val="18"/>
                <w:szCs w:val="18"/>
                <w:u w:val="none"/>
              </w:rPr>
            </w:pP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7E68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指标</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D61D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DF31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智慧化平台使用者满意度</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B128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362F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FF84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71BC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3321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5F85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7E95C">
            <w:pPr>
              <w:snapToGrid w:val="0"/>
              <w:jc w:val="center"/>
              <w:rPr>
                <w:rFonts w:hint="eastAsia" w:ascii="宋体" w:hAnsi="宋体" w:eastAsia="宋体" w:cs="宋体"/>
                <w:i w:val="0"/>
                <w:iCs w:val="0"/>
                <w:color w:val="000000"/>
                <w:sz w:val="18"/>
                <w:szCs w:val="18"/>
                <w:u w:val="none"/>
              </w:rPr>
            </w:pPr>
          </w:p>
        </w:tc>
      </w:tr>
      <w:tr w14:paraId="6E0B54A6">
        <w:tblPrEx>
          <w:tblLayout w:type="fixed"/>
        </w:tblPrEx>
        <w:trPr>
          <w:trHeight w:val="0"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CCEB15">
            <w:pPr>
              <w:snapToGrid w:val="0"/>
              <w:jc w:val="center"/>
              <w:rPr>
                <w:rFonts w:hint="eastAsia" w:ascii="宋体" w:hAnsi="宋体" w:eastAsia="宋体" w:cs="宋体"/>
                <w:i w:val="0"/>
                <w:iCs w:val="0"/>
                <w:color w:val="000000"/>
                <w:sz w:val="18"/>
                <w:szCs w:val="18"/>
                <w:u w:val="none"/>
              </w:rPr>
            </w:pP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424D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6B67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指标</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9888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定量包装抽查成本</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94D0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103C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5699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B7942">
            <w:pPr>
              <w:keepNext w:val="0"/>
              <w:keepLines w:val="0"/>
              <w:widowControl/>
              <w:suppressLineNumbers w:val="0"/>
              <w:snapToGrid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500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6A00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FDDD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B7F9D">
            <w:pPr>
              <w:snapToGrid w:val="0"/>
              <w:jc w:val="center"/>
              <w:rPr>
                <w:rFonts w:hint="eastAsia" w:ascii="微软雅黑" w:hAnsi="微软雅黑" w:eastAsia="微软雅黑" w:cs="微软雅黑"/>
                <w:i/>
                <w:iCs/>
                <w:color w:val="000000"/>
                <w:sz w:val="16"/>
                <w:szCs w:val="16"/>
                <w:u w:val="none"/>
              </w:rPr>
            </w:pPr>
          </w:p>
        </w:tc>
      </w:tr>
      <w:tr w14:paraId="4C00338D">
        <w:tblPrEx>
          <w:tblLayout w:type="fixed"/>
        </w:tblPrEx>
        <w:trPr>
          <w:trHeight w:val="0" w:hRule="atLeast"/>
          <w:jc w:val="center"/>
        </w:trPr>
        <w:tc>
          <w:tcPr>
            <w:tcW w:w="670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F591AE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3923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E56CB">
            <w:pPr>
              <w:keepNext w:val="0"/>
              <w:keepLines w:val="0"/>
              <w:widowControl/>
              <w:suppressLineNumbers w:val="0"/>
              <w:snapToGrid w:val="0"/>
              <w:jc w:val="right"/>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98.9</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0F94C">
            <w:pPr>
              <w:snapToGrid w:val="0"/>
              <w:rPr>
                <w:rFonts w:hint="eastAsia" w:ascii="宋体" w:hAnsi="宋体" w:eastAsia="宋体" w:cs="宋体"/>
                <w:i w:val="0"/>
                <w:iCs w:val="0"/>
                <w:color w:val="000000"/>
                <w:sz w:val="18"/>
                <w:szCs w:val="18"/>
                <w:u w:val="none"/>
              </w:rPr>
            </w:pPr>
          </w:p>
        </w:tc>
      </w:tr>
      <w:tr w14:paraId="6EE1C2C4">
        <w:tblPrEx>
          <w:tblLayout w:type="fixed"/>
        </w:tblPrEx>
        <w:trPr>
          <w:trHeight w:val="0"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F863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44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1AA234F">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我所2025年省级市场监管局专项绩效目标设置合理，绩效监控覆盖项目全过程，项目资金使用合法合规，项目实施过程中未出现与绩效目标相符，按专项预算项自评体系自评得分98.9分。</w:t>
            </w:r>
          </w:p>
        </w:tc>
      </w:tr>
      <w:tr w14:paraId="58263155">
        <w:tblPrEx>
          <w:tblLayout w:type="fixed"/>
        </w:tblPrEx>
        <w:trPr>
          <w:trHeight w:val="0"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D289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44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673EE03">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14:paraId="7066E9A0">
        <w:tblPrEx>
          <w:tblLayout w:type="fixed"/>
        </w:tblPrEx>
        <w:trPr>
          <w:trHeight w:val="0"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31FE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44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D0F0BEC">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14:paraId="027B881E">
        <w:tblPrEx>
          <w:tblLayout w:type="fixed"/>
        </w:tblPrEx>
        <w:trPr>
          <w:trHeight w:val="0" w:hRule="atLeast"/>
          <w:jc w:val="center"/>
        </w:trPr>
        <w:tc>
          <w:tcPr>
            <w:tcW w:w="430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CBAE88E">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项目负责人：陈刚</w:t>
            </w:r>
          </w:p>
        </w:tc>
        <w:tc>
          <w:tcPr>
            <w:tcW w:w="475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9907689">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财务负责人：范安飞</w:t>
            </w:r>
          </w:p>
        </w:tc>
      </w:tr>
    </w:tbl>
    <w:p w14:paraId="1F8370BC">
      <w:pPr>
        <w:pStyle w:val="17"/>
        <w:pageBreakBefore w:val="0"/>
        <w:kinsoku/>
        <w:wordWrap/>
        <w:overflowPunct/>
        <w:topLinePunct w:val="0"/>
        <w:autoSpaceDE/>
        <w:autoSpaceDN/>
        <w:bidi w:val="0"/>
        <w:adjustRightInd/>
        <w:snapToGrid/>
        <w:spacing w:before="0" w:after="0" w:line="578" w:lineRule="exact"/>
        <w:ind w:firstLine="482" w:firstLineChars="200"/>
        <w:rPr>
          <w:rFonts w:hint="default"/>
          <w:lang w:val="en-US" w:eastAsia="zh-CN"/>
        </w:rPr>
      </w:pPr>
    </w:p>
    <w:sectPr>
      <w:headerReference r:id="rId3" w:type="default"/>
      <w:footerReference r:id="rId4" w:type="default"/>
      <w:pgSz w:w="11906" w:h="16838"/>
      <w:pgMar w:top="2098" w:right="1474" w:bottom="1984" w:left="1587" w:header="851" w:footer="992" w:gutter="0"/>
      <w:pgNumType w:fmt="numberInDash"/>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00000000" w:usb2="00000000" w:usb3="00000000" w:csb0="80000000" w:csb1="00000000"/>
  </w:font>
  <w:font w:name="Arial">
    <w:altName w:val="Arial"/>
    <w:panose1 w:val="020B0604020202020204"/>
    <w:charset w:val="00"/>
    <w:family w:val="swiss"/>
    <w:pitch w:val="default"/>
    <w:sig w:usb0="E0002AFF" w:usb1="C0007843" w:usb2="00000009" w:usb3="00000000" w:csb0="400001FF" w:csb1="FFFF0000"/>
  </w:font>
  <w:font w:name="黑体">
    <w:altName w:val="黑体"/>
    <w:panose1 w:val="02010609060101010101"/>
    <w:charset w:val="00"/>
    <w:family w:val="auto"/>
    <w:pitch w:val="default"/>
    <w:sig w:usb0="800002BF" w:usb1="38CF7CFA" w:usb2="00000016" w:usb3="00000000" w:csb0="00040001" w:csb1="00000000"/>
  </w:font>
  <w:font w:name="Courier New">
    <w:altName w:val="Courier New"/>
    <w:panose1 w:val="02070309020205020404"/>
    <w:charset w:val="00"/>
    <w:family w:val="modern"/>
    <w:pitch w:val="default"/>
    <w:sig w:usb0="E0002AFF" w:usb1="C0007843" w:usb2="00000009" w:usb3="00000000" w:csb0="400001FF" w:csb1="FFFF0000"/>
  </w:font>
  <w:font w:name="Symbol">
    <w:altName w:val="Symbol"/>
    <w:panose1 w:val="05050102010706020507"/>
    <w:charset w:val="00"/>
    <w:family w:val="roman"/>
    <w:pitch w:val="default"/>
    <w:sig w:usb0="00000000" w:usb1="00000000" w:usb2="00000000" w:usb3="00000000" w:csb0="80000000"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00000000" w:usb1="00000000" w:usb2="00000016" w:usb3="00000000" w:csb0="00040001" w:csb1="00000000"/>
  </w:font>
  <w:font w:name="??">
    <w:altName w:val="仿宋"/>
    <w:panose1 w:val="00000000000000000000"/>
    <w:charset w:val="00"/>
    <w:family w:val="roman"/>
    <w:pitch w:val="default"/>
    <w:sig w:usb0="00000000" w:usb1="00000000" w:usb2="00000000" w:usb3="00000000" w:csb0="00000000" w:csb1="00000000"/>
  </w:font>
  <w:font w:name="Wingdings 2">
    <w:altName w:val="Wingdings"/>
    <w:panose1 w:val="05020102010507070707"/>
    <w:charset w:val="00"/>
    <w:family w:val="auto"/>
    <w:pitch w:val="default"/>
    <w:sig w:usb0="00000000" w:usb1="00000000" w:usb2="00000000" w:usb3="00000000" w:csb0="80000000" w:csb1="00000000"/>
  </w:font>
  <w:font w:name="楷体_GB2312">
    <w:panose1 w:val="02010609030101010101"/>
    <w:charset w:val="86"/>
    <w:family w:val="auto"/>
    <w:pitch w:val="default"/>
    <w:sig w:usb0="00000000" w:usb1="00000000" w:usb2="00000000" w:usb3="00000000" w:csb0="00040000" w:csb1="00000000"/>
  </w:font>
  <w:font w:name="方正小标宋简体">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00000000" w:usb1="0000000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BCF029">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5CE491">
                          <w:pPr>
                            <w:pStyle w:val="8"/>
                            <w:ind w:right="451" w:rightChars="141"/>
                            <w:jc w:val="right"/>
                            <w:rPr>
                              <w:rFonts w:hint="eastAsia"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3 -</w:t>
                          </w:r>
                          <w:r>
                            <w:rPr>
                              <w:rFonts w:ascii="宋体" w:hAnsi="宋体"/>
                              <w:sz w:val="28"/>
                              <w:szCs w:val="28"/>
                            </w:rPr>
                            <w:fldChar w:fldCharType="end"/>
                          </w:r>
                        </w:p>
                        <w:p w14:paraId="5F20FEF3">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A&#10;">
              <v:fill on="f" focussize="0,0"/>
              <v:stroke on="f" weight="0.5pt"/>
              <v:imagedata o:title=""/>
              <o:lock v:ext="edit" aspectratio="f"/>
              <v:textbox inset="0mm,0mm,0mm,0mm" style="mso-fit-shape-to-text:t;">
                <w:txbxContent>
                  <w:p w14:paraId="525CE491">
                    <w:pPr>
                      <w:pStyle w:val="8"/>
                      <w:ind w:right="451" w:rightChars="141"/>
                      <w:jc w:val="right"/>
                      <w:rPr>
                        <w:rFonts w:hint="eastAsia"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3 -</w:t>
                    </w:r>
                    <w:r>
                      <w:rPr>
                        <w:rFonts w:ascii="宋体" w:hAnsi="宋体"/>
                        <w:sz w:val="28"/>
                        <w:szCs w:val="28"/>
                      </w:rPr>
                      <w:fldChar w:fldCharType="end"/>
                    </w:r>
                  </w:p>
                  <w:p w14:paraId="5F20FEF3">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448C15">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0D080A9"/>
    <w:multiLevelType w:val="singleLevel"/>
    <w:tmpl w:val="D0D080A9"/>
    <w:lvl w:ilvl="0" w:tentative="0">
      <w:start w:val="2"/>
      <w:numFmt w:val="chineseCounting"/>
      <w:suff w:val="nothing"/>
      <w:lvlText w:val="（%1）"/>
      <w:lvlJc w:val="left"/>
      <w:rPr>
        <w:rFonts w:hint="eastAsia"/>
      </w:rPr>
    </w:lvl>
  </w:abstractNum>
  <w:abstractNum w:abstractNumId="1">
    <w:nsid w:val="D17AE0D8"/>
    <w:multiLevelType w:val="singleLevel"/>
    <w:tmpl w:val="D17AE0D8"/>
    <w:lvl w:ilvl="0" w:tentative="0">
      <w:start w:val="2"/>
      <w:numFmt w:val="chineseCounting"/>
      <w:suff w:val="nothing"/>
      <w:lvlText w:val="（%1）"/>
      <w:lvlJc w:val="left"/>
      <w:rPr>
        <w:rFonts w:hint="eastAsia"/>
      </w:rPr>
    </w:lvl>
  </w:abstractNum>
  <w:abstractNum w:abstractNumId="2">
    <w:nsid w:val="02C5CC55"/>
    <w:multiLevelType w:val="singleLevel"/>
    <w:tmpl w:val="02C5CC55"/>
    <w:lvl w:ilvl="0" w:tentative="0">
      <w:start w:val="2"/>
      <w:numFmt w:val="chineseCounting"/>
      <w:suff w:val="nothing"/>
      <w:lvlText w:val="（%1）"/>
      <w:lvlJc w:val="left"/>
      <w:rPr>
        <w:rFonts w:hint="eastAsia"/>
      </w:rPr>
    </w:lvl>
  </w:abstractNum>
  <w:abstractNum w:abstractNumId="3">
    <w:nsid w:val="3DBAB7E6"/>
    <w:multiLevelType w:val="singleLevel"/>
    <w:tmpl w:val="3DBAB7E6"/>
    <w:lvl w:ilvl="0" w:tentative="0">
      <w:start w:val="2"/>
      <w:numFmt w:val="decimal"/>
      <w:lvlText w:val="%1."/>
      <w:lvlJc w:val="left"/>
      <w:pPr>
        <w:tabs>
          <w:tab w:val="left" w:pos="312"/>
        </w:tabs>
      </w:pPr>
    </w:lvl>
  </w:abstractNum>
  <w:abstractNum w:abstractNumId="4">
    <w:nsid w:val="5C6F1ABC"/>
    <w:multiLevelType w:val="singleLevel"/>
    <w:tmpl w:val="5C6F1ABC"/>
    <w:lvl w:ilvl="0" w:tentative="0">
      <w:start w:val="1"/>
      <w:numFmt w:val="decimal"/>
      <w:lvlText w:val="%1."/>
      <w:lvlJc w:val="left"/>
      <w:pPr>
        <w:tabs>
          <w:tab w:val="left" w:pos="312"/>
        </w:tabs>
      </w:pPr>
    </w:lvl>
  </w:abstractNum>
  <w:abstractNum w:abstractNumId="5">
    <w:nsid w:val="7C8C609C"/>
    <w:multiLevelType w:val="singleLevel"/>
    <w:tmpl w:val="7C8C609C"/>
    <w:lvl w:ilvl="0" w:tentative="0">
      <w:start w:val="2"/>
      <w:numFmt w:val="decimal"/>
      <w:suff w:val="nothing"/>
      <w:lvlText w:val="（%1）"/>
      <w:lvlJc w:val="left"/>
    </w:lvl>
  </w:abstractNum>
  <w:num w:numId="1">
    <w:abstractNumId w:val="1"/>
  </w:num>
  <w:num w:numId="2">
    <w:abstractNumId w:val="0"/>
  </w:num>
  <w:num w:numId="3">
    <w:abstractNumId w:val="3"/>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60"/>
  <w:drawingGridVerticalSpacing w:val="43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13">
    <w:name w:val="Default Paragraph Font"/>
    <w:unhideWhenUsed/>
    <w:qFormat/>
    <w:uiPriority w:val="1"/>
  </w:style>
  <w:style w:type="table" w:default="1" w:styleId="15">
    <w:name w:val="Normal Table"/>
    <w:unhideWhenUsed/>
    <w:qFormat/>
    <w:uiPriority w:val="99"/>
    <w:tblPr>
      <w:tblLayout w:type="fixed"/>
      <w:tblCellMar>
        <w:top w:w="0" w:type="dxa"/>
        <w:left w:w="108" w:type="dxa"/>
        <w:bottom w:w="0" w:type="dxa"/>
        <w:right w:w="108" w:type="dxa"/>
      </w:tblCellMar>
    </w:tblPr>
  </w:style>
  <w:style w:type="paragraph" w:styleId="2">
    <w:name w:val="Body Text First Indent"/>
    <w:basedOn w:val="3"/>
    <w:qFormat/>
    <w:uiPriority w:val="0"/>
    <w:pPr>
      <w:ind w:firstLine="100" w:firstLineChars="100"/>
    </w:pPr>
  </w:style>
  <w:style w:type="paragraph" w:styleId="3">
    <w:name w:val="Body Text"/>
    <w:basedOn w:val="1"/>
    <w:qFormat/>
    <w:uiPriority w:val="0"/>
    <w:pPr>
      <w:spacing w:after="120"/>
    </w:pPr>
  </w:style>
  <w:style w:type="paragraph" w:styleId="4">
    <w:name w:val="Normal Indent"/>
    <w:basedOn w:val="1"/>
    <w:next w:val="1"/>
    <w:qFormat/>
    <w:uiPriority w:val="0"/>
    <w:pPr>
      <w:spacing w:before="156" w:beforeLines="50" w:line="360" w:lineRule="auto"/>
      <w:ind w:firstLine="480" w:firstLineChars="200"/>
    </w:pPr>
    <w:rPr>
      <w:rFonts w:eastAsia="仿宋"/>
      <w:sz w:val="24"/>
      <w:szCs w:val="23"/>
      <w:lang w:eastAsia="ar-SA"/>
    </w:rPr>
  </w:style>
  <w:style w:type="paragraph" w:styleId="5">
    <w:name w:val="Document Map"/>
    <w:basedOn w:val="1"/>
    <w:link w:val="20"/>
    <w:qFormat/>
    <w:uiPriority w:val="0"/>
    <w:rPr>
      <w:rFonts w:ascii="宋体" w:eastAsia="宋体"/>
      <w:sz w:val="18"/>
      <w:szCs w:val="18"/>
    </w:rPr>
  </w:style>
  <w:style w:type="paragraph" w:styleId="6">
    <w:name w:val="Body Text Indent"/>
    <w:basedOn w:val="1"/>
    <w:qFormat/>
    <w:uiPriority w:val="0"/>
    <w:pPr>
      <w:spacing w:after="120"/>
      <w:ind w:leftChars="200"/>
    </w:pPr>
    <w:rPr>
      <w:rFonts w:ascii="仿宋_GB2312"/>
      <w:szCs w:val="32"/>
    </w:rPr>
  </w:style>
  <w:style w:type="paragraph" w:styleId="7">
    <w:name w:val="Balloon Text"/>
    <w:basedOn w:val="1"/>
    <w:semiHidden/>
    <w:qFormat/>
    <w:uiPriority w:val="0"/>
    <w:rPr>
      <w:sz w:val="18"/>
      <w:szCs w:val="18"/>
    </w:rPr>
  </w:style>
  <w:style w:type="paragraph" w:styleId="8">
    <w:name w:val="footer"/>
    <w:basedOn w:val="1"/>
    <w:link w:val="22"/>
    <w:qFormat/>
    <w:uiPriority w:val="99"/>
    <w:pPr>
      <w:tabs>
        <w:tab w:val="center" w:pos="4153"/>
        <w:tab w:val="right" w:pos="8306"/>
      </w:tabs>
      <w:snapToGrid w:val="0"/>
      <w:jc w:val="left"/>
    </w:pPr>
    <w:rPr>
      <w:rFonts w:eastAsia="宋体"/>
      <w:sz w:val="18"/>
      <w:szCs w:val="18"/>
    </w:rPr>
  </w:style>
  <w:style w:type="paragraph" w:styleId="9">
    <w:name w:val="Body Text First Indent 2"/>
    <w:basedOn w:val="6"/>
    <w:unhideWhenUsed/>
    <w:qFormat/>
    <w:uiPriority w:val="99"/>
    <w:pPr>
      <w:ind w:firstLine="420" w:firstLineChars="200"/>
    </w:pPr>
  </w:style>
  <w:style w:type="paragraph" w:styleId="10">
    <w:name w:val="header"/>
    <w:basedOn w:val="1"/>
    <w:qFormat/>
    <w:uiPriority w:val="0"/>
    <w:pPr>
      <w:pBdr>
        <w:bottom w:val="single" w:color="auto" w:sz="6" w:space="1"/>
      </w:pBdr>
      <w:tabs>
        <w:tab w:val="center" w:pos="4153"/>
        <w:tab w:val="right" w:pos="8306"/>
      </w:tabs>
      <w:snapToGrid w:val="0"/>
      <w:jc w:val="center"/>
    </w:pPr>
    <w:rPr>
      <w:rFonts w:eastAsia="宋体"/>
      <w:sz w:val="18"/>
      <w:szCs w:val="18"/>
    </w:rPr>
  </w:style>
  <w:style w:type="paragraph" w:styleId="11">
    <w:name w:val="toc 1"/>
    <w:basedOn w:val="1"/>
    <w:next w:val="1"/>
    <w:qFormat/>
    <w:uiPriority w:val="0"/>
  </w:style>
  <w:style w:type="paragraph" w:styleId="12">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character" w:styleId="14">
    <w:name w:val="page number"/>
    <w:basedOn w:val="13"/>
    <w:qFormat/>
    <w:uiPriority w:val="0"/>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7">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paragraph" w:customStyle="1" w:styleId="18">
    <w:name w:val="四号正文"/>
    <w:basedOn w:val="1"/>
    <w:link w:val="19"/>
    <w:qFormat/>
    <w:uiPriority w:val="0"/>
    <w:pPr>
      <w:spacing w:line="360" w:lineRule="auto"/>
    </w:pPr>
    <w:rPr>
      <w:rFonts w:ascii="??" w:hAnsi="??" w:eastAsia="宋体" w:cs="宋体"/>
      <w:color w:val="000000"/>
      <w:kern w:val="0"/>
      <w:sz w:val="28"/>
      <w:szCs w:val="21"/>
    </w:rPr>
  </w:style>
  <w:style w:type="character" w:customStyle="1" w:styleId="19">
    <w:name w:val="四号正文 Char"/>
    <w:basedOn w:val="13"/>
    <w:link w:val="18"/>
    <w:qFormat/>
    <w:uiPriority w:val="0"/>
    <w:rPr>
      <w:rFonts w:ascii="??" w:hAnsi="??" w:eastAsia="宋体" w:cs="宋体"/>
      <w:color w:val="000000"/>
      <w:sz w:val="28"/>
      <w:szCs w:val="21"/>
      <w:lang w:val="en-US" w:eastAsia="zh-CN" w:bidi="ar-SA"/>
    </w:rPr>
  </w:style>
  <w:style w:type="character" w:customStyle="1" w:styleId="20">
    <w:name w:val="文档结构图 Char"/>
    <w:basedOn w:val="13"/>
    <w:link w:val="5"/>
    <w:qFormat/>
    <w:uiPriority w:val="0"/>
    <w:rPr>
      <w:rFonts w:ascii="宋体"/>
      <w:kern w:val="2"/>
      <w:sz w:val="18"/>
      <w:szCs w:val="18"/>
    </w:rPr>
  </w:style>
  <w:style w:type="paragraph" w:customStyle="1" w:styleId="21">
    <w:name w:val="a"/>
    <w:basedOn w:val="1"/>
    <w:qFormat/>
    <w:uiPriority w:val="0"/>
    <w:pPr>
      <w:widowControl/>
      <w:spacing w:before="100" w:beforeAutospacing="1" w:after="100" w:afterAutospacing="1"/>
      <w:jc w:val="left"/>
    </w:pPr>
    <w:rPr>
      <w:rFonts w:ascii="宋体" w:hAnsi="宋体" w:eastAsia="宋体" w:cs="宋体"/>
      <w:kern w:val="0"/>
      <w:sz w:val="24"/>
    </w:rPr>
  </w:style>
  <w:style w:type="character" w:customStyle="1" w:styleId="22">
    <w:name w:val="页脚 Char"/>
    <w:basedOn w:val="13"/>
    <w:link w:val="8"/>
    <w:qFormat/>
    <w:uiPriority w:val="99"/>
    <w:rPr>
      <w:kern w:val="2"/>
      <w:sz w:val="18"/>
      <w:szCs w:val="18"/>
    </w:rPr>
  </w:style>
  <w:style w:type="character" w:customStyle="1" w:styleId="23">
    <w:name w:val="font31"/>
    <w:basedOn w:val="13"/>
    <w:qFormat/>
    <w:uiPriority w:val="0"/>
    <w:rPr>
      <w:rFonts w:hint="eastAsia" w:ascii="宋体" w:hAnsi="宋体" w:eastAsia="宋体" w:cs="宋体"/>
      <w:color w:val="000000"/>
      <w:sz w:val="24"/>
      <w:szCs w:val="24"/>
      <w:u w:val="none"/>
    </w:rPr>
  </w:style>
  <w:style w:type="character" w:customStyle="1" w:styleId="24">
    <w:name w:val="font51"/>
    <w:basedOn w:val="13"/>
    <w:qFormat/>
    <w:uiPriority w:val="0"/>
    <w:rPr>
      <w:rFonts w:hint="default" w:ascii="Wingdings 2" w:hAnsi="Wingdings 2" w:eastAsia="Wingdings 2" w:cs="Wingdings 2"/>
      <w:color w:val="000000"/>
      <w:sz w:val="18"/>
      <w:szCs w:val="18"/>
      <w:u w:val="none"/>
    </w:rPr>
  </w:style>
  <w:style w:type="character" w:customStyle="1" w:styleId="25">
    <w:name w:val="font01"/>
    <w:basedOn w:val="13"/>
    <w:qFormat/>
    <w:uiPriority w:val="0"/>
    <w:rPr>
      <w:rFonts w:ascii="宋体" w:hAnsi="宋体" w:eastAsia="宋体" w:cs="宋体"/>
      <w:color w:val="000000"/>
      <w:sz w:val="18"/>
      <w:szCs w:val="18"/>
      <w:u w:val="none"/>
    </w:rPr>
  </w:style>
  <w:style w:type="character" w:customStyle="1" w:styleId="26">
    <w:name w:val="font41"/>
    <w:basedOn w:val="13"/>
    <w:qFormat/>
    <w:uiPriority w:val="0"/>
    <w:rPr>
      <w:rFonts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PSZX</Company>
  <Pages>25</Pages>
  <Words>3092</Words>
  <Characters>3389</Characters>
  <Lines>2</Lines>
  <Paragraphs>1</Paragraphs>
  <ScaleCrop>false</ScaleCrop>
  <LinksUpToDate>false</LinksUpToDate>
  <CharactersWithSpaces>3561</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2019-06-03T03:06:00Z</dcterms:created>
  <dc:creator>陈萍</dc:creator>
  <cp:lastModifiedBy>iPhone</cp:lastModifiedBy>
  <cp:lastPrinted>2025-03-20T23:26:00Z</cp:lastPrinted>
  <dcterms:modified xsi:type="dcterms:W3CDTF">2026-03-26T13:08:31Z</dcterms:modified>
  <dc:title>区域性就业培训基地建设项目</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2052-12.41.0</vt:lpwstr>
  </property>
  <property fmtid="{D5CDD505-2E9C-101B-9397-08002B2CF9AE}" pid="3" name="ICV">
    <vt:lpwstr>81EE142CCD884C33B0A8BC980AD13838_13</vt:lpwstr>
  </property>
  <property fmtid="{D5CDD505-2E9C-101B-9397-08002B2CF9AE}" pid="4" name="KSOTemplateDocerSaveRecord">
    <vt:lpwstr>eyJoZGlkIjoiNWIwZjMwNTUzOGMzYjBlYTRhZjQ3ZjY1ZTFkNjg5NzciLCJ1c2VySWQiOiIxMjAzMzc2MDU5In0=</vt:lpwstr>
  </property>
</Properties>
</file>